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13D7A" w:rsidP="00931B1F">
            <w:pPr>
              <w:pStyle w:val="70SignaturX"/>
            </w:pPr>
            <w:r>
              <w:t>StAZH MM 3.203 RRB 1994/0238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13D7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Psychiatrische Klinik Rheinau (Sanierung Wirtschaftsgebäude, Projekt)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13D7A" w:rsidP="00931B1F">
            <w:pPr>
              <w:pStyle w:val="71DatumX"/>
            </w:pPr>
            <w:r>
              <w:t>26.01.1994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13D7A" w:rsidP="00931B1F">
            <w:pPr>
              <w:pStyle w:val="00Vorgabetext"/>
            </w:pPr>
            <w:r>
              <w:t>113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13D7A" w:rsidRPr="00C623E4" w:rsidRDefault="00913D7A" w:rsidP="00913D7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13D7A">
        <w:rPr>
          <w:i/>
        </w:rPr>
        <w:t>p. 113</w:t>
      </w:r>
      <w:r w:rsidRPr="00913D7A">
        <w:t>]</w:t>
      </w:r>
      <w:r>
        <w:t xml:space="preserve"> </w:t>
      </w:r>
      <w:r w:rsidRPr="00C623E4">
        <w:rPr>
          <w:rFonts w:cs="Arial"/>
        </w:rPr>
        <w:t>Mit RRB Nr. 2823/1991 bewilligte der Regierungsrat für die Ausarbeitung von Bauprojekt und Kostenvoranschlag für die Sanierung und die</w:t>
      </w:r>
      <w:r>
        <w:rPr>
          <w:rFonts w:cs="Arial"/>
        </w:rPr>
        <w:t xml:space="preserve"> </w:t>
      </w:r>
      <w:r w:rsidRPr="00C623E4">
        <w:rPr>
          <w:rFonts w:cs="Arial"/>
        </w:rPr>
        <w:t>Erweiterung des Wirtschaftsgebäudes der Psychiatrischen Klinik</w:t>
      </w:r>
      <w:r>
        <w:rPr>
          <w:rFonts w:cs="Arial"/>
        </w:rPr>
        <w:t xml:space="preserve"> </w:t>
      </w:r>
      <w:r w:rsidRPr="00C623E4">
        <w:rPr>
          <w:rFonts w:cs="Arial"/>
        </w:rPr>
        <w:t>Rheinau in Neu</w:t>
      </w:r>
      <w:r>
        <w:rPr>
          <w:rFonts w:cs="Arial"/>
        </w:rPr>
        <w:t>-</w:t>
      </w:r>
      <w:r w:rsidRPr="00C623E4">
        <w:rPr>
          <w:rFonts w:cs="Arial"/>
        </w:rPr>
        <w:t>Rheinau einen Projektierungskredit von Fr. 2 450000.</w:t>
      </w:r>
    </w:p>
    <w:p w:rsidR="00913D7A" w:rsidRPr="00C623E4" w:rsidRDefault="00913D7A" w:rsidP="00913D7A">
      <w:pPr>
        <w:spacing w:before="60"/>
        <w:rPr>
          <w:rFonts w:cs="Arial"/>
        </w:rPr>
      </w:pPr>
      <w:r w:rsidRPr="00C623E4">
        <w:rPr>
          <w:rFonts w:cs="Arial"/>
        </w:rPr>
        <w:t>Am 21. April 1993 verabschiedete der Regierungsrat den Antrag für</w:t>
      </w:r>
      <w:r>
        <w:rPr>
          <w:rFonts w:cs="Arial"/>
        </w:rPr>
        <w:t xml:space="preserve"> </w:t>
      </w:r>
      <w:r w:rsidRPr="00C623E4">
        <w:rPr>
          <w:rFonts w:cs="Arial"/>
        </w:rPr>
        <w:t>den Beschluss des Kantonsrates über die Bewilligung des Objektkredites</w:t>
      </w:r>
      <w:r>
        <w:rPr>
          <w:rFonts w:cs="Arial"/>
        </w:rPr>
        <w:t xml:space="preserve"> </w:t>
      </w:r>
      <w:r w:rsidRPr="00C623E4">
        <w:rPr>
          <w:rFonts w:cs="Arial"/>
        </w:rPr>
        <w:t>von Fr. 51 200000. In der Sitzung der Kantonsratskommission zur Behandlung der Kreditvorlage Rheinau vom 4. Januar 1994 wurde der</w:t>
      </w:r>
      <w:r>
        <w:rPr>
          <w:rFonts w:cs="Arial"/>
        </w:rPr>
        <w:t xml:space="preserve"> </w:t>
      </w:r>
      <w:r w:rsidRPr="00C623E4">
        <w:rPr>
          <w:rFonts w:cs="Arial"/>
        </w:rPr>
        <w:t>Rückzug der Kreditvorlage durch die Gesundheitsdirektion bekanntgegeben. Es wurde vereinbart, das Projekt zu redimensionieren und eine</w:t>
      </w:r>
      <w:r>
        <w:rPr>
          <w:rFonts w:cs="Arial"/>
        </w:rPr>
        <w:t xml:space="preserve"> </w:t>
      </w:r>
      <w:r w:rsidRPr="00C623E4">
        <w:rPr>
          <w:rFonts w:cs="Arial"/>
        </w:rPr>
        <w:t>neue Kreditvorlage auszuarbeiten. Für diese zusätzlichen Projektierungsarbeiten ist der bewilligte Projektierungskredit von Fr. 2 450000</w:t>
      </w:r>
      <w:r>
        <w:rPr>
          <w:rFonts w:cs="Arial"/>
        </w:rPr>
        <w:t xml:space="preserve"> </w:t>
      </w:r>
      <w:r w:rsidRPr="00C623E4">
        <w:rPr>
          <w:rFonts w:cs="Arial"/>
        </w:rPr>
        <w:t>um Fr. 750000 auf Fr. 3 200000 zu erhöhen. Die Mehrkosten sind durch</w:t>
      </w:r>
      <w:r>
        <w:rPr>
          <w:rFonts w:cs="Arial"/>
        </w:rPr>
        <w:t xml:space="preserve"> </w:t>
      </w:r>
      <w:r w:rsidRPr="00C623E4">
        <w:rPr>
          <w:rFonts w:cs="Arial"/>
        </w:rPr>
        <w:t>den Staatsvoranschlag 1994 gedeckt.</w:t>
      </w:r>
    </w:p>
    <w:p w:rsidR="00913D7A" w:rsidRPr="00C623E4" w:rsidRDefault="00913D7A" w:rsidP="00913D7A">
      <w:pPr>
        <w:spacing w:before="60"/>
        <w:rPr>
          <w:rFonts w:cs="Arial"/>
        </w:rPr>
      </w:pPr>
      <w:r w:rsidRPr="00C623E4">
        <w:rPr>
          <w:rFonts w:cs="Arial"/>
        </w:rPr>
        <w:t>Die architektonische Bearbeitung wurde mit RRB Nr. 2823/1991 zu</w:t>
      </w:r>
      <w:r>
        <w:rPr>
          <w:rFonts w:cs="Arial"/>
        </w:rPr>
        <w:t xml:space="preserve"> </w:t>
      </w:r>
      <w:r w:rsidRPr="00C623E4">
        <w:rPr>
          <w:rFonts w:cs="Arial"/>
        </w:rPr>
        <w:t>Fr. 900000 an Johann Frei, Dipl. Arch. ETH/SIA, Winterthur, vergeben. Entsprechend dem Projektierungskredit erhöhen sich auch die</w:t>
      </w:r>
      <w:r>
        <w:rPr>
          <w:rFonts w:cs="Arial"/>
        </w:rPr>
        <w:t xml:space="preserve"> </w:t>
      </w:r>
      <w:r w:rsidRPr="00C623E4">
        <w:rPr>
          <w:rFonts w:cs="Arial"/>
        </w:rPr>
        <w:t>Aufwendungen des Architekten für die architektonische Überarbeitung.</w:t>
      </w:r>
      <w:r>
        <w:rPr>
          <w:rFonts w:cs="Arial"/>
        </w:rPr>
        <w:t xml:space="preserve"> </w:t>
      </w:r>
      <w:r w:rsidRPr="00C623E4">
        <w:rPr>
          <w:rFonts w:cs="Arial"/>
        </w:rPr>
        <w:t>Die Vergebung ist von Fr. 900000 um Fr. 750000 auf Fr. 1 650000 zu erhöhen. Die Kosten sind durch den Staatsvoranschlag 1994 gedeckt.</w:t>
      </w:r>
    </w:p>
    <w:p w:rsidR="00913D7A" w:rsidRDefault="00913D7A" w:rsidP="00913D7A">
      <w:pPr>
        <w:spacing w:before="60"/>
        <w:rPr>
          <w:rFonts w:cs="Arial"/>
        </w:rPr>
      </w:pPr>
      <w:r w:rsidRPr="00C623E4">
        <w:rPr>
          <w:rFonts w:cs="Arial"/>
        </w:rPr>
        <w:t>Auf Antrag der Direktion der öffentlichen Bauten</w:t>
      </w:r>
    </w:p>
    <w:p w:rsidR="00913D7A" w:rsidRDefault="00913D7A" w:rsidP="00913D7A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913D7A" w:rsidRPr="00C623E4" w:rsidRDefault="00913D7A" w:rsidP="00913D7A">
      <w:pPr>
        <w:tabs>
          <w:tab w:val="left" w:pos="466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Für die Projektüberarbeitung für die Sanierung und die Erweiterung des Wirtschaftsgebäudes der Psychiatrischen Klinik Rheinau in</w:t>
      </w:r>
      <w:r>
        <w:rPr>
          <w:rFonts w:cs="Arial"/>
        </w:rPr>
        <w:t xml:space="preserve"> </w:t>
      </w:r>
      <w:r w:rsidRPr="00C623E4">
        <w:rPr>
          <w:rFonts w:cs="Arial"/>
        </w:rPr>
        <w:t>Neu</w:t>
      </w:r>
      <w:r>
        <w:rPr>
          <w:rFonts w:cs="Arial"/>
        </w:rPr>
        <w:t>-</w:t>
      </w:r>
      <w:r w:rsidRPr="00C623E4">
        <w:rPr>
          <w:rFonts w:cs="Arial"/>
        </w:rPr>
        <w:t>Rheinau wird ein Zusatzkredit von Fr. 750000 bewilligt. Der gesamte Projektierungskredit beträgt demnach Fr. 3 200000. Die Mehrkosten gehen zu Lasten des Kontos 3010.3181</w:t>
      </w:r>
      <w:r>
        <w:rPr>
          <w:rFonts w:cs="Arial"/>
        </w:rPr>
        <w:t xml:space="preserve"> - </w:t>
      </w:r>
      <w:r w:rsidRPr="00C623E4">
        <w:rPr>
          <w:rFonts w:cs="Arial"/>
        </w:rPr>
        <w:t>40473, Entschädigung für</w:t>
      </w:r>
      <w:r>
        <w:rPr>
          <w:rFonts w:cs="Arial"/>
        </w:rPr>
        <w:t xml:space="preserve"> </w:t>
      </w:r>
      <w:r w:rsidRPr="00C623E4">
        <w:rPr>
          <w:rFonts w:cs="Arial"/>
        </w:rPr>
        <w:t>Planungs</w:t>
      </w:r>
      <w:r>
        <w:rPr>
          <w:rFonts w:cs="Arial"/>
        </w:rPr>
        <w:t>-</w:t>
      </w:r>
      <w:r w:rsidRPr="00C623E4">
        <w:rPr>
          <w:rFonts w:cs="Arial"/>
        </w:rPr>
        <w:t xml:space="preserve"> und Projektierungsarbeiten Dritter; übrige Hochbauten.</w:t>
      </w:r>
    </w:p>
    <w:p w:rsidR="00913D7A" w:rsidRPr="00C623E4" w:rsidRDefault="00913D7A" w:rsidP="00913D7A">
      <w:pPr>
        <w:tabs>
          <w:tab w:val="left" w:pos="529"/>
        </w:tabs>
        <w:spacing w:before="60"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In teilweiser Änderung von RRB Nr. 2823/1991, mit dem die architektonische Bearbeitung an Johann Frei, Dipl. Arch. ETH/SIA,</w:t>
      </w:r>
      <w:r>
        <w:rPr>
          <w:rFonts w:cs="Arial"/>
        </w:rPr>
        <w:t xml:space="preserve"> </w:t>
      </w:r>
      <w:r w:rsidRPr="00C623E4">
        <w:rPr>
          <w:rFonts w:cs="Arial"/>
        </w:rPr>
        <w:t>Winterthur, vergeben wurde, wird die Vergebungssumme von Fr.</w:t>
      </w:r>
      <w:r>
        <w:rPr>
          <w:rFonts w:cs="Arial"/>
        </w:rPr>
        <w:t xml:space="preserve"> </w:t>
      </w:r>
      <w:r w:rsidRPr="00C623E4">
        <w:rPr>
          <w:rFonts w:cs="Arial"/>
        </w:rPr>
        <w:t>900000 für die Projektüberarbeitung um Fr. 750000 auf Fr. 1 650000</w:t>
      </w:r>
      <w:r>
        <w:rPr>
          <w:rFonts w:cs="Arial"/>
        </w:rPr>
        <w:t xml:space="preserve"> </w:t>
      </w:r>
      <w:r w:rsidRPr="00C623E4">
        <w:rPr>
          <w:rFonts w:cs="Arial"/>
        </w:rPr>
        <w:t>erhöht.</w:t>
      </w:r>
    </w:p>
    <w:p w:rsidR="00913D7A" w:rsidRDefault="00913D7A" w:rsidP="00913D7A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die Direktionen der öffentlichen Bauten, der Finanzen und des Gesundheitswesens.</w:t>
      </w:r>
    </w:p>
    <w:p w:rsidR="00913D7A" w:rsidRDefault="00913D7A" w:rsidP="00913D7A">
      <w:pPr>
        <w:pStyle w:val="00Vorgabetext"/>
        <w:keepNext/>
        <w:keepLines/>
        <w:rPr>
          <w:rFonts w:cs="Arial"/>
        </w:rPr>
      </w:pPr>
    </w:p>
    <w:p w:rsidR="00913D7A" w:rsidRDefault="00913D7A" w:rsidP="00913D7A">
      <w:pPr>
        <w:pStyle w:val="00Vorgabetext"/>
        <w:keepNext/>
        <w:keepLines/>
        <w:rPr>
          <w:rFonts w:cs="Arial"/>
        </w:rPr>
      </w:pPr>
    </w:p>
    <w:p w:rsidR="00BE768B" w:rsidRDefault="00913D7A" w:rsidP="00913D7A">
      <w:pPr>
        <w:pStyle w:val="00Vorgabetext"/>
        <w:keepNext/>
        <w:keepLines/>
      </w:pPr>
      <w:r>
        <w:rPr>
          <w:rFonts w:cs="Arial"/>
        </w:rPr>
        <w:t>[</w:t>
      </w:r>
      <w:r w:rsidRPr="00913D7A">
        <w:rPr>
          <w:rFonts w:cs="Arial"/>
          <w:i/>
        </w:rPr>
        <w:t>Transkript: OCR (Überarbeitung: Team TKR)/14.09.2017</w:t>
      </w:r>
      <w:bookmarkStart w:id="1" w:name="_GoBack"/>
      <w:r w:rsidRPr="00913D7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D7A" w:rsidRDefault="00913D7A">
      <w:r>
        <w:separator/>
      </w:r>
    </w:p>
    <w:p w:rsidR="00913D7A" w:rsidRDefault="00913D7A"/>
    <w:p w:rsidR="00913D7A" w:rsidRDefault="00913D7A"/>
  </w:endnote>
  <w:endnote w:type="continuationSeparator" w:id="0">
    <w:p w:rsidR="00913D7A" w:rsidRDefault="00913D7A">
      <w:r>
        <w:continuationSeparator/>
      </w:r>
    </w:p>
    <w:p w:rsidR="00913D7A" w:rsidRDefault="00913D7A"/>
    <w:p w:rsidR="00913D7A" w:rsidRDefault="00913D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D7A" w:rsidRDefault="00913D7A">
      <w:r>
        <w:separator/>
      </w:r>
    </w:p>
    <w:p w:rsidR="00913D7A" w:rsidRDefault="00913D7A"/>
    <w:p w:rsidR="00913D7A" w:rsidRDefault="00913D7A"/>
  </w:footnote>
  <w:footnote w:type="continuationSeparator" w:id="0">
    <w:p w:rsidR="00913D7A" w:rsidRDefault="00913D7A">
      <w:r>
        <w:continuationSeparator/>
      </w:r>
    </w:p>
    <w:p w:rsidR="00913D7A" w:rsidRDefault="00913D7A"/>
    <w:p w:rsidR="00913D7A" w:rsidRDefault="00913D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13D7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13D7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D7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13D7A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8D5DBDD-5A41-4209-A042-3977092A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40597-2C95-4BF7-AD08-633B1C434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290</Words>
  <Characters>2070</Characters>
  <Application>Microsoft Office Word</Application>
  <DocSecurity>0</DocSecurity>
  <PresentationFormat/>
  <Lines>172</Lines>
  <Paragraphs>147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2213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Psychiatrische Klinik Rheinau (Sanierung Wirtschaftsgebäude, Projekt)</dc:subject>
  <dc:creator>Staatsarchiv des Kantons Zürich</dc:creator>
  <cp:lastModifiedBy>Mirjam Stadler</cp:lastModifiedBy>
  <cp:revision>1</cp:revision>
  <cp:lastPrinted>2012-06-15T14:37:00Z</cp:lastPrinted>
  <dcterms:created xsi:type="dcterms:W3CDTF">2017-09-14T06:21:00Z</dcterms:created>
  <dcterms:modified xsi:type="dcterms:W3CDTF">2017-09-14T06:21:00Z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