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2638A" w:rsidP="00931B1F">
            <w:pPr>
              <w:pStyle w:val="70SignaturX"/>
            </w:pPr>
            <w:r>
              <w:t>StAZH MM 3.203 RRB 1994/0348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2638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Amt für Informatikdienste (AID), Systemverwalteter Speicher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2638A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2638A" w:rsidP="00931B1F">
            <w:pPr>
              <w:pStyle w:val="00Vorgabetext"/>
            </w:pPr>
            <w:r>
              <w:t>186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2638A" w:rsidRPr="00034798" w:rsidRDefault="0002638A" w:rsidP="0002638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2638A">
        <w:rPr>
          <w:i/>
        </w:rPr>
        <w:t>p. 186</w:t>
      </w:r>
      <w:r w:rsidRPr="0002638A">
        <w:t>]</w:t>
      </w:r>
      <w:r>
        <w:t xml:space="preserve"> </w:t>
      </w:r>
      <w:r w:rsidRPr="00034798">
        <w:rPr>
          <w:rFonts w:cs="Arial"/>
        </w:rPr>
        <w:t>Die Kapazität der Magnetplattenspeicher des zentralen Rechnersystems</w:t>
      </w:r>
      <w:r>
        <w:rPr>
          <w:rFonts w:cs="Arial"/>
        </w:rPr>
        <w:t xml:space="preserve"> </w:t>
      </w:r>
      <w:r w:rsidRPr="00034798">
        <w:rPr>
          <w:rFonts w:cs="Arial"/>
        </w:rPr>
        <w:t>ist in den letzten Jahren stark angewachsen. Sie liegt heute bei über 400</w:t>
      </w:r>
      <w:r>
        <w:rPr>
          <w:rFonts w:cs="Arial"/>
        </w:rPr>
        <w:t xml:space="preserve"> </w:t>
      </w:r>
      <w:r w:rsidRPr="00034798">
        <w:rPr>
          <w:rFonts w:cs="Arial"/>
        </w:rPr>
        <w:t>Gigabytes (Milliarden Speicherstellen). Auf den in den zwei Robotersystemen verwalteten Magnetbandkassetten und auf den erwähnten Magnetplattenspeichern befinden sich zum heutigen Zeitpunkt rund 33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 xml:space="preserve"> </w:t>
      </w:r>
      <w:r w:rsidRPr="00034798">
        <w:rPr>
          <w:rFonts w:cs="Arial"/>
        </w:rPr>
        <w:t>Dateien (Files), welche nach den Vorgaben der Datenbesitzer verwaltet,</w:t>
      </w:r>
      <w:r>
        <w:rPr>
          <w:rFonts w:cs="Arial"/>
        </w:rPr>
        <w:t xml:space="preserve"> </w:t>
      </w:r>
      <w:r w:rsidRPr="00034798">
        <w:rPr>
          <w:rFonts w:cs="Arial"/>
        </w:rPr>
        <w:t>bearbeitet und gesichert werden müssen. Die bisherige manuelle Bewirtschaftung dieser Anzahl von Dateien ist, aus Gründen der Sicherheit</w:t>
      </w:r>
      <w:r>
        <w:rPr>
          <w:rFonts w:cs="Arial"/>
        </w:rPr>
        <w:t xml:space="preserve"> </w:t>
      </w:r>
      <w:r w:rsidRPr="00034798">
        <w:rPr>
          <w:rFonts w:cs="Arial"/>
        </w:rPr>
        <w:t>und wegen des hohen manuellen Aufwandes, nicht mehr länger machbar.</w:t>
      </w:r>
    </w:p>
    <w:p w:rsidR="0002638A" w:rsidRPr="00034798" w:rsidRDefault="0002638A" w:rsidP="0002638A">
      <w:pPr>
        <w:spacing w:before="60"/>
        <w:rPr>
          <w:rFonts w:cs="Arial"/>
        </w:rPr>
      </w:pPr>
      <w:r w:rsidRPr="00034798">
        <w:rPr>
          <w:rFonts w:cs="Arial"/>
        </w:rPr>
        <w:t>1993 wurde für die maschinelle Verwaltung dieser Dateien das Produkt DFSMS (Date Facility System Managed Storage/Systemverwalteter Speicher) beschafft. Infolge permanenter Arbeitsüberlastung der ursprünglich für die Einführung vorgesehenen Mitarbeiter sowie der</w:t>
      </w:r>
      <w:r>
        <w:rPr>
          <w:rFonts w:cs="Arial"/>
        </w:rPr>
        <w:t xml:space="preserve"> </w:t>
      </w:r>
      <w:r w:rsidRPr="00034798">
        <w:rPr>
          <w:rFonts w:cs="Arial"/>
        </w:rPr>
        <w:t>hohen Komplexität der Problemstellung war es nicht möglich, das Produkt planmässig zu installieren und einzuführen. Pilotmässig wurde eine</w:t>
      </w:r>
      <w:r>
        <w:rPr>
          <w:rFonts w:cs="Arial"/>
        </w:rPr>
        <w:t xml:space="preserve"> </w:t>
      </w:r>
      <w:r w:rsidRPr="00034798">
        <w:rPr>
          <w:rFonts w:cs="Arial"/>
        </w:rPr>
        <w:t>für den Einstieg geeignete Datengruppe eingesetzt, doch sollte das Projekt nun vollumfänglich ausgeführt werden, was aber mit eigenen Mitteln nicht möglich ist.</w:t>
      </w:r>
    </w:p>
    <w:p w:rsidR="0002638A" w:rsidRPr="00034798" w:rsidRDefault="0002638A" w:rsidP="0002638A">
      <w:pPr>
        <w:spacing w:before="60"/>
        <w:rPr>
          <w:rFonts w:cs="Arial"/>
        </w:rPr>
      </w:pPr>
      <w:r w:rsidRPr="00034798">
        <w:rPr>
          <w:rFonts w:cs="Arial"/>
        </w:rPr>
        <w:t>Eine Arbeitsvergebung an ein privates Unternehmen ist in diesem Fall</w:t>
      </w:r>
      <w:r>
        <w:rPr>
          <w:rFonts w:cs="Arial"/>
        </w:rPr>
        <w:t xml:space="preserve"> </w:t>
      </w:r>
      <w:r w:rsidRPr="00034798">
        <w:rPr>
          <w:rFonts w:cs="Arial"/>
        </w:rPr>
        <w:t>angezeigt. Um die Einführung möglichst herstellerunabhängig zu</w:t>
      </w:r>
      <w:r>
        <w:rPr>
          <w:rFonts w:cs="Arial"/>
        </w:rPr>
        <w:t xml:space="preserve"> </w:t>
      </w:r>
      <w:r w:rsidRPr="00034798">
        <w:rPr>
          <w:rFonts w:cs="Arial"/>
        </w:rPr>
        <w:t>machen, hat das AID die Luma Informatik AG zu einer Offertstellung</w:t>
      </w:r>
      <w:r>
        <w:rPr>
          <w:rFonts w:cs="Arial"/>
        </w:rPr>
        <w:t xml:space="preserve"> </w:t>
      </w:r>
      <w:r w:rsidRPr="00034798">
        <w:rPr>
          <w:rFonts w:cs="Arial"/>
        </w:rPr>
        <w:t>eingeladen. Die letzten grossen Installationen, bei welchen dieses Unternehmen die Software für den systemverwalteten Speicher eingeführt</w:t>
      </w:r>
      <w:r>
        <w:rPr>
          <w:rFonts w:cs="Arial"/>
        </w:rPr>
        <w:t xml:space="preserve"> </w:t>
      </w:r>
      <w:r w:rsidRPr="00034798">
        <w:rPr>
          <w:rFonts w:cs="Arial"/>
        </w:rPr>
        <w:t>hat, sind die Basler Versicherungsgesellschaft sowie die Patria, Schweizerische Lebensversicherungsgesellschaft. Für das AID hat die Luma Informatik AG bereits 1991 eine Sicherheitsanalyse über das Rechenzentrum erstellt.</w:t>
      </w:r>
    </w:p>
    <w:p w:rsidR="0002638A" w:rsidRPr="00034798" w:rsidRDefault="0002638A" w:rsidP="0002638A">
      <w:pPr>
        <w:spacing w:before="60"/>
        <w:rPr>
          <w:rFonts w:cs="Arial"/>
        </w:rPr>
      </w:pPr>
      <w:r w:rsidRPr="00034798">
        <w:rPr>
          <w:rFonts w:cs="Arial"/>
        </w:rPr>
        <w:t>Der Auftrag umfasst folgende Leistungen:</w:t>
      </w:r>
    </w:p>
    <w:p w:rsidR="0002638A" w:rsidRPr="00034798" w:rsidRDefault="0002638A" w:rsidP="0002638A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Bestandesaufnahme und Analyse der bisherigen Projektarbeiten.</w:t>
      </w:r>
      <w:r>
        <w:rPr>
          <w:rFonts w:cs="Arial"/>
        </w:rPr>
        <w:t xml:space="preserve"> </w:t>
      </w:r>
      <w:r w:rsidRPr="00034798">
        <w:rPr>
          <w:rFonts w:cs="Arial"/>
        </w:rPr>
        <w:t>Erarbeiten der konzeptionellen Eckpfeiler der Speicherpolitik sowie</w:t>
      </w:r>
      <w:r>
        <w:rPr>
          <w:rFonts w:cs="Arial"/>
        </w:rPr>
        <w:t xml:space="preserve"> </w:t>
      </w:r>
      <w:r w:rsidRPr="00034798">
        <w:rPr>
          <w:rFonts w:cs="Arial"/>
        </w:rPr>
        <w:t>Erstellen eines Vorgehensvorschlags zur Einführung von DFSMS.</w:t>
      </w:r>
    </w:p>
    <w:p w:rsidR="0002638A" w:rsidRPr="00034798" w:rsidRDefault="0002638A" w:rsidP="0002638A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Erstellen von Einführungs</w:t>
      </w:r>
      <w:r>
        <w:rPr>
          <w:rFonts w:cs="Arial"/>
        </w:rPr>
        <w:t>-</w:t>
      </w:r>
      <w:r w:rsidRPr="00034798">
        <w:rPr>
          <w:rFonts w:cs="Arial"/>
        </w:rPr>
        <w:t xml:space="preserve"> und Betriebskonzept sowie des detaillierten Einführungsplans.</w:t>
      </w:r>
    </w:p>
    <w:p w:rsidR="0002638A" w:rsidRPr="00034798" w:rsidRDefault="0002638A" w:rsidP="0002638A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Unterstützung des AID</w:t>
      </w:r>
      <w:r>
        <w:rPr>
          <w:rFonts w:cs="Arial"/>
        </w:rPr>
        <w:t>-</w:t>
      </w:r>
      <w:r w:rsidRPr="00034798">
        <w:rPr>
          <w:rFonts w:cs="Arial"/>
        </w:rPr>
        <w:t>Projektleiters bei der Einführung des Projektes Systemverwalteter Speicher.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8"/>
        <w:gridCol w:w="289"/>
        <w:gridCol w:w="816"/>
      </w:tblGrid>
      <w:tr w:rsidR="0002638A" w:rsidRPr="00034798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2638A" w:rsidRPr="00034798" w:rsidRDefault="0002638A" w:rsidP="000A2F95">
            <w:pPr>
              <w:spacing w:before="60"/>
              <w:rPr>
                <w:rFonts w:cs="Arial"/>
              </w:rPr>
            </w:pPr>
            <w:r w:rsidRPr="00034798">
              <w:rPr>
                <w:rFonts w:cs="Arial"/>
              </w:rPr>
              <w:t>Die Kosten betragen</w:t>
            </w:r>
          </w:p>
        </w:tc>
        <w:tc>
          <w:tcPr>
            <w:tcW w:w="0" w:type="auto"/>
            <w:shd w:val="clear" w:color="auto" w:fill="FFFFFF"/>
          </w:tcPr>
          <w:p w:rsidR="0002638A" w:rsidRPr="00034798" w:rsidRDefault="0002638A" w:rsidP="000A2F95">
            <w:pPr>
              <w:spacing w:before="60"/>
              <w:rPr>
                <w:rFonts w:cs="Arial"/>
              </w:rPr>
            </w:pPr>
            <w:r w:rsidRPr="00034798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02638A" w:rsidRPr="00034798" w:rsidRDefault="0002638A" w:rsidP="000A2F95">
            <w:pPr>
              <w:spacing w:before="60"/>
              <w:jc w:val="right"/>
              <w:rPr>
                <w:rFonts w:cs="Arial"/>
              </w:rPr>
            </w:pPr>
            <w:r w:rsidRPr="00034798">
              <w:rPr>
                <w:rFonts w:cs="Arial"/>
              </w:rPr>
              <w:t>92</w:t>
            </w:r>
            <w:r>
              <w:rPr>
                <w:rFonts w:cs="Arial"/>
              </w:rPr>
              <w:t> </w:t>
            </w:r>
            <w:r w:rsidRPr="00034798">
              <w:rPr>
                <w:rFonts w:cs="Arial"/>
              </w:rPr>
              <w:t>750</w:t>
            </w:r>
          </w:p>
        </w:tc>
      </w:tr>
      <w:tr w:rsidR="0002638A" w:rsidRPr="00034798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2638A" w:rsidRPr="00034798" w:rsidRDefault="0002638A" w:rsidP="000A2F95">
            <w:pPr>
              <w:spacing w:before="60"/>
              <w:rPr>
                <w:rFonts w:cs="Arial"/>
              </w:rPr>
            </w:pPr>
            <w:r w:rsidRPr="00034798">
              <w:rPr>
                <w:rFonts w:cs="Arial"/>
              </w:rPr>
              <w:t>Nebenkosten und Unvorhergesehenes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2638A" w:rsidRPr="00034798" w:rsidRDefault="0002638A" w:rsidP="000A2F95">
            <w:pPr>
              <w:spacing w:before="60"/>
              <w:rPr>
                <w:rFonts w:cs="Arial"/>
              </w:rPr>
            </w:pPr>
            <w:r w:rsidRPr="00034798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2638A" w:rsidRPr="00034798" w:rsidRDefault="0002638A" w:rsidP="000A2F95">
            <w:pPr>
              <w:spacing w:before="60"/>
              <w:jc w:val="right"/>
              <w:rPr>
                <w:rFonts w:cs="Arial"/>
              </w:rPr>
            </w:pPr>
            <w:r w:rsidRPr="00034798">
              <w:rPr>
                <w:rFonts w:cs="Arial"/>
              </w:rPr>
              <w:t>17</w:t>
            </w:r>
            <w:r>
              <w:rPr>
                <w:rFonts w:cs="Arial"/>
              </w:rPr>
              <w:t> </w:t>
            </w:r>
            <w:r w:rsidRPr="00034798">
              <w:rPr>
                <w:rFonts w:cs="Arial"/>
              </w:rPr>
              <w:t>250</w:t>
            </w:r>
          </w:p>
        </w:tc>
      </w:tr>
      <w:tr w:rsidR="0002638A" w:rsidRPr="00034798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2638A" w:rsidRPr="00034798" w:rsidRDefault="0002638A" w:rsidP="000A2F95">
            <w:pPr>
              <w:spacing w:before="60"/>
              <w:rPr>
                <w:rFonts w:cs="Arial"/>
              </w:rPr>
            </w:pPr>
            <w:r w:rsidRPr="00034798">
              <w:rPr>
                <w:rFonts w:cs="Aria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2638A" w:rsidRPr="00034798" w:rsidRDefault="0002638A" w:rsidP="000A2F95">
            <w:pPr>
              <w:spacing w:before="60"/>
              <w:rPr>
                <w:rFonts w:cs="Arial"/>
              </w:rPr>
            </w:pPr>
            <w:r w:rsidRPr="00034798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2638A" w:rsidRPr="00034798" w:rsidRDefault="0002638A" w:rsidP="000A2F95">
            <w:pPr>
              <w:spacing w:before="60"/>
              <w:jc w:val="right"/>
              <w:rPr>
                <w:rFonts w:cs="Arial"/>
              </w:rPr>
            </w:pPr>
            <w:r w:rsidRPr="00034798">
              <w:rPr>
                <w:rFonts w:cs="Arial"/>
              </w:rPr>
              <w:t>110</w:t>
            </w:r>
            <w:r>
              <w:rPr>
                <w:rFonts w:cs="Arial"/>
              </w:rPr>
              <w:t> </w:t>
            </w:r>
            <w:r w:rsidRPr="00034798">
              <w:rPr>
                <w:rFonts w:cs="Arial"/>
              </w:rPr>
              <w:t>000</w:t>
            </w:r>
          </w:p>
        </w:tc>
      </w:tr>
    </w:tbl>
    <w:p w:rsidR="0002638A" w:rsidRPr="00034798" w:rsidRDefault="0002638A" w:rsidP="0002638A">
      <w:pPr>
        <w:spacing w:before="60"/>
        <w:rPr>
          <w:rFonts w:cs="Arial"/>
        </w:rPr>
      </w:pPr>
      <w:r w:rsidRPr="00034798">
        <w:rPr>
          <w:rFonts w:cs="Arial"/>
        </w:rPr>
        <w:t>Die Kosten sind im Voranschlag 1994 enthalten.</w:t>
      </w:r>
    </w:p>
    <w:p w:rsidR="0002638A" w:rsidRPr="00034798" w:rsidRDefault="0002638A" w:rsidP="0002638A">
      <w:pPr>
        <w:spacing w:before="60"/>
        <w:rPr>
          <w:rFonts w:cs="Arial"/>
        </w:rPr>
      </w:pPr>
      <w:r w:rsidRPr="00034798">
        <w:rPr>
          <w:rFonts w:cs="Arial"/>
        </w:rPr>
        <w:t>Der Informatikausschuss hat dem Vorhaben in seiner Sitzung vom 15.</w:t>
      </w:r>
      <w:r>
        <w:rPr>
          <w:rFonts w:cs="Arial"/>
        </w:rPr>
        <w:t xml:space="preserve"> </w:t>
      </w:r>
      <w:r w:rsidRPr="00034798">
        <w:rPr>
          <w:rFonts w:cs="Arial"/>
        </w:rPr>
        <w:t>Januar 1994 zugestimmt.</w:t>
      </w:r>
    </w:p>
    <w:p w:rsidR="0002638A" w:rsidRDefault="0002638A" w:rsidP="0002638A">
      <w:pPr>
        <w:spacing w:before="60"/>
        <w:rPr>
          <w:rFonts w:cs="Arial"/>
        </w:rPr>
      </w:pPr>
      <w:r w:rsidRPr="00034798">
        <w:rPr>
          <w:rFonts w:cs="Arial"/>
        </w:rPr>
        <w:t>Auf Antrag der Direktion der Finanzen</w:t>
      </w:r>
    </w:p>
    <w:p w:rsidR="0002638A" w:rsidRDefault="0002638A" w:rsidP="0002638A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02638A" w:rsidRPr="00034798" w:rsidRDefault="0002638A" w:rsidP="0002638A">
      <w:pPr>
        <w:tabs>
          <w:tab w:val="left" w:pos="500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Unterstützung und Beratung im Projekt Systemverwalteter</w:t>
      </w:r>
      <w:r>
        <w:rPr>
          <w:rFonts w:cs="Arial"/>
        </w:rPr>
        <w:t xml:space="preserve"> </w:t>
      </w:r>
      <w:r w:rsidRPr="00034798">
        <w:rPr>
          <w:rFonts w:cs="Arial"/>
        </w:rPr>
        <w:t>Speicher des zentralen Rechnersystems des AID wird zu Lasten des Kontos 2512.3081, Temporäre Informatikarbeitskräfte, ein Kredit von Fr.</w:t>
      </w:r>
      <w:r>
        <w:rPr>
          <w:rFonts w:cs="Arial"/>
        </w:rPr>
        <w:t xml:space="preserve"> </w:t>
      </w:r>
      <w:r w:rsidRPr="00034798">
        <w:rPr>
          <w:rFonts w:cs="Arial"/>
        </w:rPr>
        <w:t>110</w:t>
      </w:r>
      <w:r>
        <w:rPr>
          <w:rFonts w:cs="Arial"/>
        </w:rPr>
        <w:t> </w:t>
      </w:r>
      <w:r w:rsidRPr="00034798">
        <w:rPr>
          <w:rFonts w:cs="Arial"/>
        </w:rPr>
        <w:t>000 bewilligt.</w:t>
      </w:r>
    </w:p>
    <w:p w:rsidR="0002638A" w:rsidRPr="00034798" w:rsidRDefault="0002638A" w:rsidP="0002638A">
      <w:pPr>
        <w:tabs>
          <w:tab w:val="left" w:pos="51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Der Auftrag wird gemäss Offerte vom 3. November 1993 an die</w:t>
      </w:r>
      <w:r>
        <w:rPr>
          <w:rFonts w:cs="Arial"/>
        </w:rPr>
        <w:t xml:space="preserve"> </w:t>
      </w:r>
      <w:r w:rsidRPr="00034798">
        <w:rPr>
          <w:rFonts w:cs="Arial"/>
        </w:rPr>
        <w:t>Luma Informatik AG, Glattbrugg, vergeben.</w:t>
      </w:r>
    </w:p>
    <w:p w:rsidR="0002638A" w:rsidRPr="00034798" w:rsidRDefault="0002638A" w:rsidP="0002638A">
      <w:pPr>
        <w:keepNext/>
        <w:keepLines/>
        <w:tabs>
          <w:tab w:val="left" w:pos="601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Finanzdirektion wird ermächtigt, den entsprechenden Dienstleistungsvertrag abzuschliessen.</w:t>
      </w:r>
    </w:p>
    <w:p w:rsidR="0002638A" w:rsidRDefault="0002638A" w:rsidP="0002638A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Finanzen.</w:t>
      </w:r>
    </w:p>
    <w:p w:rsidR="0002638A" w:rsidRDefault="0002638A" w:rsidP="0002638A">
      <w:pPr>
        <w:pStyle w:val="00Vorgabetext"/>
        <w:keepNext/>
        <w:keepLines/>
        <w:rPr>
          <w:rFonts w:cs="Arial"/>
        </w:rPr>
      </w:pPr>
    </w:p>
    <w:p w:rsidR="0002638A" w:rsidRDefault="0002638A" w:rsidP="0002638A">
      <w:pPr>
        <w:pStyle w:val="00Vorgabetext"/>
        <w:keepNext/>
        <w:keepLines/>
        <w:rPr>
          <w:rFonts w:cs="Arial"/>
        </w:rPr>
      </w:pPr>
    </w:p>
    <w:p w:rsidR="00BE768B" w:rsidRDefault="0002638A" w:rsidP="0002638A">
      <w:pPr>
        <w:pStyle w:val="00Vorgabetext"/>
        <w:keepNext/>
        <w:keepLines/>
      </w:pPr>
      <w:r>
        <w:rPr>
          <w:rFonts w:cs="Arial"/>
        </w:rPr>
        <w:t>[</w:t>
      </w:r>
      <w:r w:rsidRPr="0002638A">
        <w:rPr>
          <w:rFonts w:cs="Arial"/>
          <w:i/>
        </w:rPr>
        <w:t>Transkript: OCR (Überarbeitung: Team TKR)/14.09.2017</w:t>
      </w:r>
      <w:bookmarkStart w:id="1" w:name="_GoBack"/>
      <w:r w:rsidRPr="0002638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38A" w:rsidRDefault="0002638A">
      <w:r>
        <w:separator/>
      </w:r>
    </w:p>
    <w:p w:rsidR="0002638A" w:rsidRDefault="0002638A"/>
    <w:p w:rsidR="0002638A" w:rsidRDefault="0002638A"/>
  </w:endnote>
  <w:endnote w:type="continuationSeparator" w:id="0">
    <w:p w:rsidR="0002638A" w:rsidRDefault="0002638A">
      <w:r>
        <w:continuationSeparator/>
      </w:r>
    </w:p>
    <w:p w:rsidR="0002638A" w:rsidRDefault="0002638A"/>
    <w:p w:rsidR="0002638A" w:rsidRDefault="000263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38A" w:rsidRDefault="0002638A">
      <w:r>
        <w:separator/>
      </w:r>
    </w:p>
    <w:p w:rsidR="0002638A" w:rsidRDefault="0002638A"/>
    <w:p w:rsidR="0002638A" w:rsidRDefault="0002638A"/>
  </w:footnote>
  <w:footnote w:type="continuationSeparator" w:id="0">
    <w:p w:rsidR="0002638A" w:rsidRDefault="0002638A">
      <w:r>
        <w:continuationSeparator/>
      </w:r>
    </w:p>
    <w:p w:rsidR="0002638A" w:rsidRDefault="0002638A"/>
    <w:p w:rsidR="0002638A" w:rsidRDefault="000263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2638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2638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A"/>
    <w:rsid w:val="00001EA4"/>
    <w:rsid w:val="00005002"/>
    <w:rsid w:val="00012543"/>
    <w:rsid w:val="000158B9"/>
    <w:rsid w:val="00017BBF"/>
    <w:rsid w:val="0002054E"/>
    <w:rsid w:val="00025345"/>
    <w:rsid w:val="0002638A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D90E1B2-E7C3-4C0B-9108-1370736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6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6058D-3F26-43E2-A887-859505F7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417</Words>
  <Characters>2726</Characters>
  <Application>Microsoft Office Word</Application>
  <DocSecurity>0</DocSecurity>
  <PresentationFormat/>
  <Lines>247</Lines>
  <Paragraphs>224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Amt für Informatikdienste (AID), Systemverwalteter Speicher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