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44736" w:rsidP="00931B1F">
            <w:pPr>
              <w:pStyle w:val="70SignaturX"/>
            </w:pPr>
            <w:r>
              <w:t>StAZH MM 3.203 RRB 1994/0366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4473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Zentralwäscherei Zürich (Finish-Anlage)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44736" w:rsidP="00931B1F">
            <w:pPr>
              <w:pStyle w:val="71DatumX"/>
            </w:pPr>
            <w:r>
              <w:t>09.02.1994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44736" w:rsidP="00931B1F">
            <w:pPr>
              <w:pStyle w:val="00Vorgabetext"/>
            </w:pPr>
            <w:r>
              <w:t>191–192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44736" w:rsidRPr="00034798" w:rsidRDefault="00944736" w:rsidP="0094473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44736">
        <w:rPr>
          <w:i/>
        </w:rPr>
        <w:t>p. 191</w:t>
      </w:r>
      <w:r w:rsidRPr="00944736">
        <w:t>]</w:t>
      </w:r>
      <w:r>
        <w:t xml:space="preserve"> </w:t>
      </w:r>
      <w:r w:rsidRPr="00034798">
        <w:rPr>
          <w:rFonts w:cs="Arial"/>
        </w:rPr>
        <w:t>In der Zentralwäscherei Zürich (ZWZ) werden täglich rund 4000 Berufsschürzen und Kasaks gewaschen, an einer Aufgabestation aufgebügelt</w:t>
      </w:r>
      <w:r>
        <w:rPr>
          <w:rFonts w:cs="Arial"/>
        </w:rPr>
        <w:t xml:space="preserve"> </w:t>
      </w:r>
      <w:r w:rsidRPr="00034798">
        <w:rPr>
          <w:rFonts w:cs="Arial"/>
        </w:rPr>
        <w:t>und in einem Tunnel</w:t>
      </w:r>
      <w:r>
        <w:rPr>
          <w:rFonts w:cs="Arial"/>
        </w:rPr>
        <w:t>-</w:t>
      </w:r>
      <w:r w:rsidRPr="00034798">
        <w:rPr>
          <w:rFonts w:cs="Arial"/>
        </w:rPr>
        <w:t>Finisher getrocknet und geglättet. Die Wäschestücke gelangen anschliessend über eine 26jährige, äusserst störungsanfällige Kettentransportbahn zu den Faktischen. Im sogenannten</w:t>
      </w:r>
      <w:r>
        <w:rPr>
          <w:rFonts w:cs="Arial"/>
        </w:rPr>
        <w:t xml:space="preserve"> </w:t>
      </w:r>
      <w:r w:rsidRPr="00034798">
        <w:rPr>
          <w:rFonts w:cs="Arial"/>
        </w:rPr>
        <w:t>Finish werden sie von Hand zurechtgelegt, gefaltet, auf Gestellwagen</w:t>
      </w:r>
      <w:r>
        <w:rPr>
          <w:rFonts w:cs="Arial"/>
        </w:rPr>
        <w:t xml:space="preserve"> </w:t>
      </w:r>
      <w:r w:rsidRPr="00034798">
        <w:rPr>
          <w:rFonts w:cs="Arial"/>
        </w:rPr>
        <w:t>verladen, zur Spedition gerollt und in die Kundencontainer umgeladen.</w:t>
      </w:r>
      <w:r>
        <w:rPr>
          <w:rFonts w:cs="Arial"/>
        </w:rPr>
        <w:t xml:space="preserve"> </w:t>
      </w:r>
      <w:r w:rsidRPr="00034798">
        <w:rPr>
          <w:rFonts w:cs="Arial"/>
        </w:rPr>
        <w:t>Dieses Vorgehen ist raum</w:t>
      </w:r>
      <w:r>
        <w:rPr>
          <w:rFonts w:cs="Arial"/>
        </w:rPr>
        <w:t>-</w:t>
      </w:r>
      <w:r w:rsidRPr="00034798">
        <w:rPr>
          <w:rFonts w:cs="Arial"/>
        </w:rPr>
        <w:t xml:space="preserve"> und personalaufwendig. Durch den Einsatz</w:t>
      </w:r>
      <w:r>
        <w:rPr>
          <w:rFonts w:cs="Arial"/>
        </w:rPr>
        <w:t xml:space="preserve"> // [</w:t>
      </w:r>
      <w:r w:rsidRPr="00944736">
        <w:rPr>
          <w:rFonts w:cs="Arial"/>
          <w:i/>
        </w:rPr>
        <w:t>p. 192</w:t>
      </w:r>
      <w:r w:rsidRPr="00944736">
        <w:rPr>
          <w:rFonts w:cs="Arial"/>
        </w:rPr>
        <w:t>]</w:t>
      </w:r>
      <w:r>
        <w:rPr>
          <w:rFonts w:cs="Arial"/>
        </w:rPr>
        <w:t xml:space="preserve"> </w:t>
      </w:r>
      <w:r w:rsidRPr="00034798">
        <w:rPr>
          <w:rFonts w:cs="Arial"/>
        </w:rPr>
        <w:t>eines Faltroboters mit moderner, leistungsfähiger Transportanlage ist</w:t>
      </w:r>
      <w:r>
        <w:rPr>
          <w:rFonts w:cs="Arial"/>
        </w:rPr>
        <w:t xml:space="preserve"> </w:t>
      </w:r>
      <w:r w:rsidRPr="00034798">
        <w:rPr>
          <w:rFonts w:cs="Arial"/>
        </w:rPr>
        <w:t>der Ablauf zu rationalisieren und zu automatisieren.</w:t>
      </w:r>
    </w:p>
    <w:p w:rsidR="00944736" w:rsidRPr="00034798" w:rsidRDefault="00944736" w:rsidP="00944736">
      <w:pPr>
        <w:spacing w:before="60"/>
        <w:rPr>
          <w:rFonts w:cs="Arial"/>
        </w:rPr>
      </w:pPr>
      <w:r w:rsidRPr="00034798">
        <w:rPr>
          <w:rFonts w:cs="Arial"/>
        </w:rPr>
        <w:t>Für den Finish der Patientenhemden wurde 1992 in der ZWZ eine</w:t>
      </w:r>
      <w:r>
        <w:rPr>
          <w:rFonts w:cs="Arial"/>
        </w:rPr>
        <w:t xml:space="preserve"> </w:t>
      </w:r>
      <w:r w:rsidRPr="00034798">
        <w:rPr>
          <w:rFonts w:cs="Arial"/>
        </w:rPr>
        <w:t>Anlage der Kleindienst GmbH, Augsburg, vertreten durch die Rosal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Roland </w:t>
      </w:r>
      <w:r w:rsidRPr="00BE38D5">
        <w:rPr>
          <w:rFonts w:cs="Arial"/>
          <w:lang w:eastAsia="fr-FR" w:bidi="fr-FR"/>
        </w:rPr>
        <w:t xml:space="preserve">Salomon </w:t>
      </w:r>
      <w:r w:rsidRPr="00034798">
        <w:rPr>
          <w:rFonts w:cs="Arial"/>
        </w:rPr>
        <w:t>AG, Bern, installiert (RRB Nr. 2076/1992). Die Anlage befriedigt, so dass wiederum einer Finish</w:t>
      </w:r>
      <w:r>
        <w:rPr>
          <w:rFonts w:cs="Arial"/>
        </w:rPr>
        <w:t>-</w:t>
      </w:r>
      <w:r w:rsidRPr="00034798">
        <w:rPr>
          <w:rFonts w:cs="Arial"/>
        </w:rPr>
        <w:t>Anlage der Kleindienst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GmbH der Vorzug gegeben werden soll. Die Roland </w:t>
      </w:r>
      <w:r w:rsidRPr="00BE38D5">
        <w:rPr>
          <w:rFonts w:cs="Arial"/>
          <w:lang w:eastAsia="fr-FR" w:bidi="fr-FR"/>
        </w:rPr>
        <w:t xml:space="preserve">Salomon </w:t>
      </w:r>
      <w:r w:rsidRPr="00034798">
        <w:rPr>
          <w:rFonts w:cs="Arial"/>
        </w:rPr>
        <w:t>AG offeriert die Anlage zum Preis von Fr. 344</w:t>
      </w:r>
      <w:r>
        <w:rPr>
          <w:rFonts w:cs="Arial"/>
        </w:rPr>
        <w:t> </w:t>
      </w:r>
      <w:r w:rsidRPr="00034798">
        <w:rPr>
          <w:rFonts w:cs="Arial"/>
        </w:rPr>
        <w:t>350. Das ATAL veranschlagt die</w:t>
      </w:r>
      <w:r>
        <w:rPr>
          <w:rFonts w:cs="Arial"/>
        </w:rPr>
        <w:t xml:space="preserve"> </w:t>
      </w:r>
      <w:r w:rsidRPr="00034798">
        <w:rPr>
          <w:rFonts w:cs="Arial"/>
        </w:rPr>
        <w:t>Kosten für Installation und Unvorhergesehenes auf Fr. 35</w:t>
      </w:r>
      <w:r>
        <w:rPr>
          <w:rFonts w:cs="Arial"/>
        </w:rPr>
        <w:t> </w:t>
      </w:r>
      <w:r w:rsidRPr="00034798">
        <w:rPr>
          <w:rFonts w:cs="Arial"/>
        </w:rPr>
        <w:t>650. Die Kosten von insgesamt Fr. 380000 stehen im Voranschlag 1994 zur Verfügung.</w:t>
      </w:r>
    </w:p>
    <w:p w:rsidR="00944736" w:rsidRDefault="00944736" w:rsidP="00944736">
      <w:pPr>
        <w:spacing w:before="60"/>
        <w:rPr>
          <w:rFonts w:cs="Arial"/>
        </w:rPr>
      </w:pPr>
      <w:r w:rsidRPr="00034798">
        <w:rPr>
          <w:rFonts w:cs="Arial"/>
        </w:rPr>
        <w:t>Auf Antrag der Direktion des Gesundheitswesens</w:t>
      </w:r>
    </w:p>
    <w:p w:rsidR="00944736" w:rsidRDefault="00944736" w:rsidP="00944736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944736" w:rsidRPr="00034798" w:rsidRDefault="00944736" w:rsidP="00944736">
      <w:pPr>
        <w:tabs>
          <w:tab w:val="left" w:pos="500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Für Anschaffung und Installation einer automatischen Finish</w:t>
      </w:r>
      <w:r>
        <w:rPr>
          <w:rFonts w:cs="Arial"/>
        </w:rPr>
        <w:t>-</w:t>
      </w:r>
      <w:r w:rsidRPr="00034798">
        <w:rPr>
          <w:rFonts w:cs="Arial"/>
        </w:rPr>
        <w:t>Anlage der Kleindienst GmbH, Augsburg, wird der Zentralwäscherei Zürich ein Kredit von Fr. 380</w:t>
      </w:r>
      <w:r>
        <w:rPr>
          <w:rFonts w:cs="Arial"/>
        </w:rPr>
        <w:t> </w:t>
      </w:r>
      <w:r w:rsidRPr="00034798">
        <w:rPr>
          <w:rFonts w:cs="Arial"/>
        </w:rPr>
        <w:t>000 bewilligt.</w:t>
      </w:r>
    </w:p>
    <w:p w:rsidR="00944736" w:rsidRPr="00034798" w:rsidRDefault="00944736" w:rsidP="00944736">
      <w:pPr>
        <w:tabs>
          <w:tab w:val="left" w:pos="514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Die Vergebung der Anlage erfolgt an die Roland </w:t>
      </w:r>
      <w:r w:rsidRPr="00BE38D5">
        <w:rPr>
          <w:rFonts w:cs="Arial"/>
          <w:lang w:eastAsia="fr-FR" w:bidi="fr-FR"/>
        </w:rPr>
        <w:t xml:space="preserve">Salomon </w:t>
      </w:r>
      <w:r w:rsidRPr="00034798">
        <w:rPr>
          <w:rFonts w:cs="Arial"/>
        </w:rPr>
        <w:t>AG,</w:t>
      </w:r>
      <w:r>
        <w:rPr>
          <w:rFonts w:cs="Arial"/>
        </w:rPr>
        <w:t xml:space="preserve"> </w:t>
      </w:r>
      <w:r w:rsidRPr="00034798">
        <w:rPr>
          <w:rFonts w:cs="Arial"/>
        </w:rPr>
        <w:t>Bern, zum Preis von Fr. 344</w:t>
      </w:r>
      <w:r>
        <w:rPr>
          <w:rFonts w:cs="Arial"/>
        </w:rPr>
        <w:t> </w:t>
      </w:r>
      <w:r w:rsidRPr="00034798">
        <w:rPr>
          <w:rFonts w:cs="Arial"/>
        </w:rPr>
        <w:t>350.</w:t>
      </w:r>
    </w:p>
    <w:p w:rsidR="00944736" w:rsidRPr="00034798" w:rsidRDefault="00944736" w:rsidP="00944736">
      <w:pPr>
        <w:tabs>
          <w:tab w:val="left" w:pos="601"/>
        </w:tabs>
        <w:spacing w:before="60"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Die Kosten gehen zu Lasten des Kontos 2712.5061, Anschaffung</w:t>
      </w:r>
      <w:r>
        <w:rPr>
          <w:rFonts w:cs="Arial"/>
        </w:rPr>
        <w:t xml:space="preserve"> </w:t>
      </w:r>
      <w:r w:rsidRPr="00034798">
        <w:rPr>
          <w:rFonts w:cs="Arial"/>
        </w:rPr>
        <w:t>von Maschinen, Geräten und Fahrzeugen.</w:t>
      </w:r>
    </w:p>
    <w:p w:rsidR="00944736" w:rsidRDefault="00944736" w:rsidP="00944736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IV.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Direktionen des Gesundheitswesens, der öffentlichen Bauten und der Finanzen.</w:t>
      </w:r>
    </w:p>
    <w:p w:rsidR="00944736" w:rsidRDefault="00944736" w:rsidP="00944736">
      <w:pPr>
        <w:pStyle w:val="00Vorgabetext"/>
        <w:keepNext/>
        <w:keepLines/>
        <w:rPr>
          <w:rFonts w:cs="Arial"/>
        </w:rPr>
      </w:pPr>
    </w:p>
    <w:p w:rsidR="00944736" w:rsidRDefault="00944736" w:rsidP="00944736">
      <w:pPr>
        <w:pStyle w:val="00Vorgabetext"/>
        <w:keepNext/>
        <w:keepLines/>
        <w:rPr>
          <w:rFonts w:cs="Arial"/>
        </w:rPr>
      </w:pPr>
    </w:p>
    <w:p w:rsidR="00BE768B" w:rsidRDefault="00944736" w:rsidP="00944736">
      <w:pPr>
        <w:pStyle w:val="00Vorgabetext"/>
        <w:keepNext/>
        <w:keepLines/>
      </w:pPr>
      <w:r>
        <w:rPr>
          <w:rFonts w:cs="Arial"/>
        </w:rPr>
        <w:t>[</w:t>
      </w:r>
      <w:r w:rsidRPr="00944736">
        <w:rPr>
          <w:rFonts w:cs="Arial"/>
          <w:i/>
        </w:rPr>
        <w:t>Transkript: OCR (Überarbeitung: Team TKR)/14.09.2017</w:t>
      </w:r>
      <w:bookmarkStart w:id="1" w:name="_GoBack"/>
      <w:r w:rsidRPr="0094473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736" w:rsidRDefault="00944736">
      <w:r>
        <w:separator/>
      </w:r>
    </w:p>
    <w:p w:rsidR="00944736" w:rsidRDefault="00944736"/>
    <w:p w:rsidR="00944736" w:rsidRDefault="00944736"/>
  </w:endnote>
  <w:endnote w:type="continuationSeparator" w:id="0">
    <w:p w:rsidR="00944736" w:rsidRDefault="00944736">
      <w:r>
        <w:continuationSeparator/>
      </w:r>
    </w:p>
    <w:p w:rsidR="00944736" w:rsidRDefault="00944736"/>
    <w:p w:rsidR="00944736" w:rsidRDefault="009447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736" w:rsidRDefault="00944736">
      <w:r>
        <w:separator/>
      </w:r>
    </w:p>
    <w:p w:rsidR="00944736" w:rsidRDefault="00944736"/>
    <w:p w:rsidR="00944736" w:rsidRDefault="00944736"/>
  </w:footnote>
  <w:footnote w:type="continuationSeparator" w:id="0">
    <w:p w:rsidR="00944736" w:rsidRDefault="00944736">
      <w:r>
        <w:continuationSeparator/>
      </w:r>
    </w:p>
    <w:p w:rsidR="00944736" w:rsidRDefault="00944736"/>
    <w:p w:rsidR="00944736" w:rsidRDefault="009447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4473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4473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73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44736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FC429C7-C289-4F53-AF4C-BF2FB54B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4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77B36-F30F-450A-8C0A-8D1FED8AA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257</Words>
  <Characters>1685</Characters>
  <Application>Microsoft Office Word</Application>
  <DocSecurity>0</DocSecurity>
  <PresentationFormat/>
  <Lines>168</Lines>
  <Paragraphs>149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1793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Zentralwäscherei Zürich (Finish-Anlage)</dc:subject>
  <dc:creator>Staatsarchiv des Kantons Zürich</dc:creator>
  <cp:lastModifiedBy>Mirjam Stadler</cp:lastModifiedBy>
  <cp:revision>1</cp:revision>
  <cp:lastPrinted>2012-06-15T14:37:00Z</cp:lastPrinted>
  <dcterms:created xsi:type="dcterms:W3CDTF">2017-09-14T06:24:00Z</dcterms:created>
  <dcterms:modified xsi:type="dcterms:W3CDTF">2017-09-14T06:24:00Z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