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B6410" w:rsidP="00931B1F">
            <w:pPr>
              <w:pStyle w:val="70SignaturX"/>
            </w:pPr>
            <w:r>
              <w:t>StAZH MM 3.203 RRB 1994/0420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B641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Gastgewerbe (Betriebsbewilligung)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B6410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B6410" w:rsidP="00931B1F">
            <w:pPr>
              <w:pStyle w:val="00Vorgabetext"/>
            </w:pPr>
            <w:r>
              <w:t>221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B6410" w:rsidRPr="00034798" w:rsidRDefault="00DB6410" w:rsidP="00DB641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B6410">
        <w:rPr>
          <w:i/>
        </w:rPr>
        <w:t>p. 221</w:t>
      </w:r>
      <w:r w:rsidRPr="00DB6410">
        <w:t>]</w:t>
      </w:r>
      <w:r>
        <w:t xml:space="preserve"> </w:t>
      </w:r>
      <w:r w:rsidRPr="00034798">
        <w:rPr>
          <w:rFonts w:cs="Arial"/>
        </w:rPr>
        <w:t xml:space="preserve">Mit Eingabe vom 10. Dezember 1993 stellte </w:t>
      </w:r>
      <w:r w:rsidRPr="00B077D7">
        <w:rPr>
          <w:rFonts w:cs="Arial"/>
          <w:lang w:eastAsia="fr-FR" w:bidi="fr-FR"/>
        </w:rPr>
        <w:t xml:space="preserve">René </w:t>
      </w:r>
      <w:r w:rsidRPr="00034798">
        <w:rPr>
          <w:rFonts w:cs="Arial"/>
        </w:rPr>
        <w:t>Sunier das Gesuch, die</w:t>
      </w:r>
      <w:r>
        <w:rPr>
          <w:rFonts w:cs="Arial"/>
        </w:rPr>
        <w:t xml:space="preserve"> </w:t>
      </w:r>
      <w:r w:rsidRPr="00034798">
        <w:rPr>
          <w:rFonts w:cs="Arial"/>
        </w:rPr>
        <w:t>am 1. Oktober 1992 erloschene Betriebsbewilligung für das Restaurant</w:t>
      </w:r>
      <w:r>
        <w:rPr>
          <w:rFonts w:cs="Arial"/>
        </w:rPr>
        <w:t xml:space="preserve"> </w:t>
      </w:r>
      <w:r w:rsidRPr="00034798">
        <w:rPr>
          <w:rFonts w:cs="Arial"/>
        </w:rPr>
        <w:t>Schindlet, Bauma, wiederzuerteilen. Auf die Ausschreibung in den ordentlichen Publikationsmitteln am 21. Dezember 1993 sind keine Anschlussgesuche eingereicht worden.</w:t>
      </w:r>
    </w:p>
    <w:p w:rsidR="00DB6410" w:rsidRDefault="00DB6410" w:rsidP="00DB6410">
      <w:pPr>
        <w:spacing w:before="60"/>
        <w:rPr>
          <w:rFonts w:cs="Arial"/>
        </w:rPr>
      </w:pPr>
      <w:r w:rsidRPr="00034798">
        <w:rPr>
          <w:rFonts w:cs="Arial"/>
        </w:rPr>
        <w:t>Der Gemeinderat Bauma beantragt mit Beschluss vom 19. Januar</w:t>
      </w:r>
      <w:r>
        <w:rPr>
          <w:rFonts w:cs="Arial"/>
        </w:rPr>
        <w:t xml:space="preserve"> </w:t>
      </w:r>
      <w:r w:rsidRPr="00034798">
        <w:rPr>
          <w:rFonts w:cs="Arial"/>
        </w:rPr>
        <w:t>1994, dem Gesuch zu entsprechen.</w:t>
      </w:r>
    </w:p>
    <w:p w:rsidR="00DB6410" w:rsidRDefault="00DB6410" w:rsidP="00DB6410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Es kommt in Betracht:</w:t>
      </w:r>
    </w:p>
    <w:p w:rsidR="00DB6410" w:rsidRPr="00034798" w:rsidRDefault="00DB6410" w:rsidP="00DB6410">
      <w:pPr>
        <w:tabs>
          <w:tab w:val="left" w:pos="476"/>
        </w:tabs>
        <w:spacing w:before="60"/>
        <w:rPr>
          <w:rFonts w:cs="Arial"/>
        </w:rPr>
      </w:pPr>
      <w:r w:rsidRPr="00034798">
        <w:rPr>
          <w:rFonts w:cs="Arial"/>
        </w:rPr>
        <w:t>1.</w:t>
      </w:r>
      <w:r>
        <w:rPr>
          <w:rFonts w:cs="Arial"/>
        </w:rPr>
        <w:t xml:space="preserve"> </w:t>
      </w:r>
      <w:r w:rsidRPr="00034798">
        <w:rPr>
          <w:rFonts w:cs="Arial"/>
        </w:rPr>
        <w:t>Der Regierungsrat erteilt dem Gebäudeeigentümer gestützt auf § 30</w:t>
      </w:r>
      <w:r>
        <w:rPr>
          <w:rFonts w:cs="Arial"/>
        </w:rPr>
        <w:t xml:space="preserve"> </w:t>
      </w:r>
      <w:r w:rsidRPr="00034798">
        <w:rPr>
          <w:rFonts w:cs="Arial"/>
        </w:rPr>
        <w:t>GGG Betriebsbewilligungen für Hotels, Restaurants und Konditoreiwirtschaften, wenn sie einem Bedürfnis entsprechen. Gemäss § 31 GGG</w:t>
      </w:r>
      <w:r>
        <w:rPr>
          <w:rFonts w:cs="Arial"/>
        </w:rPr>
        <w:t xml:space="preserve"> </w:t>
      </w:r>
      <w:r w:rsidRPr="00034798">
        <w:rPr>
          <w:rFonts w:cs="Arial"/>
        </w:rPr>
        <w:t>dürfen in jeder politischen Gemeinde wenigstens zwei bewilligungspflichtige Gastwirtschaften bestehen. Im übrigen richtet sich die Zahl</w:t>
      </w:r>
      <w:r>
        <w:rPr>
          <w:rFonts w:cs="Arial"/>
        </w:rPr>
        <w:t xml:space="preserve"> </w:t>
      </w:r>
      <w:r w:rsidRPr="00034798">
        <w:rPr>
          <w:rFonts w:cs="Arial"/>
        </w:rPr>
        <w:t>der in einer politischen Gemeinde höchstens zulässigen Hotels, Restaurants und Konditoreiwirtschaften nach der Einwohnerzahl. Für die ersten 3000 Einwohner einer Gemeinde kann auf je 300 Einwohner, für</w:t>
      </w:r>
      <w:r>
        <w:rPr>
          <w:rFonts w:cs="Arial"/>
        </w:rPr>
        <w:t xml:space="preserve"> </w:t>
      </w:r>
      <w:r w:rsidRPr="00034798">
        <w:rPr>
          <w:rFonts w:cs="Arial"/>
        </w:rPr>
        <w:t>die weiteren Einwohner auf je 400 eine bewilligungspflichtige Gastwirtschaft zugelassen werden. Gemäss § 32 GGG kann eine Betriebsbewilligung ohne Rücksicht auf die Verhältniszahl erteilt werden, wenn es sich</w:t>
      </w:r>
      <w:r>
        <w:rPr>
          <w:rFonts w:cs="Arial"/>
        </w:rPr>
        <w:t xml:space="preserve"> </w:t>
      </w:r>
      <w:r w:rsidRPr="00034798">
        <w:rPr>
          <w:rFonts w:cs="Arial"/>
        </w:rPr>
        <w:t>um ein überwiegend für die Beherbergung eingerichtetes Hotel oder um</w:t>
      </w:r>
      <w:r>
        <w:rPr>
          <w:rFonts w:cs="Arial"/>
        </w:rPr>
        <w:t xml:space="preserve"> </w:t>
      </w:r>
      <w:r w:rsidRPr="00034798">
        <w:rPr>
          <w:rFonts w:cs="Arial"/>
        </w:rPr>
        <w:t>einen Betrieb an einem Ort mit starkem Geschäfts</w:t>
      </w:r>
      <w:r>
        <w:rPr>
          <w:rFonts w:cs="Arial"/>
        </w:rPr>
        <w:t>-</w:t>
      </w:r>
      <w:r w:rsidRPr="00034798">
        <w:rPr>
          <w:rFonts w:cs="Arial"/>
        </w:rPr>
        <w:t>, Ausflugs</w:t>
      </w:r>
      <w:r>
        <w:rPr>
          <w:rFonts w:cs="Arial"/>
        </w:rPr>
        <w:t>-</w:t>
      </w:r>
      <w:r w:rsidRPr="00034798">
        <w:rPr>
          <w:rFonts w:cs="Arial"/>
        </w:rPr>
        <w:t xml:space="preserve"> oder</w:t>
      </w:r>
      <w:r>
        <w:rPr>
          <w:rFonts w:cs="Arial"/>
        </w:rPr>
        <w:t xml:space="preserve"> </w:t>
      </w:r>
      <w:r w:rsidRPr="00034798">
        <w:rPr>
          <w:rFonts w:cs="Arial"/>
        </w:rPr>
        <w:t>Fremdenverkehr oder in einer weitverzweigten Gemeinde handelt. Die</w:t>
      </w:r>
      <w:r>
        <w:rPr>
          <w:rFonts w:cs="Arial"/>
        </w:rPr>
        <w:t xml:space="preserve"> </w:t>
      </w:r>
      <w:r w:rsidRPr="00034798">
        <w:rPr>
          <w:rFonts w:cs="Arial"/>
        </w:rPr>
        <w:t>Betriebsbewilligung erlischt, wenn davon während mehr als zwei Jahren</w:t>
      </w:r>
      <w:r>
        <w:rPr>
          <w:rFonts w:cs="Arial"/>
        </w:rPr>
        <w:t xml:space="preserve"> </w:t>
      </w:r>
      <w:r w:rsidRPr="00034798">
        <w:rPr>
          <w:rFonts w:cs="Arial"/>
        </w:rPr>
        <w:t>kein Gebrauch gemacht wird. Diese Frist kann aus wichtigen Gründen</w:t>
      </w:r>
      <w:r>
        <w:rPr>
          <w:rFonts w:cs="Arial"/>
        </w:rPr>
        <w:t xml:space="preserve"> </w:t>
      </w:r>
      <w:r w:rsidRPr="00034798">
        <w:rPr>
          <w:rFonts w:cs="Arial"/>
        </w:rPr>
        <w:t>verlängert werden.</w:t>
      </w:r>
    </w:p>
    <w:p w:rsidR="00DB6410" w:rsidRPr="00034798" w:rsidRDefault="00DB6410" w:rsidP="00DB6410">
      <w:pPr>
        <w:tabs>
          <w:tab w:val="left" w:pos="476"/>
        </w:tabs>
        <w:spacing w:before="60"/>
        <w:rPr>
          <w:rFonts w:cs="Arial"/>
        </w:rPr>
      </w:pPr>
      <w:r w:rsidRPr="00034798">
        <w:rPr>
          <w:rFonts w:cs="Arial"/>
        </w:rPr>
        <w:t>2.</w:t>
      </w:r>
      <w:r>
        <w:rPr>
          <w:rFonts w:cs="Arial"/>
        </w:rPr>
        <w:t xml:space="preserve"> </w:t>
      </w:r>
      <w:r w:rsidRPr="00034798">
        <w:rPr>
          <w:rFonts w:cs="Arial"/>
        </w:rPr>
        <w:t>Die Politische Gemeinde Bauma wies am 31. Dezember 1992 3973</w:t>
      </w:r>
      <w:r>
        <w:rPr>
          <w:rFonts w:cs="Arial"/>
        </w:rPr>
        <w:t xml:space="preserve"> </w:t>
      </w:r>
      <w:r w:rsidRPr="00034798">
        <w:rPr>
          <w:rFonts w:cs="Arial"/>
        </w:rPr>
        <w:t>Einwohner und 15 alkoholführende Gastwirtschaften auf. Die nach § 31</w:t>
      </w:r>
      <w:r>
        <w:rPr>
          <w:rFonts w:cs="Arial"/>
        </w:rPr>
        <w:t xml:space="preserve"> </w:t>
      </w:r>
      <w:r w:rsidRPr="00034798">
        <w:rPr>
          <w:rFonts w:cs="Arial"/>
        </w:rPr>
        <w:t>Abs. 3 GGG zulässige Zahl von zwölf bewilligungspflichtigen Betrieben</w:t>
      </w:r>
      <w:r>
        <w:rPr>
          <w:rFonts w:cs="Arial"/>
        </w:rPr>
        <w:t xml:space="preserve"> </w:t>
      </w:r>
      <w:r w:rsidRPr="00034798">
        <w:rPr>
          <w:rFonts w:cs="Arial"/>
        </w:rPr>
        <w:t>wird damit überschritten. Zu prüfen bleibt daher, ob allenfalls eine Betriebsbewilligung ohne Rücksicht auf die massgebliche Verhältniszahl</w:t>
      </w:r>
      <w:r>
        <w:rPr>
          <w:rFonts w:cs="Arial"/>
        </w:rPr>
        <w:t xml:space="preserve"> </w:t>
      </w:r>
      <w:r w:rsidRPr="00034798">
        <w:rPr>
          <w:rFonts w:cs="Arial"/>
        </w:rPr>
        <w:t>erteilt werden kann und ob nicht besondere, im Interesse des öffent</w:t>
      </w:r>
      <w:r w:rsidRPr="00DB6410">
        <w:rPr>
          <w:rFonts w:cs="Arial"/>
          <w:lang w:eastAsia="fr-FR" w:bidi="fr-FR"/>
        </w:rPr>
        <w:t xml:space="preserve"> </w:t>
      </w:r>
      <w:r w:rsidRPr="00E32BDE">
        <w:rPr>
          <w:rFonts w:cs="Arial"/>
          <w:lang w:eastAsia="fr-FR" w:bidi="fr-FR"/>
        </w:rPr>
        <w:t xml:space="preserve">lichen </w:t>
      </w:r>
      <w:r w:rsidRPr="00034798">
        <w:rPr>
          <w:rFonts w:cs="Arial"/>
        </w:rPr>
        <w:t>Wohls liegende Umstände eine Bewilligungserteilung ausschliessen.</w:t>
      </w:r>
    </w:p>
    <w:p w:rsidR="00DB6410" w:rsidRPr="00034798" w:rsidRDefault="00DB6410" w:rsidP="00DB6410">
      <w:pPr>
        <w:tabs>
          <w:tab w:val="left" w:pos="508"/>
        </w:tabs>
        <w:spacing w:before="60"/>
        <w:rPr>
          <w:rFonts w:cs="Arial"/>
        </w:rPr>
      </w:pPr>
      <w:r w:rsidRPr="00034798">
        <w:rPr>
          <w:rFonts w:cs="Arial"/>
        </w:rPr>
        <w:t>3.</w:t>
      </w:r>
      <w:r>
        <w:rPr>
          <w:rFonts w:cs="Arial"/>
        </w:rPr>
        <w:t xml:space="preserve"> </w:t>
      </w:r>
      <w:r w:rsidRPr="00034798">
        <w:rPr>
          <w:rFonts w:cs="Arial"/>
        </w:rPr>
        <w:t>Bauma ist eine weitverzweigte Gemeinde mit mehreren Aussenwachten. Von den bestehenden 15 bewilligungspflichtigen Gastwirtschaften befinden sich sechs ausserhalb des Dorfes. Das seit Oktober</w:t>
      </w:r>
      <w:r>
        <w:rPr>
          <w:rFonts w:cs="Arial"/>
        </w:rPr>
        <w:t xml:space="preserve"> </w:t>
      </w:r>
      <w:r w:rsidRPr="00034798">
        <w:rPr>
          <w:rFonts w:cs="Arial"/>
        </w:rPr>
        <w:t>1990 im Betrieb eingestellte und nachfolgend als Unterkunft für Asylbewerber genutzte Gasthaus Schindlet liegt rund 1,5 km ausserhalb des</w:t>
      </w:r>
      <w:r>
        <w:rPr>
          <w:rFonts w:cs="Arial"/>
        </w:rPr>
        <w:t xml:space="preserve"> </w:t>
      </w:r>
      <w:r w:rsidRPr="00034798">
        <w:rPr>
          <w:rFonts w:cs="Arial"/>
        </w:rPr>
        <w:t>Dorfzentrums im beliebten Erholungs</w:t>
      </w:r>
      <w:r>
        <w:rPr>
          <w:rFonts w:cs="Arial"/>
        </w:rPr>
        <w:t>-</w:t>
      </w:r>
      <w:r w:rsidRPr="00034798">
        <w:rPr>
          <w:rFonts w:cs="Arial"/>
        </w:rPr>
        <w:t xml:space="preserve"> und Wandergebiet zwischen</w:t>
      </w:r>
      <w:r>
        <w:rPr>
          <w:rFonts w:cs="Arial"/>
        </w:rPr>
        <w:t xml:space="preserve"> </w:t>
      </w:r>
      <w:r w:rsidRPr="00034798">
        <w:rPr>
          <w:rFonts w:cs="Arial"/>
        </w:rPr>
        <w:t>Bauma und Sternenberg. Nach den Ausführungen des Gemeinderates</w:t>
      </w:r>
      <w:r>
        <w:rPr>
          <w:rFonts w:cs="Arial"/>
        </w:rPr>
        <w:t xml:space="preserve"> </w:t>
      </w:r>
      <w:r w:rsidRPr="00034798">
        <w:rPr>
          <w:rFonts w:cs="Arial"/>
        </w:rPr>
        <w:t>Bauma entspricht die Wiederinbetriebnahme der Gastwirtschaft einem</w:t>
      </w:r>
      <w:r>
        <w:rPr>
          <w:rFonts w:cs="Arial"/>
        </w:rPr>
        <w:t xml:space="preserve"> </w:t>
      </w:r>
      <w:r w:rsidRPr="00034798">
        <w:rPr>
          <w:rFonts w:cs="Arial"/>
        </w:rPr>
        <w:t>ausgewiesenen Bedürfnis. Insgesamt sind bei diesen Gegebenheiten die</w:t>
      </w:r>
      <w:r>
        <w:rPr>
          <w:rFonts w:cs="Arial"/>
        </w:rPr>
        <w:t xml:space="preserve"> </w:t>
      </w:r>
      <w:r w:rsidRPr="00034798">
        <w:rPr>
          <w:rFonts w:cs="Arial"/>
        </w:rPr>
        <w:t>Voraussetzungen für die Erteilung einer Betriebsbewilligung gemäss § 32</w:t>
      </w:r>
      <w:r>
        <w:rPr>
          <w:rFonts w:cs="Arial"/>
        </w:rPr>
        <w:t xml:space="preserve"> </w:t>
      </w:r>
      <w:r w:rsidRPr="00034798">
        <w:rPr>
          <w:rFonts w:cs="Arial"/>
        </w:rPr>
        <w:t>GGG erfüllt. Dem Gesuch kann daher entsprochen werden. Vorzubehalten bleibt die Genehmigung des Vorhabens in baurechtlicher Hinsicht durch die Finanzdirektion.</w:t>
      </w:r>
    </w:p>
    <w:p w:rsidR="00DB6410" w:rsidRDefault="00DB6410" w:rsidP="00DB6410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DB6410" w:rsidRDefault="00DB6410" w:rsidP="00DB6410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DB6410" w:rsidRPr="00034798" w:rsidRDefault="00DB6410" w:rsidP="00DB6410">
      <w:pPr>
        <w:tabs>
          <w:tab w:val="left" w:pos="508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Dem Gesuch von </w:t>
      </w:r>
      <w:r w:rsidRPr="00E32BDE">
        <w:rPr>
          <w:rFonts w:cs="Arial"/>
          <w:lang w:eastAsia="fr-FR" w:bidi="fr-FR"/>
        </w:rPr>
        <w:t xml:space="preserve">René </w:t>
      </w:r>
      <w:r w:rsidRPr="00034798">
        <w:rPr>
          <w:rFonts w:cs="Arial"/>
        </w:rPr>
        <w:t>Sunier um Erteilung einer Betriebsbewilligung im Sinne von § 14 GGG für das Restaurant Schindlet mit einem</w:t>
      </w:r>
      <w:r>
        <w:rPr>
          <w:rFonts w:cs="Arial"/>
        </w:rPr>
        <w:t xml:space="preserve"> </w:t>
      </w:r>
      <w:r w:rsidRPr="00034798">
        <w:rPr>
          <w:rFonts w:cs="Arial"/>
        </w:rPr>
        <w:t>Ausschankraum von 50 m</w:t>
      </w:r>
      <w:r w:rsidRPr="00034798">
        <w:rPr>
          <w:rFonts w:cs="Arial"/>
          <w:vertAlign w:val="superscript"/>
        </w:rPr>
        <w:t>2</w:t>
      </w:r>
      <w:r w:rsidRPr="00034798">
        <w:rPr>
          <w:rFonts w:cs="Arial"/>
        </w:rPr>
        <w:t xml:space="preserve"> und einem Saal von 90 m</w:t>
      </w:r>
      <w:r w:rsidRPr="00034798">
        <w:rPr>
          <w:rFonts w:cs="Arial"/>
          <w:vertAlign w:val="superscript"/>
        </w:rPr>
        <w:t>2</w:t>
      </w:r>
      <w:r w:rsidRPr="00034798">
        <w:rPr>
          <w:rFonts w:cs="Arial"/>
        </w:rPr>
        <w:t xml:space="preserve"> sowie einer Gartenwirtschaft von rund 70 m</w:t>
      </w:r>
      <w:r w:rsidRPr="00034798">
        <w:rPr>
          <w:rFonts w:cs="Arial"/>
          <w:vertAlign w:val="superscript"/>
        </w:rPr>
        <w:t>2</w:t>
      </w:r>
      <w:r w:rsidRPr="00034798">
        <w:rPr>
          <w:rFonts w:cs="Arial"/>
        </w:rPr>
        <w:t xml:space="preserve"> im Weiler Schindlet, Bauma, wird entsprochen.</w:t>
      </w:r>
    </w:p>
    <w:p w:rsidR="00DB6410" w:rsidRPr="00034798" w:rsidRDefault="00DB6410" w:rsidP="00DB6410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Vorbehalten bleibt die Genehmigung des Vorhabens in baurechtlicher Hinsicht durch die Finanzdirektion.</w:t>
      </w:r>
    </w:p>
    <w:p w:rsidR="00DB6410" w:rsidRPr="00034798" w:rsidRDefault="00DB6410" w:rsidP="00DB6410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Betriebsbewilligung erlischt, wenn davon während mehr als</w:t>
      </w:r>
      <w:r>
        <w:rPr>
          <w:rFonts w:cs="Arial"/>
        </w:rPr>
        <w:t xml:space="preserve"> </w:t>
      </w:r>
      <w:r w:rsidRPr="00034798">
        <w:rPr>
          <w:rFonts w:cs="Arial"/>
        </w:rPr>
        <w:t>zwei Jahren kein Gebrauch gemacht wird. Diese Frist kann aus wichtigen Gründen verlängert werden.</w:t>
      </w:r>
    </w:p>
    <w:p w:rsidR="00DB6410" w:rsidRPr="00034798" w:rsidRDefault="00DB6410" w:rsidP="00DB6410">
      <w:pPr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Kosten, bestehend aus einer Staatsgebühr von Fr. 800 sowie</w:t>
      </w:r>
      <w:r>
        <w:rPr>
          <w:rFonts w:cs="Arial"/>
        </w:rPr>
        <w:t xml:space="preserve"> </w:t>
      </w:r>
      <w:r w:rsidRPr="00034798">
        <w:rPr>
          <w:rFonts w:cs="Arial"/>
        </w:rPr>
        <w:t>den Ausfertigungsgebühren von Fr. 62, werden dem Gesuchsteller auferlegt.</w:t>
      </w:r>
    </w:p>
    <w:p w:rsidR="00DB6410" w:rsidRPr="00034798" w:rsidRDefault="00DB6410" w:rsidP="00DB6410">
      <w:pPr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V.</w:t>
      </w:r>
      <w:r>
        <w:rPr>
          <w:rFonts w:cs="Arial"/>
        </w:rPr>
        <w:t xml:space="preserve"> </w:t>
      </w:r>
      <w:r w:rsidRPr="00034798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034798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034798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DB6410" w:rsidRDefault="00DB6410" w:rsidP="00DB6410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VI.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Mitteilung an </w:t>
      </w:r>
      <w:r w:rsidRPr="00E32BDE">
        <w:rPr>
          <w:rFonts w:cs="Arial"/>
          <w:lang w:eastAsia="fr-FR" w:bidi="fr-FR"/>
        </w:rPr>
        <w:t xml:space="preserve">René </w:t>
      </w:r>
      <w:r w:rsidRPr="00034798">
        <w:rPr>
          <w:rFonts w:cs="Arial"/>
        </w:rPr>
        <w:t>Sunier, Mühle, 8344 Bäretswil, den Gemeinderat Bauma, 8494 Bauma, sowie an die Direktionen der Finanzen,</w:t>
      </w:r>
      <w:r>
        <w:rPr>
          <w:rFonts w:cs="Arial"/>
        </w:rPr>
        <w:t xml:space="preserve"> </w:t>
      </w:r>
      <w:r w:rsidRPr="00034798">
        <w:rPr>
          <w:rFonts w:cs="Arial"/>
        </w:rPr>
        <w:t>des Gesundheitswesens und der Polizei.</w:t>
      </w:r>
    </w:p>
    <w:p w:rsidR="00DB6410" w:rsidRDefault="00DB6410" w:rsidP="00DB6410">
      <w:pPr>
        <w:pStyle w:val="00Vorgabetext"/>
        <w:keepNext/>
        <w:keepLines/>
        <w:rPr>
          <w:rFonts w:cs="Arial"/>
        </w:rPr>
      </w:pPr>
    </w:p>
    <w:p w:rsidR="00DB6410" w:rsidRDefault="00DB6410" w:rsidP="00DB6410">
      <w:pPr>
        <w:pStyle w:val="00Vorgabetext"/>
        <w:keepNext/>
        <w:keepLines/>
        <w:rPr>
          <w:rFonts w:cs="Arial"/>
        </w:rPr>
      </w:pPr>
    </w:p>
    <w:p w:rsidR="00BE768B" w:rsidRDefault="00DB6410" w:rsidP="00DB6410">
      <w:pPr>
        <w:pStyle w:val="00Vorgabetext"/>
        <w:keepNext/>
        <w:keepLines/>
      </w:pPr>
      <w:r>
        <w:rPr>
          <w:rFonts w:cs="Arial"/>
        </w:rPr>
        <w:t>[</w:t>
      </w:r>
      <w:r w:rsidRPr="00DB6410">
        <w:rPr>
          <w:rFonts w:cs="Arial"/>
          <w:i/>
        </w:rPr>
        <w:t>Transkript: OCR (Überarbeitung: Team TKR)/14.09.2017</w:t>
      </w:r>
      <w:bookmarkStart w:id="1" w:name="_GoBack"/>
      <w:r w:rsidRPr="00DB641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410" w:rsidRDefault="00DB6410">
      <w:r>
        <w:separator/>
      </w:r>
    </w:p>
    <w:p w:rsidR="00DB6410" w:rsidRDefault="00DB6410"/>
    <w:p w:rsidR="00DB6410" w:rsidRDefault="00DB6410"/>
  </w:endnote>
  <w:endnote w:type="continuationSeparator" w:id="0">
    <w:p w:rsidR="00DB6410" w:rsidRDefault="00DB6410">
      <w:r>
        <w:continuationSeparator/>
      </w:r>
    </w:p>
    <w:p w:rsidR="00DB6410" w:rsidRDefault="00DB6410"/>
    <w:p w:rsidR="00DB6410" w:rsidRDefault="00DB64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410" w:rsidRDefault="00DB6410">
      <w:r>
        <w:separator/>
      </w:r>
    </w:p>
    <w:p w:rsidR="00DB6410" w:rsidRDefault="00DB6410"/>
    <w:p w:rsidR="00DB6410" w:rsidRDefault="00DB6410"/>
  </w:footnote>
  <w:footnote w:type="continuationSeparator" w:id="0">
    <w:p w:rsidR="00DB6410" w:rsidRDefault="00DB6410">
      <w:r>
        <w:continuationSeparator/>
      </w:r>
    </w:p>
    <w:p w:rsidR="00DB6410" w:rsidRDefault="00DB6410"/>
    <w:p w:rsidR="00DB6410" w:rsidRDefault="00DB64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B641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B641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1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B6410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CCD05EE-E16C-490F-A13F-ED3DE7E7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041E2-A71F-41D7-AC62-4E9C2511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552</Words>
  <Characters>3776</Characters>
  <Application>Microsoft Office Word</Application>
  <DocSecurity>0</DocSecurity>
  <PresentationFormat/>
  <Lines>419</Lines>
  <Paragraphs>360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3968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Gastgewerbe (Betriebsbewilligung)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