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7160E" w:rsidP="00931B1F">
            <w:pPr>
              <w:pStyle w:val="70SignaturX"/>
            </w:pPr>
            <w:r>
              <w:t>StAZH MM 3.203 RRB 1994/0434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7160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(Pavillonanlage, Heizung)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7160E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7160E" w:rsidP="00931B1F">
            <w:pPr>
              <w:pStyle w:val="00Vorgabetext"/>
            </w:pPr>
            <w:r>
              <w:t>225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7160E" w:rsidRPr="00034798" w:rsidRDefault="0027160E" w:rsidP="0027160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7160E">
        <w:rPr>
          <w:i/>
        </w:rPr>
        <w:t>p. 225</w:t>
      </w:r>
      <w:r w:rsidRPr="0027160E">
        <w:t>]</w:t>
      </w:r>
      <w:r>
        <w:t xml:space="preserve"> </w:t>
      </w:r>
      <w:r w:rsidRPr="00034798">
        <w:rPr>
          <w:rFonts w:cs="Arial"/>
        </w:rPr>
        <w:t>Um der Raumnot zu begegnen, wurde 1971 für verschiedene flughafenbezogene Betriebszweige im Frachthofbereich eine Pavillonanlage erstellt. Sechs heute noch stehende Pavillons werden von der Swissair als</w:t>
      </w:r>
      <w:r>
        <w:rPr>
          <w:rFonts w:cs="Arial"/>
        </w:rPr>
        <w:t xml:space="preserve"> </w:t>
      </w:r>
      <w:r w:rsidRPr="00034798">
        <w:rPr>
          <w:rFonts w:cs="Arial"/>
        </w:rPr>
        <w:t>Büros und Räume für die Uniformierung sowie von der Rega und dem</w:t>
      </w:r>
      <w:r>
        <w:rPr>
          <w:rFonts w:cs="Arial"/>
        </w:rPr>
        <w:t xml:space="preserve"> </w:t>
      </w:r>
      <w:r w:rsidRPr="00034798">
        <w:rPr>
          <w:rFonts w:cs="Arial"/>
        </w:rPr>
        <w:t>Schweizerischen Katastrophenhilfekorps als Büros, von der Kapo und</w:t>
      </w:r>
      <w:r>
        <w:rPr>
          <w:rFonts w:cs="Arial"/>
        </w:rPr>
        <w:t xml:space="preserve"> </w:t>
      </w:r>
      <w:r w:rsidRPr="00034798">
        <w:rPr>
          <w:rFonts w:cs="Arial"/>
        </w:rPr>
        <w:t>der Flughafendirektion (FDZ) als Ausbildungs</w:t>
      </w:r>
      <w:r>
        <w:rPr>
          <w:rFonts w:cs="Arial"/>
        </w:rPr>
        <w:t>-</w:t>
      </w:r>
      <w:r w:rsidRPr="00034798">
        <w:rPr>
          <w:rFonts w:cs="Arial"/>
        </w:rPr>
        <w:t xml:space="preserve"> und Sitzungsräume be</w:t>
      </w:r>
      <w:r w:rsidRPr="0027160E">
        <w:rPr>
          <w:rFonts w:cs="Arial"/>
        </w:rPr>
        <w:t xml:space="preserve"> </w:t>
      </w:r>
      <w:r w:rsidRPr="00034798">
        <w:rPr>
          <w:rFonts w:cs="Arial"/>
        </w:rPr>
        <w:t>nützt. Inzwischen wurden alle Gebäude saniert und teilweise nachisoliert.</w:t>
      </w:r>
    </w:p>
    <w:p w:rsidR="0027160E" w:rsidRPr="00034798" w:rsidRDefault="0027160E" w:rsidP="0027160E">
      <w:pPr>
        <w:spacing w:before="60"/>
        <w:rPr>
          <w:rFonts w:cs="Arial"/>
        </w:rPr>
      </w:pPr>
      <w:r w:rsidRPr="00034798">
        <w:rPr>
          <w:rFonts w:cs="Arial"/>
        </w:rPr>
        <w:t>Mit dem Luftreinhalteprogramm für den Kanton Zürich wurden für</w:t>
      </w:r>
      <w:r>
        <w:rPr>
          <w:rFonts w:cs="Arial"/>
        </w:rPr>
        <w:t xml:space="preserve"> </w:t>
      </w:r>
      <w:r w:rsidRPr="00034798">
        <w:rPr>
          <w:rFonts w:cs="Arial"/>
        </w:rPr>
        <w:t>alle Verursachergruppen Massnahmen beschlossen, mit welchen die</w:t>
      </w:r>
      <w:r>
        <w:rPr>
          <w:rFonts w:cs="Arial"/>
        </w:rPr>
        <w:t xml:space="preserve"> </w:t>
      </w:r>
      <w:r w:rsidRPr="00034798">
        <w:rPr>
          <w:rFonts w:cs="Arial"/>
        </w:rPr>
        <w:t>Schadstoffe reduziert werden sollen. Dazu gehören unter anderem auch</w:t>
      </w:r>
      <w:r>
        <w:rPr>
          <w:rFonts w:cs="Arial"/>
        </w:rPr>
        <w:t xml:space="preserve"> </w:t>
      </w:r>
      <w:r w:rsidRPr="00034798">
        <w:rPr>
          <w:rFonts w:cs="Arial"/>
        </w:rPr>
        <w:t>verschärfte Emissionsgrenzwerte für Ölfeuerungsanlagen (Heizungen),</w:t>
      </w:r>
      <w:r>
        <w:rPr>
          <w:rFonts w:cs="Arial"/>
        </w:rPr>
        <w:t xml:space="preserve"> </w:t>
      </w:r>
      <w:r w:rsidRPr="00034798">
        <w:rPr>
          <w:rFonts w:cs="Arial"/>
        </w:rPr>
        <w:t>welche in der Luftreinhalteverordnung des Bundes umschrieben sind.</w:t>
      </w:r>
      <w:r>
        <w:rPr>
          <w:rFonts w:cs="Arial"/>
        </w:rPr>
        <w:t xml:space="preserve"> </w:t>
      </w:r>
      <w:r w:rsidRPr="00034798">
        <w:rPr>
          <w:rFonts w:cs="Arial"/>
        </w:rPr>
        <w:t>Die Stadt Kloten fordert als Aufsichtsbehörde die Flughafendirektion</w:t>
      </w:r>
      <w:r>
        <w:rPr>
          <w:rFonts w:cs="Arial"/>
        </w:rPr>
        <w:t xml:space="preserve"> </w:t>
      </w:r>
      <w:r w:rsidRPr="00034798">
        <w:rPr>
          <w:rFonts w:cs="Arial"/>
        </w:rPr>
        <w:t>mit Schreiben vom 23. September 1992 auf, die Anlage für die Pavillons</w:t>
      </w:r>
      <w:r>
        <w:rPr>
          <w:rFonts w:cs="Arial"/>
        </w:rPr>
        <w:t xml:space="preserve"> </w:t>
      </w:r>
      <w:r w:rsidRPr="00034798">
        <w:rPr>
          <w:rFonts w:cs="Arial"/>
        </w:rPr>
        <w:t>zu ersetzen.</w:t>
      </w:r>
    </w:p>
    <w:p w:rsidR="0027160E" w:rsidRPr="00034798" w:rsidRDefault="0027160E" w:rsidP="0027160E">
      <w:pPr>
        <w:spacing w:before="60"/>
        <w:rPr>
          <w:rFonts w:cs="Arial"/>
        </w:rPr>
      </w:pPr>
      <w:r w:rsidRPr="00034798">
        <w:rPr>
          <w:rFonts w:cs="Arial"/>
        </w:rPr>
        <w:t>Das Amt für technische Anlagen und Lufthygiene (ATAL) hat im</w:t>
      </w:r>
      <w:r>
        <w:rPr>
          <w:rFonts w:cs="Arial"/>
        </w:rPr>
        <w:t xml:space="preserve"> </w:t>
      </w:r>
      <w:r w:rsidRPr="00034798">
        <w:rPr>
          <w:rFonts w:cs="Arial"/>
        </w:rPr>
        <w:t>Einvernehmen mit der Flughafendirektion ein Sanierungsprojekt ausgearbeitet, welches vorsieht, die Kessel</w:t>
      </w:r>
      <w:r>
        <w:rPr>
          <w:rFonts w:cs="Arial"/>
        </w:rPr>
        <w:t>-</w:t>
      </w:r>
      <w:r w:rsidRPr="00034798">
        <w:rPr>
          <w:rFonts w:cs="Arial"/>
        </w:rPr>
        <w:t xml:space="preserve"> sowie die Brenneranlage der Pavillonheizung zu ersetzen. Gleichzeitig ist vorgesehen, die Kaminanlage</w:t>
      </w:r>
      <w:r>
        <w:rPr>
          <w:rFonts w:cs="Arial"/>
        </w:rPr>
        <w:t xml:space="preserve"> </w:t>
      </w:r>
      <w:r w:rsidRPr="00034798">
        <w:rPr>
          <w:rFonts w:cs="Arial"/>
        </w:rPr>
        <w:t>den heutigen Vorschriften anzupassen. Die Kosten belaufen sich gemäss</w:t>
      </w:r>
      <w:r>
        <w:rPr>
          <w:rFonts w:cs="Arial"/>
        </w:rPr>
        <w:t xml:space="preserve"> </w:t>
      </w:r>
      <w:r w:rsidRPr="00034798">
        <w:rPr>
          <w:rFonts w:cs="Arial"/>
        </w:rPr>
        <w:t>Voranschlag des ATAL vom 5. November 1993 auf Fr. 150</w:t>
      </w:r>
      <w:r>
        <w:rPr>
          <w:rFonts w:cs="Arial"/>
        </w:rPr>
        <w:t> </w:t>
      </w:r>
      <w:r w:rsidRPr="00034798">
        <w:rPr>
          <w:rFonts w:cs="Arial"/>
        </w:rPr>
        <w:t>000. Der Betrag ist im Voranschlag 1994 enthalten.</w:t>
      </w:r>
    </w:p>
    <w:p w:rsidR="0027160E" w:rsidRDefault="0027160E" w:rsidP="0027160E">
      <w:pPr>
        <w:spacing w:before="60"/>
        <w:rPr>
          <w:rFonts w:cs="Arial"/>
        </w:rPr>
      </w:pPr>
      <w:r w:rsidRPr="00034798">
        <w:rPr>
          <w:rFonts w:cs="Arial"/>
        </w:rPr>
        <w:t>Auf Antrag der Direktionen der Volkswirtschaft und der öffentlichen</w:t>
      </w:r>
      <w:r>
        <w:rPr>
          <w:rFonts w:cs="Arial"/>
        </w:rPr>
        <w:t xml:space="preserve"> </w:t>
      </w:r>
      <w:r w:rsidRPr="00034798">
        <w:rPr>
          <w:rFonts w:cs="Arial"/>
        </w:rPr>
        <w:t>Bauten</w:t>
      </w:r>
    </w:p>
    <w:p w:rsidR="0027160E" w:rsidRDefault="0027160E" w:rsidP="0027160E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27160E" w:rsidRPr="00034798" w:rsidRDefault="0027160E" w:rsidP="0027160E">
      <w:pPr>
        <w:tabs>
          <w:tab w:val="left" w:pos="468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Für die Sanierung der Pavillonheizanlage im Flughafen wird ein</w:t>
      </w:r>
      <w:r>
        <w:rPr>
          <w:rFonts w:cs="Arial"/>
        </w:rPr>
        <w:t xml:space="preserve"> </w:t>
      </w:r>
      <w:r w:rsidRPr="00034798">
        <w:rPr>
          <w:rFonts w:cs="Arial"/>
        </w:rPr>
        <w:t>Objektkredit von Fr. 150</w:t>
      </w:r>
      <w:r>
        <w:rPr>
          <w:rFonts w:cs="Arial"/>
        </w:rPr>
        <w:t> </w:t>
      </w:r>
      <w:r w:rsidRPr="00034798">
        <w:rPr>
          <w:rFonts w:cs="Arial"/>
        </w:rPr>
        <w:t>000 zu Lasten des Kontos 2616.01.5037, Erneuerungsunterhalt der Liegenschaften des Verwaltungsvermögens, bewilligt.</w:t>
      </w:r>
    </w:p>
    <w:p w:rsidR="0027160E" w:rsidRDefault="0027160E" w:rsidP="0027160E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Direktionen der Volkswirtschaft, der öffentlichen Bauten und der Finanzen.</w:t>
      </w:r>
    </w:p>
    <w:p w:rsidR="0027160E" w:rsidRDefault="0027160E" w:rsidP="0027160E">
      <w:pPr>
        <w:pStyle w:val="00Vorgabetext"/>
        <w:keepNext/>
        <w:keepLines/>
        <w:rPr>
          <w:rFonts w:cs="Arial"/>
        </w:rPr>
      </w:pPr>
    </w:p>
    <w:p w:rsidR="0027160E" w:rsidRDefault="0027160E" w:rsidP="0027160E">
      <w:pPr>
        <w:pStyle w:val="00Vorgabetext"/>
        <w:keepNext/>
        <w:keepLines/>
        <w:rPr>
          <w:rFonts w:cs="Arial"/>
        </w:rPr>
      </w:pPr>
    </w:p>
    <w:p w:rsidR="00BE768B" w:rsidRDefault="0027160E" w:rsidP="0027160E">
      <w:pPr>
        <w:pStyle w:val="00Vorgabetext"/>
        <w:keepNext/>
        <w:keepLines/>
      </w:pPr>
      <w:r>
        <w:rPr>
          <w:rFonts w:cs="Arial"/>
        </w:rPr>
        <w:t>[</w:t>
      </w:r>
      <w:r w:rsidRPr="0027160E">
        <w:rPr>
          <w:rFonts w:cs="Arial"/>
          <w:i/>
        </w:rPr>
        <w:t>Transkript: OCR (Überarbeitung: Team TKR)/14.09.2017</w:t>
      </w:r>
      <w:bookmarkStart w:id="1" w:name="_GoBack"/>
      <w:r w:rsidRPr="0027160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60E" w:rsidRDefault="0027160E">
      <w:r>
        <w:separator/>
      </w:r>
    </w:p>
    <w:p w:rsidR="0027160E" w:rsidRDefault="0027160E"/>
    <w:p w:rsidR="0027160E" w:rsidRDefault="0027160E"/>
  </w:endnote>
  <w:endnote w:type="continuationSeparator" w:id="0">
    <w:p w:rsidR="0027160E" w:rsidRDefault="0027160E">
      <w:r>
        <w:continuationSeparator/>
      </w:r>
    </w:p>
    <w:p w:rsidR="0027160E" w:rsidRDefault="0027160E"/>
    <w:p w:rsidR="0027160E" w:rsidRDefault="002716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60E" w:rsidRDefault="0027160E">
      <w:r>
        <w:separator/>
      </w:r>
    </w:p>
    <w:p w:rsidR="0027160E" w:rsidRDefault="0027160E"/>
    <w:p w:rsidR="0027160E" w:rsidRDefault="0027160E"/>
  </w:footnote>
  <w:footnote w:type="continuationSeparator" w:id="0">
    <w:p w:rsidR="0027160E" w:rsidRDefault="0027160E">
      <w:r>
        <w:continuationSeparator/>
      </w:r>
    </w:p>
    <w:p w:rsidR="0027160E" w:rsidRDefault="0027160E"/>
    <w:p w:rsidR="0027160E" w:rsidRDefault="002716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7160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7160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0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7160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528C06A-D01D-4DC0-A967-930A6F4B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1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F5E87-BA6A-4E20-B73C-A434CED86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268</Words>
  <Characters>1723</Characters>
  <Application>Microsoft Office Word</Application>
  <DocSecurity>0</DocSecurity>
  <PresentationFormat/>
  <Lines>172</Lines>
  <Paragraphs>165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1826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(Pavillonanlage, Heizung)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2017-09-14T06:25:00Z</dcterms:created>
  <dcterms:modified xsi:type="dcterms:W3CDTF">2017-09-14T06:25:00Z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