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1528C" w:rsidP="00931B1F">
            <w:pPr>
              <w:pStyle w:val="70SignaturX"/>
            </w:pPr>
            <w:r>
              <w:t>StAZH MM 3.203 RRB 1994/0492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1528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Ersatzwahl eines Mitgliedes des Kantonsrates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1528C" w:rsidP="00931B1F">
            <w:pPr>
              <w:pStyle w:val="71DatumX"/>
            </w:pPr>
            <w:r>
              <w:t>23.02.1994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1528C" w:rsidP="00931B1F">
            <w:pPr>
              <w:pStyle w:val="00Vorgabetext"/>
            </w:pPr>
            <w:r>
              <w:t>248–249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1528C" w:rsidRPr="00887236" w:rsidRDefault="0051528C" w:rsidP="0051528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51528C">
        <w:rPr>
          <w:i/>
        </w:rPr>
        <w:t>p. 248</w:t>
      </w:r>
      <w:r w:rsidRPr="0051528C">
        <w:t>]</w:t>
      </w:r>
      <w:r>
        <w:t xml:space="preserve"> </w:t>
      </w:r>
      <w:r w:rsidRPr="00887236">
        <w:rPr>
          <w:rFonts w:cs="Arial"/>
        </w:rPr>
        <w:t>Esther Knecht, Zürich, hat ihren Rücktritt aus dem Kantonsrat erklärt.</w:t>
      </w:r>
      <w:r>
        <w:rPr>
          <w:rFonts w:cs="Arial"/>
        </w:rPr>
        <w:t xml:space="preserve"> </w:t>
      </w:r>
      <w:r w:rsidRPr="00887236">
        <w:rPr>
          <w:rFonts w:cs="Arial"/>
        </w:rPr>
        <w:t>Die verbleibenden Ersatzkandidaten auf der Liste der Sozialdemokratischen Partei und des Gewerkschaftsbundes im VIII. Wahlkreis (Affoltern) sind nicht bereit, das Mandat als Mitglied des Kantonsrates anzunehmen.</w:t>
      </w:r>
    </w:p>
    <w:p w:rsidR="0051528C" w:rsidRPr="00887236" w:rsidRDefault="0051528C" w:rsidP="0051528C">
      <w:pPr>
        <w:spacing w:before="60"/>
        <w:rPr>
          <w:rFonts w:cs="Arial"/>
        </w:rPr>
      </w:pPr>
      <w:r w:rsidRPr="00887236">
        <w:rPr>
          <w:rFonts w:cs="Arial"/>
        </w:rPr>
        <w:t xml:space="preserve">Gestützt auf § 91 Abs. 1 des Wahlgesetzes hat die Mehrheit der Unterzeichner der erwähnten Liste Charles Spillmann, </w:t>
      </w:r>
      <w:r w:rsidRPr="00B84A6F">
        <w:rPr>
          <w:rFonts w:cs="Arial"/>
          <w:lang w:eastAsia="fr-FR" w:bidi="fr-FR"/>
        </w:rPr>
        <w:t xml:space="preserve">Dr. </w:t>
      </w:r>
      <w:r w:rsidRPr="00887236">
        <w:rPr>
          <w:rFonts w:cs="Arial"/>
        </w:rPr>
        <w:t>phil. I, Kantonsschullehrer, Isenbergstrasse 24, Ottenbach, zur Wahl in den Kantonsrat vorgeschlagen.</w:t>
      </w:r>
    </w:p>
    <w:p w:rsidR="0051528C" w:rsidRPr="00887236" w:rsidRDefault="0051528C" w:rsidP="0051528C">
      <w:pPr>
        <w:spacing w:before="60"/>
        <w:rPr>
          <w:rFonts w:cs="Arial"/>
        </w:rPr>
      </w:pPr>
      <w:r w:rsidRPr="00887236">
        <w:rPr>
          <w:rFonts w:cs="Arial"/>
        </w:rPr>
        <w:t>Die zuständige Kreiswahlvorsteherschaft hat diesen Wahlvorschlag</w:t>
      </w:r>
      <w:r>
        <w:rPr>
          <w:rFonts w:cs="Arial"/>
        </w:rPr>
        <w:t xml:space="preserve"> </w:t>
      </w:r>
      <w:r w:rsidRPr="00887236">
        <w:rPr>
          <w:rFonts w:cs="Arial"/>
        </w:rPr>
        <w:t>gemäss §§ 79</w:t>
      </w:r>
      <w:r>
        <w:rPr>
          <w:rFonts w:cs="Arial"/>
        </w:rPr>
        <w:t xml:space="preserve"> - </w:t>
      </w:r>
      <w:r w:rsidRPr="00887236">
        <w:rPr>
          <w:rFonts w:cs="Arial"/>
        </w:rPr>
        <w:t>81 des Wahlgesetzes bereinigt und in ihrem amtlichen Publikationsorgan öffentlich bekanntgemacht.</w:t>
      </w:r>
    </w:p>
    <w:p w:rsidR="0051528C" w:rsidRDefault="0051528C" w:rsidP="0051528C">
      <w:pPr>
        <w:spacing w:before="60"/>
        <w:rPr>
          <w:rFonts w:cs="Arial"/>
        </w:rPr>
      </w:pPr>
      <w:r w:rsidRPr="00887236">
        <w:rPr>
          <w:rFonts w:cs="Arial"/>
        </w:rPr>
        <w:t>In Anwendung von § 91 Abs. 1 des Gesetzes über die Wahlen und Abstimmungen vom 4. September 1983</w:t>
      </w:r>
    </w:p>
    <w:p w:rsidR="0051528C" w:rsidRDefault="0051528C" w:rsidP="0051528C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51528C" w:rsidRPr="00887236" w:rsidRDefault="0051528C" w:rsidP="0051528C">
      <w:pPr>
        <w:tabs>
          <w:tab w:val="left" w:pos="452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Als Mitglied des Kantonsrates im VIII. Wahlkreis (Affoltern) für</w:t>
      </w:r>
      <w:r>
        <w:rPr>
          <w:rFonts w:cs="Arial"/>
        </w:rPr>
        <w:t xml:space="preserve"> </w:t>
      </w:r>
      <w:r w:rsidRPr="00887236">
        <w:rPr>
          <w:rFonts w:cs="Arial"/>
        </w:rPr>
        <w:t>die zurückgetretene Esther Knecht (Liste der Sozialdemokratischen Partei und des Gewerkschaftsbundes) und anstelle der Ersatzleute Ueli Von</w:t>
      </w:r>
      <w:r>
        <w:rPr>
          <w:rFonts w:cs="Arial"/>
        </w:rPr>
        <w:t xml:space="preserve"> </w:t>
      </w:r>
      <w:r w:rsidRPr="00887236">
        <w:rPr>
          <w:rFonts w:cs="Arial"/>
        </w:rPr>
        <w:t>Matt, Ebertswil, Vreni Fehr, Bonstetten, und Christian Moser, Affoltern a. A., welche das Mandat nicht angenommen haben, wird als gewählt erklärt:</w:t>
      </w:r>
    </w:p>
    <w:p w:rsidR="0051528C" w:rsidRDefault="0051528C" w:rsidP="0051528C">
      <w:pPr>
        <w:pStyle w:val="00Vorgabetext"/>
        <w:rPr>
          <w:rFonts w:cs="Arial"/>
        </w:rPr>
      </w:pPr>
      <w:r w:rsidRPr="00887236">
        <w:rPr>
          <w:rFonts w:cs="Arial"/>
        </w:rPr>
        <w:t xml:space="preserve">Charles Spillmann, </w:t>
      </w:r>
      <w:r w:rsidRPr="00887236">
        <w:rPr>
          <w:rFonts w:cs="Arial"/>
          <w:lang w:val="fr-FR" w:eastAsia="fr-FR" w:bidi="fr-FR"/>
        </w:rPr>
        <w:t xml:space="preserve">Dr. </w:t>
      </w:r>
      <w:r w:rsidRPr="00887236">
        <w:rPr>
          <w:rFonts w:cs="Arial"/>
        </w:rPr>
        <w:t>phil. I, Kantonsschullehrer, Isenbergstrasse 24,</w:t>
      </w:r>
      <w:r>
        <w:rPr>
          <w:rFonts w:cs="Arial"/>
        </w:rPr>
        <w:t xml:space="preserve"> </w:t>
      </w:r>
      <w:r w:rsidRPr="00887236">
        <w:rPr>
          <w:rFonts w:cs="Arial"/>
        </w:rPr>
        <w:t>8913 Ottenbach.</w:t>
      </w:r>
      <w:r>
        <w:rPr>
          <w:rFonts w:cs="Arial"/>
        </w:rPr>
        <w:t xml:space="preserve"> // [</w:t>
      </w:r>
      <w:r w:rsidRPr="0051528C">
        <w:rPr>
          <w:rFonts w:cs="Arial"/>
          <w:i/>
        </w:rPr>
        <w:t>p. 249</w:t>
      </w:r>
      <w:r w:rsidRPr="0051528C">
        <w:rPr>
          <w:rFonts w:cs="Arial"/>
        </w:rPr>
        <w:t>]</w:t>
      </w:r>
    </w:p>
    <w:p w:rsidR="0051528C" w:rsidRPr="00887236" w:rsidRDefault="0051528C" w:rsidP="0051528C">
      <w:pPr>
        <w:tabs>
          <w:tab w:val="left" w:pos="557"/>
        </w:tabs>
        <w:spacing w:before="60"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Allfällige Beschwerden gegen diese Wahl sind innerhalb von</w:t>
      </w:r>
      <w:r>
        <w:rPr>
          <w:rFonts w:cs="Arial"/>
        </w:rPr>
        <w:t xml:space="preserve"> </w:t>
      </w:r>
      <w:r w:rsidRPr="00887236">
        <w:rPr>
          <w:rFonts w:cs="Arial"/>
        </w:rPr>
        <w:t>zwanzig Tagen, von der Veröffentlichung im kantonalen Amtsblatt an</w:t>
      </w:r>
      <w:r>
        <w:rPr>
          <w:rFonts w:cs="Arial"/>
        </w:rPr>
        <w:t xml:space="preserve"> </w:t>
      </w:r>
      <w:r w:rsidRPr="00887236">
        <w:rPr>
          <w:rFonts w:cs="Arial"/>
        </w:rPr>
        <w:t>gerechnet, beim Büro des Kantonsrates einzureichen (§§ 123 ff. des</w:t>
      </w:r>
      <w:r>
        <w:rPr>
          <w:rFonts w:cs="Arial"/>
        </w:rPr>
        <w:t xml:space="preserve"> </w:t>
      </w:r>
      <w:r w:rsidRPr="00887236">
        <w:rPr>
          <w:rFonts w:cs="Arial"/>
        </w:rPr>
        <w:t>Wahlgesetzes).</w:t>
      </w:r>
    </w:p>
    <w:p w:rsidR="0051528C" w:rsidRPr="00887236" w:rsidRDefault="0051528C" w:rsidP="0051528C">
      <w:pPr>
        <w:keepNext/>
        <w:keepLines/>
        <w:tabs>
          <w:tab w:val="left" w:pos="644"/>
        </w:tabs>
        <w:spacing w:before="60"/>
        <w:rPr>
          <w:rFonts w:cs="Arial"/>
        </w:rPr>
      </w:pPr>
      <w:r w:rsidRPr="00887236">
        <w:rPr>
          <w:rFonts w:cs="Arial"/>
        </w:rPr>
        <w:t>III.</w:t>
      </w:r>
      <w:r>
        <w:rPr>
          <w:rFonts w:cs="Arial"/>
        </w:rPr>
        <w:t xml:space="preserve"> </w:t>
      </w:r>
      <w:r w:rsidRPr="00887236">
        <w:rPr>
          <w:rFonts w:cs="Arial"/>
        </w:rPr>
        <w:t>Veröffentlichung im Amtsblatt, Textteil.</w:t>
      </w:r>
    </w:p>
    <w:p w:rsidR="0051528C" w:rsidRDefault="0051528C" w:rsidP="0051528C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IV.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den Gewählten, den Kantonsrat und die Direktion</w:t>
      </w:r>
      <w:r>
        <w:rPr>
          <w:rFonts w:cs="Arial"/>
        </w:rPr>
        <w:t xml:space="preserve"> </w:t>
      </w:r>
      <w:r w:rsidRPr="00887236">
        <w:rPr>
          <w:rFonts w:cs="Arial"/>
        </w:rPr>
        <w:t>des Innern.</w:t>
      </w:r>
    </w:p>
    <w:p w:rsidR="0051528C" w:rsidRDefault="0051528C" w:rsidP="0051528C">
      <w:pPr>
        <w:pStyle w:val="00Vorgabetext"/>
        <w:keepNext/>
        <w:keepLines/>
        <w:rPr>
          <w:rFonts w:cs="Arial"/>
        </w:rPr>
      </w:pPr>
    </w:p>
    <w:p w:rsidR="0051528C" w:rsidRDefault="0051528C" w:rsidP="0051528C">
      <w:pPr>
        <w:pStyle w:val="00Vorgabetext"/>
        <w:keepNext/>
        <w:keepLines/>
        <w:rPr>
          <w:rFonts w:cs="Arial"/>
        </w:rPr>
      </w:pPr>
    </w:p>
    <w:p w:rsidR="00BE768B" w:rsidRDefault="0051528C" w:rsidP="0051528C">
      <w:pPr>
        <w:pStyle w:val="00Vorgabetext"/>
        <w:keepNext/>
        <w:keepLines/>
      </w:pPr>
      <w:r>
        <w:rPr>
          <w:rFonts w:cs="Arial"/>
        </w:rPr>
        <w:t>[</w:t>
      </w:r>
      <w:r w:rsidRPr="0051528C">
        <w:rPr>
          <w:rFonts w:cs="Arial"/>
          <w:i/>
        </w:rPr>
        <w:t>Transkript: OCR (Überarbeitung: Team TKR)/14.09.2017</w:t>
      </w:r>
      <w:bookmarkStart w:id="1" w:name="_GoBack"/>
      <w:r w:rsidRPr="0051528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28C" w:rsidRDefault="0051528C">
      <w:r>
        <w:separator/>
      </w:r>
    </w:p>
    <w:p w:rsidR="0051528C" w:rsidRDefault="0051528C"/>
    <w:p w:rsidR="0051528C" w:rsidRDefault="0051528C"/>
  </w:endnote>
  <w:endnote w:type="continuationSeparator" w:id="0">
    <w:p w:rsidR="0051528C" w:rsidRDefault="0051528C">
      <w:r>
        <w:continuationSeparator/>
      </w:r>
    </w:p>
    <w:p w:rsidR="0051528C" w:rsidRDefault="0051528C"/>
    <w:p w:rsidR="0051528C" w:rsidRDefault="005152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28C" w:rsidRDefault="0051528C">
      <w:r>
        <w:separator/>
      </w:r>
    </w:p>
    <w:p w:rsidR="0051528C" w:rsidRDefault="0051528C"/>
    <w:p w:rsidR="0051528C" w:rsidRDefault="0051528C"/>
  </w:footnote>
  <w:footnote w:type="continuationSeparator" w:id="0">
    <w:p w:rsidR="0051528C" w:rsidRDefault="0051528C">
      <w:r>
        <w:continuationSeparator/>
      </w:r>
    </w:p>
    <w:p w:rsidR="0051528C" w:rsidRDefault="0051528C"/>
    <w:p w:rsidR="0051528C" w:rsidRDefault="005152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1528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1528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28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1528C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57086A2-B909-4DC2-85EE-B562EA0E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52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168BC-3F96-411C-A61E-86AFE54D3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258</Words>
  <Characters>1533</Characters>
  <Application>Microsoft Office Word</Application>
  <DocSecurity>0</DocSecurity>
  <PresentationFormat/>
  <Lines>139</Lines>
  <Paragraphs>137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1654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Ersatzwahl eines Mitgliedes des Kantonsrates</dc:subject>
  <dc:creator>Staatsarchiv des Kantons Zürich</dc:creator>
  <cp:lastModifiedBy>Mirjam Stadler</cp:lastModifiedBy>
  <cp:revision>1</cp:revision>
  <cp:lastPrinted>2012-06-15T14:37:00Z</cp:lastPrinted>
  <dcterms:created xsi:type="dcterms:W3CDTF">2017-09-14T06:27:00Z</dcterms:created>
  <dcterms:modified xsi:type="dcterms:W3CDTF">2017-09-14T06:27:00Z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