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97087" w:rsidP="00931B1F">
            <w:pPr>
              <w:pStyle w:val="70SignaturX"/>
            </w:pPr>
            <w:r>
              <w:t>StAZH MM 3.203 RRB 1994/0554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9708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Privater Gestaltungsplan Garage Lido Galli, Mettmenstetten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97087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97087" w:rsidP="00931B1F">
            <w:pPr>
              <w:pStyle w:val="00Vorgabetext"/>
            </w:pPr>
            <w:r>
              <w:t>266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97087" w:rsidRPr="00887236" w:rsidRDefault="00297087" w:rsidP="0029708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97087">
        <w:rPr>
          <w:i/>
        </w:rPr>
        <w:t>p. 266</w:t>
      </w:r>
      <w:r w:rsidRPr="00297087">
        <w:t>]</w:t>
      </w:r>
      <w:r>
        <w:t xml:space="preserve"> </w:t>
      </w:r>
      <w:r w:rsidRPr="00887236">
        <w:rPr>
          <w:rFonts w:cs="Arial"/>
        </w:rPr>
        <w:t>Mit Beschluss Nr. 860/1991 genehmigte der Regierungsrat den privaten</w:t>
      </w:r>
      <w:r>
        <w:rPr>
          <w:rFonts w:cs="Arial"/>
        </w:rPr>
        <w:t xml:space="preserve"> </w:t>
      </w:r>
      <w:r w:rsidRPr="00887236">
        <w:rPr>
          <w:rFonts w:cs="Arial"/>
        </w:rPr>
        <w:t>Gestaltungsplan Garage Lido Galli. Am 7. Dezember 1993 stimmte der</w:t>
      </w:r>
      <w:r>
        <w:rPr>
          <w:rFonts w:cs="Arial"/>
        </w:rPr>
        <w:t xml:space="preserve"> </w:t>
      </w:r>
      <w:r w:rsidRPr="00887236">
        <w:rPr>
          <w:rFonts w:cs="Arial"/>
        </w:rPr>
        <w:t>Gemeinderat Mettmenstetten Änderungen dieses Gestaltungsplans zu.</w:t>
      </w:r>
      <w:r>
        <w:rPr>
          <w:rFonts w:cs="Arial"/>
        </w:rPr>
        <w:t xml:space="preserve"> </w:t>
      </w:r>
      <w:r w:rsidRPr="00887236">
        <w:rPr>
          <w:rFonts w:cs="Arial"/>
        </w:rPr>
        <w:t>Gemäss Rechtskraftbescheinigung der Kanzlei der Baurekurskommissionen vom 17. Januar 1994 sind dagegen keine Rekurse eingegangen.</w:t>
      </w:r>
    </w:p>
    <w:p w:rsidR="00297087" w:rsidRPr="00887236" w:rsidRDefault="00297087" w:rsidP="00297087">
      <w:pPr>
        <w:spacing w:before="60"/>
        <w:rPr>
          <w:rFonts w:cs="Arial"/>
        </w:rPr>
      </w:pPr>
      <w:r w:rsidRPr="00887236">
        <w:rPr>
          <w:rFonts w:cs="Arial"/>
        </w:rPr>
        <w:t>Die Änderungen betreffen eine Erweiterung des vorhandenen Autoabstellplatzes sowie den Bau eines zusätzlichen Autounterstandes. Der</w:t>
      </w:r>
      <w:r>
        <w:rPr>
          <w:rFonts w:cs="Arial"/>
        </w:rPr>
        <w:t xml:space="preserve"> </w:t>
      </w:r>
      <w:r w:rsidRPr="00887236">
        <w:rPr>
          <w:rFonts w:cs="Arial"/>
        </w:rPr>
        <w:t>Genehmigung der Änderungen steht nichts entgegen.</w:t>
      </w:r>
    </w:p>
    <w:p w:rsidR="00297087" w:rsidRDefault="00297087" w:rsidP="00297087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297087" w:rsidRDefault="00297087" w:rsidP="00297087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297087" w:rsidRPr="00887236" w:rsidRDefault="00297087" w:rsidP="00297087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Änderungen des Gestaltungsplans Garage Lido Galli, denen</w:t>
      </w:r>
      <w:r>
        <w:rPr>
          <w:rFonts w:cs="Arial"/>
        </w:rPr>
        <w:t xml:space="preserve"> </w:t>
      </w:r>
      <w:r w:rsidRPr="00887236">
        <w:rPr>
          <w:rFonts w:cs="Arial"/>
        </w:rPr>
        <w:t>der Gemeinderat Mettmenstetten am 7. Dezember 1993 zugestimmt hat,</w:t>
      </w:r>
      <w:r>
        <w:rPr>
          <w:rFonts w:cs="Arial"/>
        </w:rPr>
        <w:t xml:space="preserve"> </w:t>
      </w:r>
      <w:r w:rsidRPr="00887236">
        <w:rPr>
          <w:rFonts w:cs="Arial"/>
        </w:rPr>
        <w:t>werden genehmigt.</w:t>
      </w:r>
    </w:p>
    <w:p w:rsidR="00297087" w:rsidRDefault="00297087" w:rsidP="00297087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Gemeinderat Mettmenstetten, 8932 Mettmenstetten (unter Beilage eines mit Genehmigungsvermerk versehenen Exemplars des Gestaltungsplans), die Kanzlei der Baurekurskommissionen</w:t>
      </w:r>
      <w:r>
        <w:rPr>
          <w:rFonts w:cs="Arial"/>
        </w:rPr>
        <w:t xml:space="preserve"> </w:t>
      </w:r>
      <w:r w:rsidRPr="00887236">
        <w:rPr>
          <w:rFonts w:cs="Arial"/>
        </w:rPr>
        <w:t>sowie an die Direktion der öffentlichen Bauten.</w:t>
      </w:r>
    </w:p>
    <w:p w:rsidR="00297087" w:rsidRDefault="00297087" w:rsidP="00297087">
      <w:pPr>
        <w:pStyle w:val="00Vorgabetext"/>
        <w:keepNext/>
        <w:keepLines/>
        <w:rPr>
          <w:rFonts w:cs="Arial"/>
        </w:rPr>
      </w:pPr>
    </w:p>
    <w:p w:rsidR="00297087" w:rsidRDefault="00297087" w:rsidP="00297087">
      <w:pPr>
        <w:pStyle w:val="00Vorgabetext"/>
        <w:keepNext/>
        <w:keepLines/>
        <w:rPr>
          <w:rFonts w:cs="Arial"/>
        </w:rPr>
      </w:pPr>
    </w:p>
    <w:p w:rsidR="00BE768B" w:rsidRDefault="00297087" w:rsidP="00297087">
      <w:pPr>
        <w:pStyle w:val="00Vorgabetext"/>
        <w:keepNext/>
        <w:keepLines/>
      </w:pPr>
      <w:r>
        <w:rPr>
          <w:rFonts w:cs="Arial"/>
        </w:rPr>
        <w:t>[</w:t>
      </w:r>
      <w:r w:rsidRPr="00297087">
        <w:rPr>
          <w:rFonts w:cs="Arial"/>
          <w:i/>
        </w:rPr>
        <w:t>Transkript: OCR (Überarbeitung: Team TKR)/14.09.2017</w:t>
      </w:r>
      <w:bookmarkStart w:id="1" w:name="_GoBack"/>
      <w:r w:rsidRPr="0029708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087" w:rsidRDefault="00297087">
      <w:r>
        <w:separator/>
      </w:r>
    </w:p>
    <w:p w:rsidR="00297087" w:rsidRDefault="00297087"/>
    <w:p w:rsidR="00297087" w:rsidRDefault="00297087"/>
  </w:endnote>
  <w:endnote w:type="continuationSeparator" w:id="0">
    <w:p w:rsidR="00297087" w:rsidRDefault="00297087">
      <w:r>
        <w:continuationSeparator/>
      </w:r>
    </w:p>
    <w:p w:rsidR="00297087" w:rsidRDefault="00297087"/>
    <w:p w:rsidR="00297087" w:rsidRDefault="002970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087" w:rsidRDefault="00297087">
      <w:r>
        <w:separator/>
      </w:r>
    </w:p>
    <w:p w:rsidR="00297087" w:rsidRDefault="00297087"/>
    <w:p w:rsidR="00297087" w:rsidRDefault="00297087"/>
  </w:footnote>
  <w:footnote w:type="continuationSeparator" w:id="0">
    <w:p w:rsidR="00297087" w:rsidRDefault="00297087">
      <w:r>
        <w:continuationSeparator/>
      </w:r>
    </w:p>
    <w:p w:rsidR="00297087" w:rsidRDefault="00297087"/>
    <w:p w:rsidR="00297087" w:rsidRDefault="002970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9708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9708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8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97087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CA4A065-EAFC-4F73-A7F2-245A715D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7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E4F3D-5AB0-4A20-91A2-202A3392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158</Words>
  <Characters>1029</Characters>
  <Application>Microsoft Office Word</Application>
  <DocSecurity>0</DocSecurity>
  <PresentationFormat/>
  <Lines>93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1103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Privater Gestaltungsplan Garage Lido Galli, Mettmenstetten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