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25DC7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3.203 RRB 1994/0614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25DC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Strassenunterhalt (Lastwagen)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25DC7" w:rsidP="00931B1F">
            <w:pPr>
              <w:pStyle w:val="71DatumX"/>
            </w:pPr>
            <w:r>
              <w:t>02.03.1994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25DC7" w:rsidP="00931B1F">
            <w:pPr>
              <w:pStyle w:val="00Vorgabetext"/>
            </w:pPr>
            <w:r>
              <w:t>298–299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25DC7" w:rsidRPr="00887236" w:rsidRDefault="00425DC7" w:rsidP="00425DC7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25DC7">
        <w:rPr>
          <w:i/>
        </w:rPr>
        <w:t>p. 298</w:t>
      </w:r>
      <w:r w:rsidRPr="00425DC7">
        <w:t>]</w:t>
      </w:r>
      <w:r>
        <w:t xml:space="preserve"> </w:t>
      </w:r>
      <w:r w:rsidRPr="00887236">
        <w:rPr>
          <w:rFonts w:cs="Arial"/>
        </w:rPr>
        <w:t>Der Lastwagen Saurer mit einer 3</w:t>
      </w:r>
      <w:r>
        <w:rPr>
          <w:rFonts w:cs="Arial"/>
        </w:rPr>
        <w:t>-</w:t>
      </w:r>
      <w:r w:rsidRPr="00887236">
        <w:rPr>
          <w:rFonts w:cs="Arial"/>
        </w:rPr>
        <w:t>Seiten</w:t>
      </w:r>
      <w:r>
        <w:rPr>
          <w:rFonts w:cs="Arial"/>
        </w:rPr>
        <w:t>-</w:t>
      </w:r>
      <w:r w:rsidRPr="00887236">
        <w:rPr>
          <w:rFonts w:cs="Arial"/>
        </w:rPr>
        <w:t>Kippbrücke, ZH 352</w:t>
      </w:r>
      <w:r>
        <w:rPr>
          <w:rFonts w:cs="Arial"/>
        </w:rPr>
        <w:t> </w:t>
      </w:r>
      <w:r w:rsidRPr="00887236">
        <w:rPr>
          <w:rFonts w:cs="Arial"/>
        </w:rPr>
        <w:t>044, Saurer 1974, 5000 Betriebsstunden = 25</w:t>
      </w:r>
      <w:r>
        <w:rPr>
          <w:rFonts w:cs="Arial"/>
        </w:rPr>
        <w:t>0 000</w:t>
      </w:r>
      <w:r w:rsidR="00612AD9">
        <w:rPr>
          <w:rFonts w:cs="Arial"/>
        </w:rPr>
        <w:t xml:space="preserve"> km, Werkhof N1</w:t>
      </w:r>
      <w:r w:rsidRPr="00887236">
        <w:rPr>
          <w:rFonts w:cs="Arial"/>
        </w:rPr>
        <w:t xml:space="preserve"> Winterthur,</w:t>
      </w:r>
      <w:r>
        <w:rPr>
          <w:rFonts w:cs="Arial"/>
        </w:rPr>
        <w:t xml:space="preserve"> </w:t>
      </w:r>
      <w:r w:rsidRPr="00887236">
        <w:rPr>
          <w:rFonts w:cs="Arial"/>
        </w:rPr>
        <w:t>muss ersetzt werden.</w:t>
      </w:r>
    </w:p>
    <w:p w:rsidR="00425DC7" w:rsidRPr="00887236" w:rsidRDefault="00425DC7" w:rsidP="00425DC7">
      <w:pPr>
        <w:spacing w:before="60"/>
        <w:rPr>
          <w:rFonts w:cs="Arial"/>
        </w:rPr>
      </w:pPr>
      <w:r w:rsidRPr="00887236">
        <w:rPr>
          <w:rFonts w:cs="Arial"/>
        </w:rPr>
        <w:t>Eine Totalrevision dieses Lastwagens lohnt sich nicht mehr. Die</w:t>
      </w:r>
      <w:r>
        <w:rPr>
          <w:rFonts w:cs="Arial"/>
        </w:rPr>
        <w:t xml:space="preserve"> </w:t>
      </w:r>
      <w:r w:rsidRPr="00887236">
        <w:rPr>
          <w:rFonts w:cs="Arial"/>
        </w:rPr>
        <w:t>Abgas</w:t>
      </w:r>
      <w:r>
        <w:rPr>
          <w:rFonts w:cs="Arial"/>
        </w:rPr>
        <w:t>-</w:t>
      </w:r>
      <w:r w:rsidRPr="00887236">
        <w:rPr>
          <w:rFonts w:cs="Arial"/>
        </w:rPr>
        <w:t xml:space="preserve"> und Lärmemissionen überschreiten die zulässigen Werte.</w:t>
      </w:r>
    </w:p>
    <w:p w:rsidR="00425DC7" w:rsidRPr="00887236" w:rsidRDefault="00425DC7" w:rsidP="00425DC7">
      <w:pPr>
        <w:spacing w:before="60"/>
        <w:rPr>
          <w:rFonts w:cs="Arial"/>
        </w:rPr>
      </w:pPr>
      <w:r w:rsidRPr="00887236">
        <w:rPr>
          <w:rFonts w:cs="Arial"/>
        </w:rPr>
        <w:t xml:space="preserve">Als Ersatz soll ein Lastwagen der Marke </w:t>
      </w:r>
      <w:proofErr w:type="spellStart"/>
      <w:r w:rsidRPr="00887236">
        <w:rPr>
          <w:rFonts w:cs="Arial"/>
        </w:rPr>
        <w:t>Scania</w:t>
      </w:r>
      <w:proofErr w:type="spellEnd"/>
      <w:r w:rsidRPr="00887236">
        <w:rPr>
          <w:rFonts w:cs="Arial"/>
        </w:rPr>
        <w:t xml:space="preserve">, Typ </w:t>
      </w:r>
      <w:r w:rsidRPr="00612AD9">
        <w:rPr>
          <w:rFonts w:cs="Arial"/>
          <w:lang w:eastAsia="fr-FR" w:bidi="fr-FR"/>
        </w:rPr>
        <w:t xml:space="preserve">P </w:t>
      </w:r>
      <w:r w:rsidRPr="00887236">
        <w:rPr>
          <w:rFonts w:cs="Arial"/>
        </w:rPr>
        <w:t>113 HL 4</w:t>
      </w:r>
      <w:r>
        <w:rPr>
          <w:rFonts w:cs="Arial"/>
        </w:rPr>
        <w:t xml:space="preserve"> </w:t>
      </w:r>
      <w:r w:rsidRPr="00887236">
        <w:rPr>
          <w:rFonts w:cs="Arial"/>
        </w:rPr>
        <w:t>x</w:t>
      </w:r>
      <w:r>
        <w:rPr>
          <w:rFonts w:cs="Arial"/>
        </w:rPr>
        <w:t xml:space="preserve"> </w:t>
      </w:r>
      <w:r w:rsidRPr="00887236">
        <w:rPr>
          <w:rFonts w:cs="Arial"/>
        </w:rPr>
        <w:t>2,</w:t>
      </w:r>
      <w:r>
        <w:rPr>
          <w:rFonts w:cs="Arial"/>
        </w:rPr>
        <w:t xml:space="preserve"> </w:t>
      </w:r>
      <w:r w:rsidRPr="00887236">
        <w:rPr>
          <w:rFonts w:cs="Arial"/>
        </w:rPr>
        <w:t>mit einer 3</w:t>
      </w:r>
      <w:r>
        <w:rPr>
          <w:rFonts w:cs="Arial"/>
        </w:rPr>
        <w:t>-</w:t>
      </w:r>
      <w:r w:rsidRPr="00887236">
        <w:rPr>
          <w:rFonts w:cs="Arial"/>
        </w:rPr>
        <w:t>Seiten</w:t>
      </w:r>
      <w:r>
        <w:rPr>
          <w:rFonts w:cs="Arial"/>
        </w:rPr>
        <w:t>-</w:t>
      </w:r>
      <w:r w:rsidRPr="00887236">
        <w:rPr>
          <w:rFonts w:cs="Arial"/>
        </w:rPr>
        <w:t>Kippbrücke angeschafft werden.</w:t>
      </w:r>
    </w:p>
    <w:p w:rsidR="00425DC7" w:rsidRPr="00887236" w:rsidRDefault="00425DC7" w:rsidP="00425DC7">
      <w:pPr>
        <w:spacing w:before="60"/>
        <w:rPr>
          <w:rFonts w:cs="Arial"/>
        </w:rPr>
      </w:pPr>
      <w:r w:rsidRPr="00887236">
        <w:rPr>
          <w:rFonts w:cs="Arial"/>
        </w:rPr>
        <w:t>Für den Winterdienst wird dieser Lastwagen mit dem vorhandenen</w:t>
      </w:r>
      <w:r>
        <w:rPr>
          <w:rFonts w:cs="Arial"/>
        </w:rPr>
        <w:t xml:space="preserve"> </w:t>
      </w:r>
      <w:r w:rsidRPr="00887236">
        <w:rPr>
          <w:rFonts w:cs="Arial"/>
        </w:rPr>
        <w:t>Front</w:t>
      </w:r>
      <w:r>
        <w:rPr>
          <w:rFonts w:cs="Arial"/>
        </w:rPr>
        <w:t>-</w:t>
      </w:r>
      <w:r w:rsidRPr="00887236">
        <w:rPr>
          <w:rFonts w:cs="Arial"/>
        </w:rPr>
        <w:t xml:space="preserve"> und Seitenschneepflug sowie einem Aufbausalzstreuer ausgerüstet.</w:t>
      </w:r>
    </w:p>
    <w:p w:rsidR="00425DC7" w:rsidRPr="00887236" w:rsidRDefault="00425DC7" w:rsidP="00425DC7">
      <w:pPr>
        <w:spacing w:before="60"/>
        <w:rPr>
          <w:rFonts w:cs="Arial"/>
        </w:rPr>
      </w:pPr>
      <w:r w:rsidRPr="00887236">
        <w:rPr>
          <w:rFonts w:cs="Arial"/>
        </w:rPr>
        <w:t>Der alte Lastwagen Saurer ZH 352044, 1974, mit 3</w:t>
      </w:r>
      <w:r>
        <w:rPr>
          <w:rFonts w:cs="Arial"/>
        </w:rPr>
        <w:t>-</w:t>
      </w:r>
      <w:r w:rsidRPr="00887236">
        <w:rPr>
          <w:rFonts w:cs="Arial"/>
        </w:rPr>
        <w:t>Seiten</w:t>
      </w:r>
      <w:r>
        <w:rPr>
          <w:rFonts w:cs="Arial"/>
        </w:rPr>
        <w:t>-</w:t>
      </w:r>
      <w:r w:rsidRPr="00887236">
        <w:rPr>
          <w:rFonts w:cs="Arial"/>
        </w:rPr>
        <w:t>Kippbrücke wird beim Lieferanten, der Truck AG, Kloten, eingetauscht.</w:t>
      </w:r>
    </w:p>
    <w:p w:rsidR="00425DC7" w:rsidRPr="00887236" w:rsidRDefault="00425DC7" w:rsidP="00425DC7">
      <w:pPr>
        <w:spacing w:before="60"/>
        <w:rPr>
          <w:rFonts w:cs="Arial"/>
        </w:rPr>
      </w:pPr>
      <w:r w:rsidRPr="00887236">
        <w:rPr>
          <w:rFonts w:cs="Arial"/>
        </w:rPr>
        <w:t xml:space="preserve">Der Lastwagen </w:t>
      </w:r>
      <w:proofErr w:type="spellStart"/>
      <w:r w:rsidRPr="00887236">
        <w:rPr>
          <w:rFonts w:cs="Arial"/>
        </w:rPr>
        <w:t>Scania</w:t>
      </w:r>
      <w:proofErr w:type="spellEnd"/>
      <w:r w:rsidRPr="00887236">
        <w:rPr>
          <w:rFonts w:cs="Arial"/>
        </w:rPr>
        <w:t xml:space="preserve"> mit 3</w:t>
      </w:r>
      <w:r>
        <w:rPr>
          <w:rFonts w:cs="Arial"/>
        </w:rPr>
        <w:t>-</w:t>
      </w:r>
      <w:r w:rsidRPr="00887236">
        <w:rPr>
          <w:rFonts w:cs="Arial"/>
        </w:rPr>
        <w:t>Seiten</w:t>
      </w:r>
      <w:r>
        <w:rPr>
          <w:rFonts w:cs="Arial"/>
        </w:rPr>
        <w:t>-</w:t>
      </w:r>
      <w:r w:rsidRPr="00887236">
        <w:rPr>
          <w:rFonts w:cs="Arial"/>
        </w:rPr>
        <w:t>Kippbrücke wird direkt bei der</w:t>
      </w:r>
      <w:r>
        <w:rPr>
          <w:rFonts w:cs="Arial"/>
        </w:rPr>
        <w:t xml:space="preserve"> </w:t>
      </w:r>
      <w:r w:rsidRPr="00887236">
        <w:rPr>
          <w:rFonts w:cs="Arial"/>
        </w:rPr>
        <w:t>Generalvertretung, der Truck AG, Kloten, bezogen. Die Lieferung ist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zum </w:t>
      </w:r>
      <w:proofErr w:type="spellStart"/>
      <w:r w:rsidRPr="00887236">
        <w:rPr>
          <w:rFonts w:cs="Arial"/>
        </w:rPr>
        <w:t>Offertpreis</w:t>
      </w:r>
      <w:proofErr w:type="spellEnd"/>
      <w:r w:rsidRPr="00887236">
        <w:rPr>
          <w:rFonts w:cs="Arial"/>
        </w:rPr>
        <w:t xml:space="preserve"> von netto Fr. 210</w:t>
      </w:r>
      <w:r>
        <w:rPr>
          <w:rFonts w:cs="Arial"/>
        </w:rPr>
        <w:t> </w:t>
      </w:r>
      <w:r w:rsidRPr="00887236">
        <w:rPr>
          <w:rFonts w:cs="Arial"/>
        </w:rPr>
        <w:t>547 zu vergeben.</w:t>
      </w:r>
    </w:p>
    <w:p w:rsidR="00425DC7" w:rsidRPr="00887236" w:rsidRDefault="00425DC7" w:rsidP="00425DC7">
      <w:pPr>
        <w:spacing w:before="60"/>
        <w:rPr>
          <w:rFonts w:cs="Arial"/>
        </w:rPr>
      </w:pPr>
      <w:r w:rsidRPr="00887236">
        <w:rPr>
          <w:rFonts w:cs="Arial"/>
        </w:rPr>
        <w:t>Hiefür ist ein Objektkredit zu bewilligen.</w:t>
      </w:r>
    </w:p>
    <w:p w:rsidR="00425DC7" w:rsidRPr="00887236" w:rsidRDefault="00425DC7" w:rsidP="00425DC7">
      <w:pPr>
        <w:spacing w:before="60"/>
        <w:rPr>
          <w:rFonts w:cs="Arial"/>
        </w:rPr>
      </w:pPr>
      <w:r w:rsidRPr="00887236">
        <w:rPr>
          <w:rFonts w:cs="Arial"/>
        </w:rPr>
        <w:t>Die Ausgabe ist durch den Staatsvoranschlag 1994 gedeckt.</w:t>
      </w:r>
    </w:p>
    <w:p w:rsidR="00425DC7" w:rsidRDefault="00425DC7" w:rsidP="00425DC7">
      <w:pPr>
        <w:spacing w:before="60"/>
        <w:rPr>
          <w:rFonts w:cs="Arial"/>
        </w:rPr>
      </w:pPr>
      <w:r w:rsidRPr="00887236">
        <w:rPr>
          <w:rFonts w:cs="Arial"/>
        </w:rPr>
        <w:t>Auf Antrag der Direktion der öffentlichen Bauten</w:t>
      </w:r>
    </w:p>
    <w:p w:rsidR="00425DC7" w:rsidRDefault="00425DC7" w:rsidP="00585102">
      <w:pPr>
        <w:pStyle w:val="00Vorgabetext"/>
        <w:jc w:val="center"/>
        <w:rPr>
          <w:rFonts w:cs="Arial"/>
        </w:rPr>
      </w:pPr>
      <w:r w:rsidRPr="00887236">
        <w:rPr>
          <w:rFonts w:cs="Arial"/>
        </w:rPr>
        <w:t>beschliesst der Regierungs</w:t>
      </w:r>
      <w:bookmarkStart w:id="1" w:name="_GoBack"/>
      <w:bookmarkEnd w:id="1"/>
      <w:r w:rsidRPr="00887236">
        <w:rPr>
          <w:rFonts w:cs="Arial"/>
        </w:rPr>
        <w:t>rat:</w:t>
      </w:r>
      <w:r>
        <w:rPr>
          <w:rFonts w:cs="Arial"/>
        </w:rPr>
        <w:t xml:space="preserve"> // [</w:t>
      </w:r>
      <w:r w:rsidRPr="00425DC7">
        <w:rPr>
          <w:rFonts w:cs="Arial"/>
          <w:i/>
        </w:rPr>
        <w:t>p. 299</w:t>
      </w:r>
      <w:r w:rsidRPr="00425DC7">
        <w:rPr>
          <w:rFonts w:cs="Arial"/>
        </w:rPr>
        <w:t>]</w:t>
      </w:r>
    </w:p>
    <w:p w:rsidR="00425DC7" w:rsidRPr="00887236" w:rsidRDefault="00425DC7" w:rsidP="00425DC7">
      <w:pPr>
        <w:tabs>
          <w:tab w:val="left" w:pos="504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>Für die Anschaffung eines Lastwagens mit 3</w:t>
      </w:r>
      <w:r>
        <w:rPr>
          <w:rFonts w:cs="Arial"/>
        </w:rPr>
        <w:t>-</w:t>
      </w:r>
      <w:r w:rsidRPr="00887236">
        <w:rPr>
          <w:rFonts w:cs="Arial"/>
        </w:rPr>
        <w:t>Seiten</w:t>
      </w:r>
      <w:r>
        <w:rPr>
          <w:rFonts w:cs="Arial"/>
        </w:rPr>
        <w:t>-</w:t>
      </w:r>
      <w:r w:rsidRPr="00887236">
        <w:rPr>
          <w:rFonts w:cs="Arial"/>
        </w:rPr>
        <w:t>Kippbrücke</w:t>
      </w:r>
      <w:r>
        <w:rPr>
          <w:rFonts w:cs="Arial"/>
        </w:rPr>
        <w:t xml:space="preserve"> </w:t>
      </w:r>
      <w:r w:rsidRPr="00887236">
        <w:rPr>
          <w:rFonts w:cs="Arial"/>
        </w:rPr>
        <w:t>wird ein Objektkredit von Fr. 210</w:t>
      </w:r>
      <w:r>
        <w:rPr>
          <w:rFonts w:cs="Arial"/>
        </w:rPr>
        <w:t> </w:t>
      </w:r>
      <w:r w:rsidRPr="00887236">
        <w:rPr>
          <w:rFonts w:cs="Arial"/>
        </w:rPr>
        <w:t>547 zu Lasten des Kontos 3014.05.</w:t>
      </w:r>
      <w:r>
        <w:rPr>
          <w:rFonts w:cs="Arial"/>
        </w:rPr>
        <w:t xml:space="preserve"> </w:t>
      </w:r>
      <w:r w:rsidRPr="00887236">
        <w:rPr>
          <w:rFonts w:cs="Arial"/>
        </w:rPr>
        <w:t>5061, laufende Anschaffung von Maschinen, Geräten und Fahrzeugen,</w:t>
      </w:r>
      <w:r>
        <w:rPr>
          <w:rFonts w:cs="Arial"/>
        </w:rPr>
        <w:t xml:space="preserve"> </w:t>
      </w:r>
      <w:r w:rsidRPr="00887236">
        <w:rPr>
          <w:rFonts w:cs="Arial"/>
        </w:rPr>
        <w:t>bewilligt.</w:t>
      </w:r>
    </w:p>
    <w:p w:rsidR="00425DC7" w:rsidRPr="00887236" w:rsidRDefault="00425DC7" w:rsidP="00425DC7">
      <w:pPr>
        <w:tabs>
          <w:tab w:val="left" w:pos="575"/>
        </w:tabs>
        <w:spacing w:before="60"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Die Lieferung wird wie folgt vergeben:</w:t>
      </w:r>
    </w:p>
    <w:p w:rsidR="00425DC7" w:rsidRPr="00887236" w:rsidRDefault="00425DC7" w:rsidP="00425DC7">
      <w:pPr>
        <w:spacing w:before="60"/>
        <w:rPr>
          <w:rFonts w:cs="Arial"/>
        </w:rPr>
      </w:pPr>
      <w:r w:rsidRPr="00887236">
        <w:rPr>
          <w:rFonts w:cs="Arial"/>
        </w:rPr>
        <w:t>1 Lastwagen mit 3</w:t>
      </w:r>
      <w:r>
        <w:rPr>
          <w:rFonts w:cs="Arial"/>
        </w:rPr>
        <w:t>-</w:t>
      </w:r>
      <w:r w:rsidRPr="00887236">
        <w:rPr>
          <w:rFonts w:cs="Arial"/>
        </w:rPr>
        <w:t>Seiten</w:t>
      </w:r>
      <w:r>
        <w:rPr>
          <w:rFonts w:cs="Arial"/>
        </w:rPr>
        <w:t>-</w:t>
      </w:r>
      <w:r w:rsidRPr="00887236">
        <w:rPr>
          <w:rFonts w:cs="Arial"/>
        </w:rPr>
        <w:t>Kippbrücke,</w:t>
      </w:r>
    </w:p>
    <w:p w:rsidR="00425DC7" w:rsidRPr="00887236" w:rsidRDefault="00425DC7" w:rsidP="00425DC7">
      <w:pPr>
        <w:spacing w:before="60"/>
        <w:rPr>
          <w:rFonts w:cs="Arial"/>
        </w:rPr>
      </w:pPr>
      <w:r w:rsidRPr="00887236">
        <w:rPr>
          <w:rFonts w:cs="Arial"/>
        </w:rPr>
        <w:t xml:space="preserve">Marke </w:t>
      </w:r>
      <w:proofErr w:type="spellStart"/>
      <w:r w:rsidRPr="00887236">
        <w:rPr>
          <w:rFonts w:cs="Arial"/>
        </w:rPr>
        <w:t>Scania</w:t>
      </w:r>
      <w:proofErr w:type="spellEnd"/>
      <w:r w:rsidRPr="00887236">
        <w:rPr>
          <w:rFonts w:cs="Arial"/>
        </w:rPr>
        <w:t>, Typ P 113 HL 4</w:t>
      </w:r>
      <w:r>
        <w:rPr>
          <w:rFonts w:cs="Arial"/>
        </w:rPr>
        <w:t xml:space="preserve"> </w:t>
      </w:r>
      <w:r w:rsidRPr="00887236">
        <w:rPr>
          <w:rFonts w:cs="Arial"/>
        </w:rPr>
        <w:t>x</w:t>
      </w:r>
      <w:r>
        <w:rPr>
          <w:rFonts w:cs="Arial"/>
        </w:rPr>
        <w:t xml:space="preserve"> </w:t>
      </w:r>
      <w:r w:rsidRPr="00887236">
        <w:rPr>
          <w:rFonts w:cs="Arial"/>
        </w:rPr>
        <w:t>2,</w:t>
      </w:r>
      <w:r>
        <w:rPr>
          <w:rFonts w:cs="Arial"/>
        </w:rPr>
        <w:t xml:space="preserve"> </w:t>
      </w:r>
      <w:r w:rsidRPr="00887236">
        <w:rPr>
          <w:rFonts w:cs="Arial"/>
        </w:rPr>
        <w:t>gemäss Angebot vom 14. Februar 1994,</w:t>
      </w:r>
    </w:p>
    <w:p w:rsidR="00425DC7" w:rsidRPr="00887236" w:rsidRDefault="00425DC7" w:rsidP="00425DC7">
      <w:pPr>
        <w:keepNext/>
        <w:keepLines/>
        <w:tabs>
          <w:tab w:val="left" w:pos="5112"/>
        </w:tabs>
        <w:spacing w:before="60"/>
        <w:rPr>
          <w:rFonts w:cs="Arial"/>
        </w:rPr>
      </w:pPr>
      <w:r w:rsidRPr="00887236">
        <w:rPr>
          <w:rFonts w:cs="Arial"/>
        </w:rPr>
        <w:t>an die Truck AG, Kloten</w:t>
      </w:r>
      <w:r>
        <w:rPr>
          <w:rFonts w:cs="Arial"/>
        </w:rPr>
        <w:t xml:space="preserve"> </w:t>
      </w:r>
      <w:r w:rsidRPr="00887236">
        <w:rPr>
          <w:rFonts w:cs="Arial"/>
        </w:rPr>
        <w:t>Fr. 210</w:t>
      </w:r>
      <w:r>
        <w:rPr>
          <w:rFonts w:cs="Arial"/>
        </w:rPr>
        <w:t> </w:t>
      </w:r>
      <w:r w:rsidRPr="00887236">
        <w:rPr>
          <w:rFonts w:cs="Arial"/>
        </w:rPr>
        <w:t>547</w:t>
      </w:r>
    </w:p>
    <w:p w:rsidR="00425DC7" w:rsidRDefault="00425DC7" w:rsidP="00425DC7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III.</w:t>
      </w:r>
      <w:r>
        <w:rPr>
          <w:rFonts w:cs="Arial"/>
        </w:rPr>
        <w:t xml:space="preserve"> </w:t>
      </w:r>
      <w:r w:rsidRPr="00887236">
        <w:rPr>
          <w:rFonts w:cs="Arial"/>
        </w:rPr>
        <w:t>Mitteilung an die Direktionen der öffentlichen Bauten und der</w:t>
      </w:r>
      <w:r>
        <w:rPr>
          <w:rFonts w:cs="Arial"/>
        </w:rPr>
        <w:t xml:space="preserve"> </w:t>
      </w:r>
      <w:r w:rsidRPr="00887236">
        <w:rPr>
          <w:rFonts w:cs="Arial"/>
        </w:rPr>
        <w:t>Finanzen.</w:t>
      </w:r>
    </w:p>
    <w:p w:rsidR="00425DC7" w:rsidRDefault="00425DC7" w:rsidP="00425DC7">
      <w:pPr>
        <w:pStyle w:val="00Vorgabetext"/>
        <w:keepNext/>
        <w:keepLines/>
        <w:rPr>
          <w:rFonts w:cs="Arial"/>
        </w:rPr>
      </w:pPr>
    </w:p>
    <w:p w:rsidR="00425DC7" w:rsidRDefault="00425DC7" w:rsidP="00425DC7">
      <w:pPr>
        <w:pStyle w:val="00Vorgabetext"/>
        <w:keepNext/>
        <w:keepLines/>
        <w:rPr>
          <w:rFonts w:cs="Arial"/>
        </w:rPr>
      </w:pPr>
    </w:p>
    <w:p w:rsidR="00BE768B" w:rsidRDefault="00425DC7" w:rsidP="00425DC7">
      <w:pPr>
        <w:pStyle w:val="00Vorgabetext"/>
        <w:keepNext/>
        <w:keepLines/>
      </w:pPr>
      <w:r>
        <w:rPr>
          <w:rFonts w:cs="Arial"/>
        </w:rPr>
        <w:t>[</w:t>
      </w:r>
      <w:r w:rsidRPr="00425DC7">
        <w:rPr>
          <w:rFonts w:cs="Arial"/>
          <w:i/>
        </w:rPr>
        <w:t xml:space="preserve">Transkript: OCR (Überarbeitung: Team </w:t>
      </w:r>
      <w:proofErr w:type="gramStart"/>
      <w:r w:rsidRPr="00425DC7">
        <w:rPr>
          <w:rFonts w:cs="Arial"/>
          <w:i/>
        </w:rPr>
        <w:t>TKR)/</w:t>
      </w:r>
      <w:proofErr w:type="gramEnd"/>
      <w:r w:rsidRPr="00425DC7">
        <w:rPr>
          <w:rFonts w:cs="Arial"/>
          <w:i/>
        </w:rPr>
        <w:t>14.09.2017</w:t>
      </w:r>
      <w:r w:rsidRPr="00425DC7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DC7" w:rsidRDefault="00425DC7">
      <w:r>
        <w:separator/>
      </w:r>
    </w:p>
    <w:p w:rsidR="00425DC7" w:rsidRDefault="00425DC7"/>
    <w:p w:rsidR="00425DC7" w:rsidRDefault="00425DC7"/>
  </w:endnote>
  <w:endnote w:type="continuationSeparator" w:id="0">
    <w:p w:rsidR="00425DC7" w:rsidRDefault="00425DC7">
      <w:r>
        <w:continuationSeparator/>
      </w:r>
    </w:p>
    <w:p w:rsidR="00425DC7" w:rsidRDefault="00425DC7"/>
    <w:p w:rsidR="00425DC7" w:rsidRDefault="00425D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DC7" w:rsidRDefault="00425DC7">
      <w:r>
        <w:separator/>
      </w:r>
    </w:p>
    <w:p w:rsidR="00425DC7" w:rsidRDefault="00425DC7"/>
    <w:p w:rsidR="00425DC7" w:rsidRDefault="00425DC7"/>
  </w:footnote>
  <w:footnote w:type="continuationSeparator" w:id="0">
    <w:p w:rsidR="00425DC7" w:rsidRDefault="00425DC7">
      <w:r>
        <w:continuationSeparator/>
      </w:r>
    </w:p>
    <w:p w:rsidR="00425DC7" w:rsidRDefault="00425DC7"/>
    <w:p w:rsidR="00425DC7" w:rsidRDefault="00425D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25DC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58510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DC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25DC7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102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2AD9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  <w15:docId w15:val="{978665A3-11CB-494D-A943-B88C62A3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5D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E5F60-4D7C-459B-851A-194BF8ACF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241</Words>
  <Characters>1444</Characters>
  <Application>Microsoft Office Word</Application>
  <DocSecurity>0</DocSecurity>
  <PresentationFormat/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1682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Strassenunterhalt (Lastwagen)</dc:subject>
  <dc:creator>Staatsarchiv des Kantons Zürich</dc:creator>
  <cp:lastModifiedBy>Himmelberger Ilona</cp:lastModifiedBy>
  <cp:revision>3</cp:revision>
  <cp:lastPrinted>2012-06-15T14:37:00Z</cp:lastPrinted>
  <dcterms:created xsi:type="dcterms:W3CDTF">2017-09-14T06:29:00Z</dcterms:created>
  <dcterms:modified xsi:type="dcterms:W3CDTF">2019-02-14T11:09:00Z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