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E56EF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1994/0632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E56E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(5. Ausbauetappe, Projektstudie landseitiger Verkehr)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E56EF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E56EF" w:rsidP="00931B1F">
            <w:pPr>
              <w:pStyle w:val="00Vorgabetext"/>
            </w:pPr>
            <w:r>
              <w:t>302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E56EF" w:rsidRPr="00887236" w:rsidRDefault="001E56EF" w:rsidP="00B706FA">
      <w:pPr>
        <w:tabs>
          <w:tab w:val="left" w:pos="481"/>
        </w:tabs>
        <w:spacing w:before="60"/>
        <w:outlineLvl w:val="0"/>
        <w:rPr>
          <w:rFonts w:cs="Arial"/>
        </w:rPr>
      </w:pPr>
      <w:bookmarkStart w:id="0" w:name="ContentText"/>
      <w:bookmarkEnd w:id="0"/>
      <w:r>
        <w:t>[</w:t>
      </w:r>
      <w:r w:rsidRPr="001E56EF">
        <w:rPr>
          <w:i/>
        </w:rPr>
        <w:t>p. 302</w:t>
      </w:r>
      <w:r w:rsidRPr="001E56EF">
        <w:t>]</w:t>
      </w:r>
      <w:r>
        <w:t xml:space="preserve"> </w:t>
      </w:r>
      <w:r w:rsidRPr="00887236">
        <w:rPr>
          <w:rFonts w:cs="Arial"/>
        </w:rPr>
        <w:t>Für die Vorbereitungsarbeiten der 5. Ausbauetappe auf dem Flughafen</w:t>
      </w:r>
      <w:r>
        <w:rPr>
          <w:rFonts w:cs="Arial"/>
        </w:rPr>
        <w:t xml:space="preserve"> </w:t>
      </w:r>
      <w:r w:rsidRPr="00887236">
        <w:rPr>
          <w:rFonts w:cs="Arial"/>
        </w:rPr>
        <w:t>hat der Regierungsrat mit RRB Nr. 3928/1993 einen Kredit von 1,3 Millionen Franken bewilligt.</w:t>
      </w:r>
    </w:p>
    <w:p w:rsidR="001E56EF" w:rsidRPr="00887236" w:rsidRDefault="001E56EF" w:rsidP="001E56EF">
      <w:pPr>
        <w:spacing w:before="60"/>
        <w:rPr>
          <w:rFonts w:cs="Arial"/>
        </w:rPr>
      </w:pPr>
      <w:r>
        <w:rPr>
          <w:rFonts w:cs="Arial"/>
        </w:rPr>
        <w:t>In</w:t>
      </w:r>
      <w:r w:rsidRPr="00887236">
        <w:rPr>
          <w:rFonts w:cs="Arial"/>
        </w:rPr>
        <w:t xml:space="preserve"> diesem Zusammenhang ist auf der Basis des Masterplans für die</w:t>
      </w:r>
      <w:r>
        <w:rPr>
          <w:rFonts w:cs="Arial"/>
        </w:rPr>
        <w:t xml:space="preserve"> </w:t>
      </w:r>
      <w:r w:rsidRPr="00887236">
        <w:rPr>
          <w:rFonts w:cs="Arial"/>
        </w:rPr>
        <w:t>landseitige Verkehrsführung unter Berücksichtigung aller Verkehrsarten</w:t>
      </w:r>
      <w:r>
        <w:rPr>
          <w:rFonts w:cs="Arial"/>
        </w:rPr>
        <w:t xml:space="preserve"> </w:t>
      </w:r>
      <w:r w:rsidRPr="00887236">
        <w:rPr>
          <w:rFonts w:cs="Arial"/>
        </w:rPr>
        <w:t>wie auch des geplanten Mittelverteilers (im Flughafengebiet Bahn in</w:t>
      </w:r>
      <w:r>
        <w:rPr>
          <w:rFonts w:cs="Arial"/>
        </w:rPr>
        <w:t xml:space="preserve"> </w:t>
      </w:r>
      <w:r w:rsidRPr="00887236">
        <w:rPr>
          <w:rFonts w:cs="Arial"/>
        </w:rPr>
        <w:t>Hochlage) eine Projektstudie mit Grobkostenschätzung auszuarbeiten.</w:t>
      </w:r>
    </w:p>
    <w:p w:rsidR="001E56EF" w:rsidRPr="00887236" w:rsidRDefault="001E56EF" w:rsidP="001E56EF">
      <w:pPr>
        <w:spacing w:before="60"/>
        <w:rPr>
          <w:rFonts w:cs="Arial"/>
        </w:rPr>
      </w:pPr>
      <w:r w:rsidRPr="00887236">
        <w:rPr>
          <w:rFonts w:cs="Arial"/>
        </w:rPr>
        <w:t xml:space="preserve">Vom Ingenieurbüro F. </w:t>
      </w:r>
      <w:proofErr w:type="spellStart"/>
      <w:r w:rsidRPr="00887236">
        <w:rPr>
          <w:rFonts w:cs="Arial"/>
        </w:rPr>
        <w:t>Preisig</w:t>
      </w:r>
      <w:proofErr w:type="spellEnd"/>
      <w:r w:rsidRPr="00887236">
        <w:rPr>
          <w:rFonts w:cs="Arial"/>
        </w:rPr>
        <w:t xml:space="preserve"> AG, Zürich, wurde eine Honorarofferte</w:t>
      </w:r>
      <w:r>
        <w:rPr>
          <w:rFonts w:cs="Arial"/>
        </w:rPr>
        <w:t xml:space="preserve"> </w:t>
      </w:r>
      <w:r w:rsidRPr="00887236">
        <w:rPr>
          <w:rFonts w:cs="Arial"/>
        </w:rPr>
        <w:t>eingeholt. Es rechtfertigt sich, den Auftrag gemäss Offerte vom 9. Februar 1994 für Fr. 12</w:t>
      </w:r>
      <w:r>
        <w:rPr>
          <w:rFonts w:cs="Arial"/>
        </w:rPr>
        <w:t>0 000</w:t>
      </w:r>
      <w:r w:rsidRPr="00887236">
        <w:rPr>
          <w:rFonts w:cs="Arial"/>
        </w:rPr>
        <w:t xml:space="preserve"> an dieses Büro zu vergeben. Der offerierte</w:t>
      </w:r>
      <w:r>
        <w:rPr>
          <w:rFonts w:cs="Arial"/>
        </w:rPr>
        <w:t xml:space="preserve"> </w:t>
      </w:r>
      <w:r w:rsidRPr="00887236">
        <w:rPr>
          <w:rFonts w:cs="Arial"/>
        </w:rPr>
        <w:t>Betrag gilt als Kostendach, wobei die Abrechnung nach Zeitaufwand erfolgt. Die Kosten sind im Staatsvoranschlag 1994 enthalten.</w:t>
      </w:r>
    </w:p>
    <w:p w:rsidR="001E56EF" w:rsidRDefault="001E56EF" w:rsidP="001E56EF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1E56EF" w:rsidRDefault="001E56EF" w:rsidP="00B706FA">
      <w:pPr>
        <w:pStyle w:val="00Vorgabetext"/>
        <w:jc w:val="center"/>
        <w:rPr>
          <w:rFonts w:cs="Arial"/>
        </w:rPr>
      </w:pPr>
      <w:r w:rsidRPr="00887236">
        <w:rPr>
          <w:rFonts w:cs="Arial"/>
        </w:rPr>
        <w:t>beschliesst de</w:t>
      </w:r>
      <w:bookmarkStart w:id="1" w:name="_GoBack"/>
      <w:bookmarkEnd w:id="1"/>
      <w:r w:rsidRPr="00887236">
        <w:rPr>
          <w:rFonts w:cs="Arial"/>
        </w:rPr>
        <w:t>r Regierungsrat:</w:t>
      </w:r>
    </w:p>
    <w:p w:rsidR="001E56EF" w:rsidRPr="00887236" w:rsidRDefault="001E56EF" w:rsidP="001E56EF">
      <w:pPr>
        <w:tabs>
          <w:tab w:val="left" w:pos="447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Der Auftrag für die Ausarbeitung einer Projektstudie für die landseitige Verkehrsführung im Rahmen der 5. Bauetappe des Flughafens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wird an das Ingenieurbüro F. </w:t>
      </w:r>
      <w:proofErr w:type="spellStart"/>
      <w:r w:rsidRPr="00887236">
        <w:rPr>
          <w:rFonts w:cs="Arial"/>
        </w:rPr>
        <w:t>Preisig</w:t>
      </w:r>
      <w:proofErr w:type="spellEnd"/>
      <w:r w:rsidRPr="00887236">
        <w:rPr>
          <w:rFonts w:cs="Arial"/>
        </w:rPr>
        <w:t xml:space="preserve"> AG, Zürich, vergeben. Gemäss</w:t>
      </w:r>
      <w:r>
        <w:rPr>
          <w:rFonts w:cs="Arial"/>
        </w:rPr>
        <w:t xml:space="preserve"> </w:t>
      </w:r>
      <w:r w:rsidRPr="00887236">
        <w:rPr>
          <w:rFonts w:cs="Arial"/>
        </w:rPr>
        <w:t>Offerte vom 9. Februar 1994 belaufen sich die Kosten auf höchstens Fr.</w:t>
      </w:r>
      <w:r>
        <w:rPr>
          <w:rFonts w:cs="Arial"/>
        </w:rPr>
        <w:t xml:space="preserve"> </w:t>
      </w:r>
      <w:r w:rsidRPr="00887236">
        <w:rPr>
          <w:rFonts w:cs="Arial"/>
        </w:rPr>
        <w:t>12</w:t>
      </w:r>
      <w:r>
        <w:rPr>
          <w:rFonts w:cs="Arial"/>
        </w:rPr>
        <w:t>0 000</w:t>
      </w:r>
      <w:r w:rsidRPr="00887236">
        <w:rPr>
          <w:rFonts w:cs="Arial"/>
        </w:rPr>
        <w:t>.</w:t>
      </w:r>
    </w:p>
    <w:p w:rsidR="001E56EF" w:rsidRPr="00887236" w:rsidRDefault="001E56EF" w:rsidP="001E56EF">
      <w:pPr>
        <w:spacing w:before="60"/>
        <w:rPr>
          <w:rFonts w:cs="Arial"/>
        </w:rPr>
      </w:pPr>
      <w:r w:rsidRPr="00887236">
        <w:rPr>
          <w:rFonts w:cs="Arial"/>
        </w:rPr>
        <w:t>Die Kosten gehen zu Lasten des Kontos 3014.06.3181.101</w:t>
      </w:r>
      <w:r>
        <w:rPr>
          <w:rFonts w:cs="Arial"/>
        </w:rPr>
        <w:t xml:space="preserve"> - </w:t>
      </w:r>
      <w:r w:rsidRPr="00887236">
        <w:rPr>
          <w:rFonts w:cs="Arial"/>
        </w:rPr>
        <w:t>6185, Entschädigung für Planungs</w:t>
      </w:r>
      <w:r>
        <w:rPr>
          <w:rFonts w:cs="Arial"/>
        </w:rPr>
        <w:t>-</w:t>
      </w:r>
      <w:r w:rsidRPr="00887236">
        <w:rPr>
          <w:rFonts w:cs="Arial"/>
        </w:rPr>
        <w:t xml:space="preserve"> und Projektierungsarbeiten Dritter.</w:t>
      </w:r>
    </w:p>
    <w:p w:rsidR="001E56EF" w:rsidRDefault="001E56EF" w:rsidP="001E56EF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Direktionen der öffentlichen Bauten, der Volkswirtschaft und der Finanzen.</w:t>
      </w:r>
    </w:p>
    <w:p w:rsidR="001E56EF" w:rsidRDefault="001E56EF" w:rsidP="001E56EF">
      <w:pPr>
        <w:pStyle w:val="00Vorgabetext"/>
        <w:keepNext/>
        <w:keepLines/>
        <w:rPr>
          <w:rFonts w:cs="Arial"/>
        </w:rPr>
      </w:pPr>
    </w:p>
    <w:p w:rsidR="001E56EF" w:rsidRDefault="001E56EF" w:rsidP="001E56EF">
      <w:pPr>
        <w:pStyle w:val="00Vorgabetext"/>
        <w:keepNext/>
        <w:keepLines/>
        <w:rPr>
          <w:rFonts w:cs="Arial"/>
        </w:rPr>
      </w:pPr>
    </w:p>
    <w:p w:rsidR="00BE768B" w:rsidRDefault="001E56EF" w:rsidP="001E56EF">
      <w:pPr>
        <w:pStyle w:val="00Vorgabetext"/>
        <w:keepNext/>
        <w:keepLines/>
      </w:pPr>
      <w:r>
        <w:rPr>
          <w:rFonts w:cs="Arial"/>
        </w:rPr>
        <w:t>[</w:t>
      </w:r>
      <w:r w:rsidRPr="001E56EF">
        <w:rPr>
          <w:rFonts w:cs="Arial"/>
          <w:i/>
        </w:rPr>
        <w:t xml:space="preserve">Transkript: OCR (Überarbeitung: Team </w:t>
      </w:r>
      <w:proofErr w:type="gramStart"/>
      <w:r w:rsidRPr="001E56EF">
        <w:rPr>
          <w:rFonts w:cs="Arial"/>
          <w:i/>
        </w:rPr>
        <w:t>TKR)/</w:t>
      </w:r>
      <w:proofErr w:type="gramEnd"/>
      <w:r w:rsidRPr="001E56EF">
        <w:rPr>
          <w:rFonts w:cs="Arial"/>
          <w:i/>
        </w:rPr>
        <w:t>14.09.2017</w:t>
      </w:r>
      <w:r w:rsidRPr="001E56EF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6EF" w:rsidRDefault="001E56EF">
      <w:r>
        <w:separator/>
      </w:r>
    </w:p>
    <w:p w:rsidR="001E56EF" w:rsidRDefault="001E56EF"/>
    <w:p w:rsidR="001E56EF" w:rsidRDefault="001E56EF"/>
  </w:endnote>
  <w:endnote w:type="continuationSeparator" w:id="0">
    <w:p w:rsidR="001E56EF" w:rsidRDefault="001E56EF">
      <w:r>
        <w:continuationSeparator/>
      </w:r>
    </w:p>
    <w:p w:rsidR="001E56EF" w:rsidRDefault="001E56EF"/>
    <w:p w:rsidR="001E56EF" w:rsidRDefault="001E56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6EF" w:rsidRDefault="001E56EF">
      <w:r>
        <w:separator/>
      </w:r>
    </w:p>
    <w:p w:rsidR="001E56EF" w:rsidRDefault="001E56EF"/>
    <w:p w:rsidR="001E56EF" w:rsidRDefault="001E56EF"/>
  </w:footnote>
  <w:footnote w:type="continuationSeparator" w:id="0">
    <w:p w:rsidR="001E56EF" w:rsidRDefault="001E56EF">
      <w:r>
        <w:continuationSeparator/>
      </w:r>
    </w:p>
    <w:p w:rsidR="001E56EF" w:rsidRDefault="001E56EF"/>
    <w:p w:rsidR="001E56EF" w:rsidRDefault="001E56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E56E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706F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E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1E56EF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06FA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9024D36"/>
  <w15:docId w15:val="{A125D3EA-45D4-4775-8592-0E351204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21CD-9370-4365-9B34-B51F53EA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210</Words>
  <Characters>1346</Characters>
  <Application>Microsoft Office Word</Application>
  <DocSecurity>0</DocSecurity>
  <PresentationFormat/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(5. Ausbauetappe, Projektstudie landseitiger Verkehr)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2017-09-14T06:30:00Z</dcterms:created>
  <dcterms:modified xsi:type="dcterms:W3CDTF">2019-02-14T08:35:00Z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