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37E54" w:rsidP="00931B1F">
            <w:pPr>
              <w:pStyle w:val="70SignaturX"/>
            </w:pPr>
            <w:r>
              <w:t>StAZH MM 3.203 RRB 1994/0734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37E5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100 Jahre Schweizerischer Hebammenverband (Aperitif)</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37E54" w:rsidP="00931B1F">
            <w:pPr>
              <w:pStyle w:val="71DatumX"/>
            </w:pPr>
            <w:r>
              <w:t>16.03.1994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37E54" w:rsidP="00931B1F">
            <w:pPr>
              <w:pStyle w:val="00Vorgabetext"/>
            </w:pPr>
            <w:r>
              <w:t>351–352</w:t>
            </w:r>
          </w:p>
        </w:tc>
      </w:tr>
    </w:tbl>
    <w:p w:rsidR="00616641" w:rsidRDefault="00616641" w:rsidP="0077655B">
      <w:pPr>
        <w:pStyle w:val="00Vorgabetext"/>
        <w:spacing w:before="0" w:after="60"/>
      </w:pPr>
    </w:p>
    <w:p w:rsidR="00737E54" w:rsidRPr="00192103" w:rsidRDefault="00737E54" w:rsidP="00737E54">
      <w:pPr>
        <w:spacing w:before="60"/>
        <w:rPr>
          <w:rFonts w:cs="Arial"/>
        </w:rPr>
      </w:pPr>
      <w:bookmarkStart w:id="0" w:name="ContentText"/>
      <w:bookmarkEnd w:id="0"/>
      <w:r>
        <w:t>[</w:t>
      </w:r>
      <w:r w:rsidRPr="00737E54">
        <w:rPr>
          <w:i/>
        </w:rPr>
        <w:t>p. 351</w:t>
      </w:r>
      <w:r w:rsidRPr="00737E54">
        <w:t>]</w:t>
      </w:r>
      <w:r>
        <w:t xml:space="preserve"> </w:t>
      </w:r>
      <w:r w:rsidRPr="00192103">
        <w:rPr>
          <w:rFonts w:cs="Arial"/>
        </w:rPr>
        <w:t>Der jährlich stattfindende Kongress des Schweizerischen Hebammenverbandes hat zum Ziel, den Hebammen gesamtschweizerisch eine Weiterbildungsmöglichkeit anzubieten, die Entwicklungen im Beruf zu erörtern und die Verbandsgeschäfte zu erledigen. Der Schweizerische Hebammenverband feiert sein 100</w:t>
      </w:r>
      <w:r>
        <w:rPr>
          <w:rFonts w:cs="Arial"/>
        </w:rPr>
        <w:t>-</w:t>
      </w:r>
      <w:r w:rsidRPr="00192103">
        <w:rPr>
          <w:rFonts w:cs="Arial"/>
        </w:rPr>
        <w:t>Jahr</w:t>
      </w:r>
      <w:r>
        <w:rPr>
          <w:rFonts w:cs="Arial"/>
        </w:rPr>
        <w:t>-</w:t>
      </w:r>
      <w:r w:rsidRPr="00192103">
        <w:rPr>
          <w:rFonts w:cs="Arial"/>
        </w:rPr>
        <w:t>Jubiläum am 3. und 4. Mai 1994 im</w:t>
      </w:r>
      <w:r>
        <w:rPr>
          <w:rFonts w:cs="Arial"/>
        </w:rPr>
        <w:t xml:space="preserve"> </w:t>
      </w:r>
      <w:r w:rsidRPr="00192103">
        <w:rPr>
          <w:rFonts w:cs="Arial"/>
        </w:rPr>
        <w:t xml:space="preserve">Kongresshaus Zürich. Die organisierende Sektion Zürich kann gleichzeitig ebenfalls ihr </w:t>
      </w:r>
      <w:r>
        <w:rPr>
          <w:rFonts w:cs="Arial"/>
        </w:rPr>
        <w:t>100</w:t>
      </w:r>
      <w:r w:rsidRPr="00192103">
        <w:rPr>
          <w:rFonts w:cs="Arial"/>
        </w:rPr>
        <w:t>jähriges Bestehen begehen. Der diesjährige Kongress</w:t>
      </w:r>
      <w:r>
        <w:rPr>
          <w:rFonts w:cs="Arial"/>
        </w:rPr>
        <w:t xml:space="preserve"> </w:t>
      </w:r>
      <w:r w:rsidRPr="00192103">
        <w:rPr>
          <w:rFonts w:cs="Arial"/>
        </w:rPr>
        <w:t>ist dem Thema «Familie und Hebamme» gewidmet, da das Jahr 1994</w:t>
      </w:r>
      <w:r>
        <w:rPr>
          <w:rFonts w:cs="Arial"/>
        </w:rPr>
        <w:t xml:space="preserve"> </w:t>
      </w:r>
      <w:r w:rsidRPr="00192103">
        <w:rPr>
          <w:rFonts w:cs="Arial"/>
        </w:rPr>
        <w:t>von der WHO zum Jahr der Familie ernannt worden ist.</w:t>
      </w:r>
    </w:p>
    <w:p w:rsidR="00737E54" w:rsidRPr="00192103" w:rsidRDefault="00737E54" w:rsidP="00737E54">
      <w:pPr>
        <w:spacing w:before="60"/>
        <w:rPr>
          <w:rFonts w:cs="Arial"/>
        </w:rPr>
      </w:pPr>
      <w:r w:rsidRPr="00192103">
        <w:rPr>
          <w:rFonts w:cs="Arial"/>
        </w:rPr>
        <w:t>Mit Schreiben vom Dezember 1993 ersuchte die Präsidentin der Sektion Zürich des Schweizerischen Hebammenverbandes den Regierungsrat, den rund 600 Hebammen, Ärzten und anderen im Gesundheitswesen</w:t>
      </w:r>
      <w:r>
        <w:rPr>
          <w:rFonts w:cs="Arial"/>
        </w:rPr>
        <w:t xml:space="preserve"> </w:t>
      </w:r>
      <w:r w:rsidRPr="00192103">
        <w:rPr>
          <w:rFonts w:cs="Arial"/>
        </w:rPr>
        <w:t>Beschäftigten am Weiterbildungstag gemeinsam mit dem Stadtrat von</w:t>
      </w:r>
      <w:r>
        <w:rPr>
          <w:rFonts w:cs="Arial"/>
        </w:rPr>
        <w:t xml:space="preserve"> </w:t>
      </w:r>
      <w:r w:rsidRPr="00192103">
        <w:rPr>
          <w:rFonts w:cs="Arial"/>
        </w:rPr>
        <w:t>Zürich einen Aperitif anzubieten. Es wird mit Kosten von rund Fr. 9000</w:t>
      </w:r>
      <w:r>
        <w:rPr>
          <w:rFonts w:cs="Arial"/>
        </w:rPr>
        <w:t xml:space="preserve"> </w:t>
      </w:r>
      <w:r w:rsidRPr="00192103">
        <w:rPr>
          <w:rFonts w:cs="Arial"/>
        </w:rPr>
        <w:t>gerechnet, die je zur Hälfte von Kanton und Stadt Zürich getragen werden. Dem Gesuch kann gemäss den Gepflogenheiten des Regierungsrates bei der Unterstützung von bedeutenden Jubiläen entsprochen werden. Der Stadtpräsident wird dem Stadtrat von Zürich einen gleichlautenden Antrag stellen.</w:t>
      </w:r>
    </w:p>
    <w:p w:rsidR="00737E54" w:rsidRDefault="00737E54" w:rsidP="00737E54">
      <w:pPr>
        <w:spacing w:before="60"/>
        <w:rPr>
          <w:rFonts w:cs="Arial"/>
        </w:rPr>
      </w:pPr>
      <w:r w:rsidRPr="00192103">
        <w:rPr>
          <w:rFonts w:cs="Arial"/>
        </w:rPr>
        <w:t>Auf Antrag der Direktion der Finanzen</w:t>
      </w:r>
    </w:p>
    <w:p w:rsidR="00737E54" w:rsidRDefault="00737E54" w:rsidP="00737E54">
      <w:pPr>
        <w:spacing w:before="60"/>
        <w:jc w:val="center"/>
        <w:rPr>
          <w:rFonts w:cs="Arial"/>
        </w:rPr>
      </w:pPr>
      <w:r w:rsidRPr="00192103">
        <w:rPr>
          <w:rFonts w:cs="Arial"/>
        </w:rPr>
        <w:t>beschliesst der Regierungsrat:</w:t>
      </w:r>
    </w:p>
    <w:p w:rsidR="00737E54" w:rsidRPr="00192103" w:rsidRDefault="00737E54" w:rsidP="00737E54">
      <w:pPr>
        <w:tabs>
          <w:tab w:val="left" w:pos="452"/>
        </w:tabs>
        <w:spacing w:before="60"/>
        <w:rPr>
          <w:rFonts w:cs="Arial"/>
        </w:rPr>
      </w:pPr>
      <w:r w:rsidRPr="00192103">
        <w:rPr>
          <w:rFonts w:cs="Arial"/>
        </w:rPr>
        <w:t>I.</w:t>
      </w:r>
      <w:r>
        <w:rPr>
          <w:rFonts w:cs="Arial"/>
        </w:rPr>
        <w:t xml:space="preserve"> </w:t>
      </w:r>
      <w:r w:rsidRPr="00192103">
        <w:rPr>
          <w:rFonts w:cs="Arial"/>
        </w:rPr>
        <w:t>Den etwa 600 Teilnehmerinnen und Teilnehmern am Schweizerischen Hebammenkongress wird am Dienstag, 3. Mai 1994, 19.00 Uhr,</w:t>
      </w:r>
      <w:r>
        <w:rPr>
          <w:rFonts w:cs="Arial"/>
        </w:rPr>
        <w:t xml:space="preserve"> </w:t>
      </w:r>
      <w:r w:rsidRPr="00192103">
        <w:rPr>
          <w:rFonts w:cs="Arial"/>
        </w:rPr>
        <w:t>im Kongresshaus Zürich aus Anlass des 100</w:t>
      </w:r>
      <w:r>
        <w:rPr>
          <w:rFonts w:cs="Arial"/>
        </w:rPr>
        <w:t>-</w:t>
      </w:r>
      <w:r w:rsidRPr="00192103">
        <w:rPr>
          <w:rFonts w:cs="Arial"/>
        </w:rPr>
        <w:t>Jahr</w:t>
      </w:r>
      <w:r>
        <w:rPr>
          <w:rFonts w:cs="Arial"/>
        </w:rPr>
        <w:t>-</w:t>
      </w:r>
      <w:r w:rsidRPr="00192103">
        <w:rPr>
          <w:rFonts w:cs="Arial"/>
        </w:rPr>
        <w:t>Jubiläums gemeinsam</w:t>
      </w:r>
      <w:r>
        <w:rPr>
          <w:rFonts w:cs="Arial"/>
        </w:rPr>
        <w:t xml:space="preserve"> </w:t>
      </w:r>
      <w:r w:rsidRPr="00192103">
        <w:rPr>
          <w:rFonts w:cs="Arial"/>
        </w:rPr>
        <w:t>von Regierungsrat und Stadtrat von Zürich ein Aperitif angeboten.</w:t>
      </w:r>
    </w:p>
    <w:p w:rsidR="00737E54" w:rsidRDefault="00737E54" w:rsidP="00737E54">
      <w:pPr>
        <w:pStyle w:val="00Vorgabetext"/>
        <w:rPr>
          <w:rFonts w:cs="Arial"/>
        </w:rPr>
      </w:pPr>
      <w:r w:rsidRPr="00192103">
        <w:rPr>
          <w:rFonts w:cs="Arial"/>
        </w:rPr>
        <w:t>II.</w:t>
      </w:r>
      <w:r>
        <w:rPr>
          <w:rFonts w:cs="Arial"/>
        </w:rPr>
        <w:t xml:space="preserve"> </w:t>
      </w:r>
      <w:r w:rsidRPr="00192103">
        <w:rPr>
          <w:rFonts w:cs="Arial"/>
        </w:rPr>
        <w:t>Als Vertreter des Regierungsrates wird Regierungsrat Prof. Ernst</w:t>
      </w:r>
      <w:r>
        <w:rPr>
          <w:rFonts w:cs="Arial"/>
        </w:rPr>
        <w:t xml:space="preserve"> </w:t>
      </w:r>
      <w:r w:rsidRPr="00192103">
        <w:rPr>
          <w:rFonts w:cs="Arial"/>
        </w:rPr>
        <w:t>Buschor, Direktor des Gesundheitswesens, am Anlass teilnehmen.</w:t>
      </w:r>
      <w:r>
        <w:rPr>
          <w:rFonts w:cs="Arial"/>
        </w:rPr>
        <w:t xml:space="preserve"> // [</w:t>
      </w:r>
      <w:r w:rsidRPr="00737E54">
        <w:rPr>
          <w:rFonts w:cs="Arial"/>
          <w:i/>
        </w:rPr>
        <w:t>p. 352</w:t>
      </w:r>
      <w:r w:rsidRPr="00737E54">
        <w:rPr>
          <w:rFonts w:cs="Arial"/>
        </w:rPr>
        <w:t>]</w:t>
      </w:r>
    </w:p>
    <w:p w:rsidR="00737E54" w:rsidRPr="00192103" w:rsidRDefault="00737E54" w:rsidP="00737E54">
      <w:pPr>
        <w:tabs>
          <w:tab w:val="left" w:pos="601"/>
        </w:tabs>
        <w:spacing w:before="60"/>
        <w:rPr>
          <w:rFonts w:cs="Arial"/>
        </w:rPr>
      </w:pPr>
      <w:r w:rsidRPr="00192103">
        <w:rPr>
          <w:rFonts w:cs="Arial"/>
        </w:rPr>
        <w:t>III.</w:t>
      </w:r>
      <w:r>
        <w:rPr>
          <w:rFonts w:cs="Arial"/>
        </w:rPr>
        <w:t xml:space="preserve"> </w:t>
      </w:r>
      <w:r w:rsidRPr="00192103">
        <w:rPr>
          <w:rFonts w:cs="Arial"/>
        </w:rPr>
        <w:t>Die Kosten von rund Fr. 4500 werden dem Konto 2500.3650.002,</w:t>
      </w:r>
      <w:r>
        <w:rPr>
          <w:rFonts w:cs="Arial"/>
        </w:rPr>
        <w:t xml:space="preserve"> </w:t>
      </w:r>
      <w:r w:rsidRPr="00192103">
        <w:rPr>
          <w:rFonts w:cs="Arial"/>
        </w:rPr>
        <w:t>Staatsbeiträge an Kongresse, Veranstaltungen usw., belastet.</w:t>
      </w:r>
    </w:p>
    <w:p w:rsidR="00737E54" w:rsidRDefault="00737E54" w:rsidP="00737E54">
      <w:pPr>
        <w:pStyle w:val="00Vorgabetext"/>
        <w:keepNext/>
        <w:keepLines/>
        <w:rPr>
          <w:rFonts w:cs="Arial"/>
        </w:rPr>
      </w:pPr>
      <w:r w:rsidRPr="00192103">
        <w:rPr>
          <w:rFonts w:cs="Arial"/>
        </w:rPr>
        <w:t>IV.</w:t>
      </w:r>
      <w:r>
        <w:rPr>
          <w:rFonts w:cs="Arial"/>
        </w:rPr>
        <w:t xml:space="preserve"> </w:t>
      </w:r>
      <w:r w:rsidRPr="00192103">
        <w:rPr>
          <w:rFonts w:cs="Arial"/>
        </w:rPr>
        <w:t>Mitteilung an Barbara Vlajkovic</w:t>
      </w:r>
      <w:r>
        <w:rPr>
          <w:rFonts w:cs="Arial"/>
        </w:rPr>
        <w:t>-</w:t>
      </w:r>
      <w:r w:rsidRPr="00192103">
        <w:rPr>
          <w:rFonts w:cs="Arial"/>
        </w:rPr>
        <w:t>Fäh, Präsidentin der Sektion</w:t>
      </w:r>
      <w:r>
        <w:rPr>
          <w:rFonts w:cs="Arial"/>
        </w:rPr>
        <w:t xml:space="preserve"> </w:t>
      </w:r>
      <w:r w:rsidRPr="00192103">
        <w:rPr>
          <w:rFonts w:cs="Arial"/>
        </w:rPr>
        <w:t>Zürich des Schweizerischen Hebammenverbandes, Fluhgutstrasse 16,</w:t>
      </w:r>
      <w:r>
        <w:rPr>
          <w:rFonts w:cs="Arial"/>
        </w:rPr>
        <w:t xml:space="preserve"> </w:t>
      </w:r>
      <w:r w:rsidRPr="00192103">
        <w:rPr>
          <w:rFonts w:cs="Arial"/>
        </w:rPr>
        <w:t>8645 Jona (Dispositiv I und II), den Stadtrat von Zürich, 8022 Zürich,</w:t>
      </w:r>
      <w:r>
        <w:rPr>
          <w:rFonts w:cs="Arial"/>
        </w:rPr>
        <w:t xml:space="preserve"> </w:t>
      </w:r>
      <w:r w:rsidRPr="00192103">
        <w:rPr>
          <w:rFonts w:cs="Arial"/>
        </w:rPr>
        <w:t>sowie an die Direktion der Finanzen.</w:t>
      </w:r>
    </w:p>
    <w:p w:rsidR="00737E54" w:rsidRDefault="00737E54" w:rsidP="00737E54">
      <w:pPr>
        <w:pStyle w:val="00Vorgabetext"/>
        <w:keepNext/>
        <w:keepLines/>
        <w:rPr>
          <w:rFonts w:cs="Arial"/>
        </w:rPr>
      </w:pPr>
    </w:p>
    <w:p w:rsidR="00737E54" w:rsidRDefault="00737E54" w:rsidP="00737E54">
      <w:pPr>
        <w:pStyle w:val="00Vorgabetext"/>
        <w:keepNext/>
        <w:keepLines/>
        <w:rPr>
          <w:rFonts w:cs="Arial"/>
        </w:rPr>
      </w:pPr>
    </w:p>
    <w:p w:rsidR="00BE768B" w:rsidRDefault="00737E54" w:rsidP="00737E54">
      <w:pPr>
        <w:pStyle w:val="00Vorgabetext"/>
        <w:keepNext/>
        <w:keepLines/>
      </w:pPr>
      <w:r>
        <w:rPr>
          <w:rFonts w:cs="Arial"/>
        </w:rPr>
        <w:t>[</w:t>
      </w:r>
      <w:r w:rsidRPr="00737E54">
        <w:rPr>
          <w:rFonts w:cs="Arial"/>
          <w:i/>
        </w:rPr>
        <w:t>Transkript: OCR (Überarbeitung: Team TKR)/14.09.2017</w:t>
      </w:r>
      <w:bookmarkStart w:id="1" w:name="_GoBack"/>
      <w:r w:rsidRPr="00737E5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E54" w:rsidRDefault="00737E54">
      <w:r>
        <w:separator/>
      </w:r>
    </w:p>
    <w:p w:rsidR="00737E54" w:rsidRDefault="00737E54"/>
    <w:p w:rsidR="00737E54" w:rsidRDefault="00737E54"/>
  </w:endnote>
  <w:endnote w:type="continuationSeparator" w:id="0">
    <w:p w:rsidR="00737E54" w:rsidRDefault="00737E54">
      <w:r>
        <w:continuationSeparator/>
      </w:r>
    </w:p>
    <w:p w:rsidR="00737E54" w:rsidRDefault="00737E54"/>
    <w:p w:rsidR="00737E54" w:rsidRDefault="00737E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E54" w:rsidRDefault="00737E54">
      <w:r>
        <w:separator/>
      </w:r>
    </w:p>
    <w:p w:rsidR="00737E54" w:rsidRDefault="00737E54"/>
    <w:p w:rsidR="00737E54" w:rsidRDefault="00737E54"/>
  </w:footnote>
  <w:footnote w:type="continuationSeparator" w:id="0">
    <w:p w:rsidR="00737E54" w:rsidRDefault="00737E54">
      <w:r>
        <w:continuationSeparator/>
      </w:r>
    </w:p>
    <w:p w:rsidR="00737E54" w:rsidRDefault="00737E54"/>
    <w:p w:rsidR="00737E54" w:rsidRDefault="00737E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37E5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37E5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5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37E54"/>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73851E-2F2B-4DFD-876F-2FFADE50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37E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CA299-1CC3-4ABB-AF0D-2D1D4BD8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303</Words>
  <Characters>1944</Characters>
  <Application>Microsoft Office Word</Application>
  <DocSecurity>0</DocSecurity>
  <PresentationFormat/>
  <Lines>194</Lines>
  <Paragraphs>160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2087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100 Jahre Schweizerischer Hebammenverband (Aperitif)</dc:subject>
  <dc:creator>Staatsarchiv des Kantons Zürich</dc:creator>
  <cp:lastModifiedBy>Mirjam Stadler</cp:lastModifiedBy>
  <cp:revision>1</cp:revision>
  <cp:lastPrinted>2012-06-15T14:37:00Z</cp:lastPrinted>
  <dcterms:created xsi:type="dcterms:W3CDTF">2017-09-14T06:32:00Z</dcterms:created>
  <dcterms:modified xsi:type="dcterms:W3CDTF">2017-09-14T06:32:00Z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