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45819" w:rsidP="00931B1F">
            <w:pPr>
              <w:pStyle w:val="70SignaturX"/>
            </w:pPr>
            <w:r>
              <w:t>StAZH MM 3.203 RRB 1994/0913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4581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 (Hochhaus)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45819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45819" w:rsidP="00931B1F">
            <w:pPr>
              <w:pStyle w:val="00Vorgabetext"/>
            </w:pPr>
            <w:r>
              <w:t>431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45819" w:rsidRDefault="00D45819" w:rsidP="00D4581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45819">
        <w:rPr>
          <w:i/>
        </w:rPr>
        <w:t>p. 431</w:t>
      </w:r>
      <w:r w:rsidRPr="00D45819">
        <w:t>]</w:t>
      </w:r>
      <w:r>
        <w:t xml:space="preserve"> </w:t>
      </w:r>
      <w:r w:rsidRPr="00192103">
        <w:rPr>
          <w:rFonts w:cs="Arial"/>
        </w:rPr>
        <w:t>In Sachen des Kantons Zürich, Gesuchsteller, vertreten durch das Hochbauamt des Kantons Zürich, betreffend Hochhaus, § 285 des Planungs</w:t>
      </w:r>
      <w:r>
        <w:rPr>
          <w:rFonts w:cs="Arial"/>
        </w:rPr>
        <w:t>- und</w:t>
      </w:r>
      <w:r w:rsidRPr="00192103">
        <w:rPr>
          <w:rFonts w:cs="Arial"/>
        </w:rPr>
        <w:t xml:space="preserve"> Baugesetzes (PBG),</w:t>
      </w:r>
    </w:p>
    <w:p w:rsidR="00D45819" w:rsidRDefault="00D45819" w:rsidP="00D45819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hat sich ergeben:</w:t>
      </w:r>
    </w:p>
    <w:p w:rsidR="00D45819" w:rsidRDefault="00D45819" w:rsidP="00D45819">
      <w:pPr>
        <w:pStyle w:val="00Vorgabetext"/>
        <w:rPr>
          <w:rFonts w:cs="Arial"/>
        </w:rPr>
      </w:pPr>
      <w:r w:rsidRPr="00192103">
        <w:rPr>
          <w:rFonts w:cs="Arial"/>
        </w:rPr>
        <w:t>Mit Beschluss vom 4. März 1994 erteilte die Bausektion II des Stadtrates von Zürich dem Kanton Zürich die baurechtliche Bewilligung für</w:t>
      </w:r>
      <w:r>
        <w:rPr>
          <w:rFonts w:cs="Arial"/>
        </w:rPr>
        <w:t xml:space="preserve"> </w:t>
      </w:r>
      <w:r w:rsidRPr="00192103">
        <w:rPr>
          <w:rFonts w:cs="Arial"/>
        </w:rPr>
        <w:t>die Erstellung von zwei Neubauten der Universität Irchel (4. Etappe) auf</w:t>
      </w:r>
      <w:r>
        <w:rPr>
          <w:rFonts w:cs="Arial"/>
        </w:rPr>
        <w:t xml:space="preserve"> </w:t>
      </w:r>
      <w:r w:rsidRPr="00192103">
        <w:rPr>
          <w:rFonts w:cs="Arial"/>
        </w:rPr>
        <w:t>den Grundstücken Kat.</w:t>
      </w:r>
      <w:r>
        <w:rPr>
          <w:rFonts w:cs="Arial"/>
        </w:rPr>
        <w:t>-</w:t>
      </w:r>
      <w:r w:rsidRPr="00192103">
        <w:rPr>
          <w:rFonts w:cs="Arial"/>
        </w:rPr>
        <w:t>Nrn. 4285 und 4286 an der Winterthurerstrasse</w:t>
      </w:r>
      <w:r>
        <w:rPr>
          <w:rFonts w:cs="Arial"/>
        </w:rPr>
        <w:t xml:space="preserve"> </w:t>
      </w:r>
      <w:r w:rsidRPr="00192103">
        <w:rPr>
          <w:rFonts w:cs="Arial"/>
        </w:rPr>
        <w:t>190 in Zürich 6</w:t>
      </w:r>
      <w:r>
        <w:rPr>
          <w:rFonts w:cs="Arial"/>
        </w:rPr>
        <w:t>-</w:t>
      </w:r>
      <w:r w:rsidRPr="00192103">
        <w:rPr>
          <w:rFonts w:cs="Arial"/>
        </w:rPr>
        <w:t>Oberstrass unter dem Vorbehalt der nach § 285 PBG erforderlichen Genehmigung durch den Regierungsrat.</w:t>
      </w:r>
    </w:p>
    <w:p w:rsidR="00D45819" w:rsidRDefault="00D45819" w:rsidP="00D45819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Es kommt in Betracht:</w:t>
      </w:r>
    </w:p>
    <w:p w:rsidR="00D45819" w:rsidRPr="00192103" w:rsidRDefault="00D45819" w:rsidP="00D45819">
      <w:pPr>
        <w:spacing w:before="60"/>
        <w:rPr>
          <w:rFonts w:cs="Arial"/>
        </w:rPr>
      </w:pPr>
      <w:r w:rsidRPr="00192103">
        <w:rPr>
          <w:rFonts w:cs="Arial"/>
        </w:rPr>
        <w:t>Die Baugrundstücke liegen in der Wohnzone W 2 1/3 der Bauordnung</w:t>
      </w:r>
      <w:r>
        <w:rPr>
          <w:rFonts w:cs="Arial"/>
        </w:rPr>
        <w:t xml:space="preserve"> </w:t>
      </w:r>
      <w:r w:rsidRPr="00192103">
        <w:rPr>
          <w:rFonts w:cs="Arial"/>
        </w:rPr>
        <w:t>der Stadt Zürich von 1946 und der Zonen C und D der Bauordnung von</w:t>
      </w:r>
      <w:r>
        <w:rPr>
          <w:rFonts w:cs="Arial"/>
        </w:rPr>
        <w:t xml:space="preserve"> </w:t>
      </w:r>
      <w:r w:rsidRPr="00192103">
        <w:rPr>
          <w:rFonts w:cs="Arial"/>
        </w:rPr>
        <w:t>1963. (Die künftige Bau</w:t>
      </w:r>
      <w:r>
        <w:rPr>
          <w:rFonts w:cs="Arial"/>
        </w:rPr>
        <w:t>-</w:t>
      </w:r>
      <w:r w:rsidRPr="00192103">
        <w:rPr>
          <w:rFonts w:cs="Arial"/>
        </w:rPr>
        <w:t xml:space="preserve"> und Zonenordnung sieht für dieses Areal die</w:t>
      </w:r>
      <w:r>
        <w:rPr>
          <w:rFonts w:cs="Arial"/>
        </w:rPr>
        <w:t xml:space="preserve"> </w:t>
      </w:r>
      <w:r w:rsidRPr="00192103">
        <w:rPr>
          <w:rFonts w:cs="Arial"/>
        </w:rPr>
        <w:t>Zone für öffentliche Bauten und die Freihaltezone vor.) Das Institutsgebäude (Bau</w:t>
      </w:r>
      <w:r>
        <w:rPr>
          <w:rFonts w:cs="Arial"/>
        </w:rPr>
        <w:t>-</w:t>
      </w:r>
      <w:r w:rsidRPr="00192103">
        <w:rPr>
          <w:rFonts w:cs="Arial"/>
        </w:rPr>
        <w:t>Nr. 55) erreicht eine Höhe von 26 m. Es handelt sich um</w:t>
      </w:r>
      <w:r>
        <w:rPr>
          <w:rFonts w:cs="Arial"/>
        </w:rPr>
        <w:t xml:space="preserve"> </w:t>
      </w:r>
      <w:r w:rsidRPr="00192103">
        <w:rPr>
          <w:rFonts w:cs="Arial"/>
        </w:rPr>
        <w:t>einen Bau im Rahmen eines Gesamtkonzepts für die Universität Irchel.</w:t>
      </w:r>
      <w:r>
        <w:rPr>
          <w:rFonts w:cs="Arial"/>
        </w:rPr>
        <w:t xml:space="preserve"> </w:t>
      </w:r>
      <w:r w:rsidRPr="00192103">
        <w:rPr>
          <w:rFonts w:cs="Arial"/>
        </w:rPr>
        <w:t>Das Gebäude gliedert sich kubisch</w:t>
      </w:r>
      <w:r>
        <w:rPr>
          <w:rFonts w:cs="Arial"/>
        </w:rPr>
        <w:t>-</w:t>
      </w:r>
      <w:r w:rsidRPr="00192103">
        <w:rPr>
          <w:rFonts w:cs="Arial"/>
        </w:rPr>
        <w:t>volumentrisch in das bestehende</w:t>
      </w:r>
      <w:r>
        <w:rPr>
          <w:rFonts w:cs="Arial"/>
        </w:rPr>
        <w:t xml:space="preserve"> </w:t>
      </w:r>
      <w:r w:rsidRPr="00192103">
        <w:rPr>
          <w:rFonts w:cs="Arial"/>
        </w:rPr>
        <w:t>Überbauungsmuster ein. Die architektonischen Anforderungen an</w:t>
      </w:r>
      <w:r>
        <w:rPr>
          <w:rFonts w:cs="Arial"/>
        </w:rPr>
        <w:t xml:space="preserve"> </w:t>
      </w:r>
      <w:r w:rsidRPr="00192103">
        <w:rPr>
          <w:rFonts w:cs="Arial"/>
        </w:rPr>
        <w:t>Hochhäuser (§ 284 Abs. 2 PBG) sind erfüllt. Die zulässige Ausnützung</w:t>
      </w:r>
      <w:r>
        <w:rPr>
          <w:rFonts w:cs="Arial"/>
        </w:rPr>
        <w:t xml:space="preserve"> </w:t>
      </w:r>
      <w:r w:rsidRPr="00192103">
        <w:rPr>
          <w:rFonts w:cs="Arial"/>
        </w:rPr>
        <w:t>wird nicht erreicht. Es entsteht auch keine im Sinne von § 284 Abs. 4</w:t>
      </w:r>
      <w:r>
        <w:rPr>
          <w:rFonts w:cs="Arial"/>
        </w:rPr>
        <w:t xml:space="preserve"> </w:t>
      </w:r>
      <w:r w:rsidRPr="00192103">
        <w:rPr>
          <w:rFonts w:cs="Arial"/>
        </w:rPr>
        <w:t>PBG/§ 30 ABV wesentliche Beein</w:t>
      </w:r>
      <w:r w:rsidR="00DC4C78">
        <w:rPr>
          <w:rFonts w:cs="Arial"/>
        </w:rPr>
        <w:t>trächtigung von Nachbargrundstüc</w:t>
      </w:r>
      <w:bookmarkStart w:id="1" w:name="_GoBack"/>
      <w:bookmarkEnd w:id="1"/>
      <w:r w:rsidRPr="00192103">
        <w:rPr>
          <w:rFonts w:cs="Arial"/>
        </w:rPr>
        <w:t>ken.</w:t>
      </w:r>
    </w:p>
    <w:p w:rsidR="00D45819" w:rsidRPr="00192103" w:rsidRDefault="00D45819" w:rsidP="00D45819">
      <w:pPr>
        <w:spacing w:before="60"/>
        <w:rPr>
          <w:rFonts w:cs="Arial"/>
        </w:rPr>
      </w:pPr>
      <w:r w:rsidRPr="00192103">
        <w:rPr>
          <w:rFonts w:cs="Arial"/>
        </w:rPr>
        <w:t>Die Voraussetzungen für die Genehmigung der baupolizeilichen Bewilligung gemäss § 285 PBG sind erfüllt.</w:t>
      </w:r>
    </w:p>
    <w:p w:rsidR="00D45819" w:rsidRDefault="00D45819" w:rsidP="00D45819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D45819" w:rsidRDefault="00D45819" w:rsidP="00D45819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D45819" w:rsidRPr="00192103" w:rsidRDefault="00D45819" w:rsidP="00D45819">
      <w:pPr>
        <w:tabs>
          <w:tab w:val="left" w:pos="501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von der Bausektion II des Stadtrates von Zürich dem Kanton</w:t>
      </w:r>
      <w:r>
        <w:rPr>
          <w:rFonts w:cs="Arial"/>
        </w:rPr>
        <w:t xml:space="preserve"> </w:t>
      </w:r>
      <w:r w:rsidRPr="00192103">
        <w:rPr>
          <w:rFonts w:cs="Arial"/>
        </w:rPr>
        <w:t>Zürich am 4. März 1994 erteilte baupolizeiliche Bewilligung für den</w:t>
      </w:r>
      <w:r>
        <w:rPr>
          <w:rFonts w:cs="Arial"/>
        </w:rPr>
        <w:t xml:space="preserve"> </w:t>
      </w:r>
      <w:r w:rsidRPr="00192103">
        <w:rPr>
          <w:rFonts w:cs="Arial"/>
        </w:rPr>
        <w:t>Neubau von zwei Gebäuden als 4. Bauetappe der Universität Irchel an</w:t>
      </w:r>
      <w:r>
        <w:rPr>
          <w:rFonts w:cs="Arial"/>
        </w:rPr>
        <w:t xml:space="preserve"> </w:t>
      </w:r>
      <w:r w:rsidRPr="00192103">
        <w:rPr>
          <w:rFonts w:cs="Arial"/>
        </w:rPr>
        <w:t>der Winterthurerstrasse 190 auf den Grundstücken Kat.</w:t>
      </w:r>
      <w:r>
        <w:rPr>
          <w:rFonts w:cs="Arial"/>
        </w:rPr>
        <w:t>-</w:t>
      </w:r>
      <w:r w:rsidRPr="00192103">
        <w:rPr>
          <w:rFonts w:cs="Arial"/>
        </w:rPr>
        <w:t>Nrn. 4285 und</w:t>
      </w:r>
      <w:r>
        <w:rPr>
          <w:rFonts w:cs="Arial"/>
        </w:rPr>
        <w:t xml:space="preserve"> </w:t>
      </w:r>
      <w:r w:rsidRPr="00192103">
        <w:rPr>
          <w:rFonts w:cs="Arial"/>
        </w:rPr>
        <w:t>4286 in Zürich 6</w:t>
      </w:r>
      <w:r>
        <w:rPr>
          <w:rFonts w:cs="Arial"/>
        </w:rPr>
        <w:t>-</w:t>
      </w:r>
      <w:r w:rsidRPr="00192103">
        <w:rPr>
          <w:rFonts w:cs="Arial"/>
        </w:rPr>
        <w:t>Oberstrass wird, soweit sie Hochhausanforderungen</w:t>
      </w:r>
      <w:r>
        <w:rPr>
          <w:rFonts w:cs="Arial"/>
        </w:rPr>
        <w:t xml:space="preserve"> </w:t>
      </w:r>
      <w:r w:rsidRPr="00192103">
        <w:rPr>
          <w:rFonts w:cs="Arial"/>
        </w:rPr>
        <w:t>betrifft, genehmigt.</w:t>
      </w:r>
    </w:p>
    <w:p w:rsidR="00D45819" w:rsidRPr="00192103" w:rsidRDefault="00D45819" w:rsidP="00D45819">
      <w:pPr>
        <w:tabs>
          <w:tab w:val="left" w:pos="558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werden von der Staatskasse getragen.</w:t>
      </w:r>
    </w:p>
    <w:p w:rsidR="00D45819" w:rsidRDefault="00D45819" w:rsidP="00D45819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Architektengemeinschaft UZI 4, Burckhardt</w:t>
      </w:r>
      <w:r>
        <w:rPr>
          <w:rFonts w:cs="Arial"/>
        </w:rPr>
        <w:t xml:space="preserve"> </w:t>
      </w:r>
      <w:r w:rsidRPr="00192103">
        <w:rPr>
          <w:rFonts w:cs="Arial"/>
        </w:rPr>
        <w:t>Partner Architekten, Heinrich Blumer, Neumarkt 28, 8025 Zürich (zuhanden des Gesuchstellers), die Bausektion II des Stadtrates von Zürich,</w:t>
      </w:r>
      <w:r>
        <w:rPr>
          <w:rFonts w:cs="Arial"/>
        </w:rPr>
        <w:t xml:space="preserve"> </w:t>
      </w:r>
      <w:r w:rsidRPr="00192103">
        <w:rPr>
          <w:rFonts w:cs="Arial"/>
        </w:rPr>
        <w:t>8021 Zürich, sowie an die Direktion der öffentlichen Bauten.</w:t>
      </w:r>
    </w:p>
    <w:p w:rsidR="00D45819" w:rsidRDefault="00D45819" w:rsidP="00D45819">
      <w:pPr>
        <w:pStyle w:val="00Vorgabetext"/>
        <w:keepNext/>
        <w:keepLines/>
        <w:rPr>
          <w:rFonts w:cs="Arial"/>
        </w:rPr>
      </w:pPr>
    </w:p>
    <w:p w:rsidR="00D45819" w:rsidRDefault="00D45819" w:rsidP="00D45819">
      <w:pPr>
        <w:pStyle w:val="00Vorgabetext"/>
        <w:keepNext/>
        <w:keepLines/>
        <w:rPr>
          <w:rFonts w:cs="Arial"/>
        </w:rPr>
      </w:pPr>
    </w:p>
    <w:p w:rsidR="00BE768B" w:rsidRDefault="00D45819" w:rsidP="00D45819">
      <w:pPr>
        <w:pStyle w:val="00Vorgabetext"/>
        <w:keepNext/>
        <w:keepLines/>
      </w:pPr>
      <w:r>
        <w:rPr>
          <w:rFonts w:cs="Arial"/>
        </w:rPr>
        <w:t>[</w:t>
      </w:r>
      <w:r w:rsidRPr="00D45819">
        <w:rPr>
          <w:rFonts w:cs="Arial"/>
          <w:i/>
        </w:rPr>
        <w:t>Transkript: OCR (Überarbeitung: Team TKR)/14.09.2017</w:t>
      </w:r>
      <w:r w:rsidRPr="00D45819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819" w:rsidRDefault="00D45819">
      <w:r>
        <w:separator/>
      </w:r>
    </w:p>
    <w:p w:rsidR="00D45819" w:rsidRDefault="00D45819"/>
    <w:p w:rsidR="00D45819" w:rsidRDefault="00D45819"/>
  </w:endnote>
  <w:endnote w:type="continuationSeparator" w:id="0">
    <w:p w:rsidR="00D45819" w:rsidRDefault="00D45819">
      <w:r>
        <w:continuationSeparator/>
      </w:r>
    </w:p>
    <w:p w:rsidR="00D45819" w:rsidRDefault="00D45819"/>
    <w:p w:rsidR="00D45819" w:rsidRDefault="00D45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819" w:rsidRDefault="00D45819">
      <w:r>
        <w:separator/>
      </w:r>
    </w:p>
    <w:p w:rsidR="00D45819" w:rsidRDefault="00D45819"/>
    <w:p w:rsidR="00D45819" w:rsidRDefault="00D45819"/>
  </w:footnote>
  <w:footnote w:type="continuationSeparator" w:id="0">
    <w:p w:rsidR="00D45819" w:rsidRDefault="00D45819">
      <w:r>
        <w:continuationSeparator/>
      </w:r>
    </w:p>
    <w:p w:rsidR="00D45819" w:rsidRDefault="00D45819"/>
    <w:p w:rsidR="00D45819" w:rsidRDefault="00D45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DC4C7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C4C7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DC4C78">
        <w:rPr>
          <w:noProof/>
        </w:rPr>
        <w:t>StAZH MM 3.203 RRB 1994/0913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DC4C78">
        <w:rPr>
          <w:noProof/>
        </w:rPr>
        <w:t>30.03.1994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C4C7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1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45819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4C78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5C7DA6D"/>
  <w15:docId w15:val="{95445505-BEEB-4FFA-BD8A-69BE1572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DBE60-BC39-4724-964A-E682043A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322</Words>
  <Characters>2031</Characters>
  <Application>Microsoft Office Word</Application>
  <DocSecurity>0</DocSecurity>
  <PresentationFormat/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 (Hochhaus)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2017-09-14T06:36:00Z</dcterms:created>
  <dcterms:modified xsi:type="dcterms:W3CDTF">2019-02-14T08:24:00Z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