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67618" w:rsidP="00931B1F">
            <w:pPr>
              <w:pStyle w:val="70SignaturX"/>
            </w:pPr>
            <w:r>
              <w:t>StAZH MM 3.203 RRB 1994/1018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6761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4.1.7 (Knonau bis Kantonsgrenze Zug)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67618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67618" w:rsidP="00931B1F">
            <w:pPr>
              <w:pStyle w:val="00Vorgabetext"/>
            </w:pPr>
            <w:r>
              <w:t>482–483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67618" w:rsidRPr="005C3ABF" w:rsidRDefault="00B67618" w:rsidP="00B6761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67618">
        <w:rPr>
          <w:i/>
        </w:rPr>
        <w:t>p. 482</w:t>
      </w:r>
      <w:r w:rsidRPr="00B67618">
        <w:t>]</w:t>
      </w:r>
      <w:r>
        <w:t xml:space="preserve"> </w:t>
      </w:r>
      <w:r w:rsidRPr="005C3ABF">
        <w:rPr>
          <w:rFonts w:cs="Arial"/>
        </w:rPr>
        <w:t>Mit RRB Nrn. 3445/1988 und 2788/1990 wurden für die flankierenden</w:t>
      </w:r>
      <w:r>
        <w:rPr>
          <w:rFonts w:cs="Arial"/>
        </w:rPr>
        <w:t xml:space="preserve"> </w:t>
      </w:r>
      <w:r w:rsidRPr="005C3ABF">
        <w:rPr>
          <w:rFonts w:cs="Arial"/>
        </w:rPr>
        <w:t>Massnahmen in den Gemeinden Hedingen und Mettmenstetten zur</w:t>
      </w:r>
      <w:r>
        <w:rPr>
          <w:rFonts w:cs="Arial"/>
        </w:rPr>
        <w:t xml:space="preserve"> </w:t>
      </w:r>
      <w:r w:rsidRPr="005C3ABF">
        <w:rPr>
          <w:rFonts w:cs="Arial"/>
        </w:rPr>
        <w:t>Eröffnung der Nationalstrasse N 4.1.7, Knonau bis Kantonsgrenze Zug,</w:t>
      </w:r>
      <w:r>
        <w:rPr>
          <w:rFonts w:cs="Arial"/>
        </w:rPr>
        <w:t xml:space="preserve"> </w:t>
      </w:r>
      <w:r w:rsidRPr="005C3ABF">
        <w:rPr>
          <w:rFonts w:cs="Arial"/>
        </w:rPr>
        <w:t>die Projektierungs</w:t>
      </w:r>
      <w:r>
        <w:rPr>
          <w:rFonts w:cs="Arial"/>
        </w:rPr>
        <w:t>-</w:t>
      </w:r>
      <w:r w:rsidRPr="005C3ABF">
        <w:rPr>
          <w:rFonts w:cs="Arial"/>
        </w:rPr>
        <w:t xml:space="preserve"> und Bauleitungsarbeiten an die Ingenieurgemeinschaft Hydraulik AG/Bachmann &amp; Gander &amp; Co. AG/Oltivanyi, Zürich, mit einer Honorarsumme in Teilbeträgen von insgesamt Fr.</w:t>
      </w:r>
      <w:r>
        <w:rPr>
          <w:rFonts w:cs="Arial"/>
        </w:rPr>
        <w:t xml:space="preserve"> </w:t>
      </w:r>
      <w:r w:rsidRPr="005C3ABF">
        <w:rPr>
          <w:rFonts w:cs="Arial"/>
        </w:rPr>
        <w:t>2</w:t>
      </w:r>
      <w:r>
        <w:rPr>
          <w:rFonts w:cs="Arial"/>
        </w:rPr>
        <w:t xml:space="preserve"> </w:t>
      </w:r>
      <w:r w:rsidRPr="005C3ABF">
        <w:rPr>
          <w:rFonts w:cs="Arial"/>
        </w:rPr>
        <w:t>200</w:t>
      </w:r>
      <w:r>
        <w:rPr>
          <w:rFonts w:cs="Arial"/>
        </w:rPr>
        <w:t xml:space="preserve"> </w:t>
      </w:r>
      <w:r w:rsidRPr="005C3ABF">
        <w:rPr>
          <w:rFonts w:cs="Arial"/>
        </w:rPr>
        <w:t>000 vergeben.</w:t>
      </w:r>
    </w:p>
    <w:p w:rsidR="00B67618" w:rsidRPr="005C3ABF" w:rsidRDefault="00B67618" w:rsidP="00B67618">
      <w:pPr>
        <w:spacing w:before="60"/>
        <w:rPr>
          <w:rFonts w:cs="Arial"/>
        </w:rPr>
      </w:pPr>
      <w:r w:rsidRPr="005C3ABF">
        <w:rPr>
          <w:rFonts w:cs="Arial"/>
        </w:rPr>
        <w:t>In der Zwischenzeit wurden in Zusammenarbeit mit Gemeindebehörden und Grundeigentümern verschiedene Varianten der strassenbaulichen</w:t>
      </w:r>
      <w:r>
        <w:rPr>
          <w:rFonts w:cs="Arial"/>
        </w:rPr>
        <w:t xml:space="preserve"> </w:t>
      </w:r>
      <w:r w:rsidRPr="005C3ABF">
        <w:rPr>
          <w:rFonts w:cs="Arial"/>
        </w:rPr>
        <w:t>Massnahmen ausgearbeitet, sowie die Lärmempfindlichkeitsstufenpläne</w:t>
      </w:r>
      <w:r>
        <w:rPr>
          <w:rFonts w:cs="Arial"/>
        </w:rPr>
        <w:t xml:space="preserve"> </w:t>
      </w:r>
      <w:r w:rsidRPr="005C3ABF">
        <w:rPr>
          <w:rFonts w:cs="Arial"/>
        </w:rPr>
        <w:t>und der Teilbericht Lärm des Umweltverträglichkeitsberichts erstellt.</w:t>
      </w:r>
    </w:p>
    <w:p w:rsidR="00B67618" w:rsidRPr="005C3ABF" w:rsidRDefault="00B67618" w:rsidP="00B67618">
      <w:pPr>
        <w:spacing w:before="60"/>
        <w:rPr>
          <w:rFonts w:cs="Arial"/>
        </w:rPr>
      </w:pPr>
      <w:r w:rsidRPr="005C3ABF">
        <w:rPr>
          <w:rFonts w:cs="Arial"/>
        </w:rPr>
        <w:t>Schliesslich mussten sämtliche Auflagedokumentationen bereitgestellt</w:t>
      </w:r>
      <w:r>
        <w:rPr>
          <w:rFonts w:cs="Arial"/>
        </w:rPr>
        <w:t xml:space="preserve"> </w:t>
      </w:r>
      <w:r w:rsidRPr="005C3ABF">
        <w:rPr>
          <w:rFonts w:cs="Arial"/>
        </w:rPr>
        <w:t>und bei der Bereinigung der Einwendungen mitgewirkt werden. Gemäss</w:t>
      </w:r>
      <w:r>
        <w:rPr>
          <w:rFonts w:cs="Arial"/>
        </w:rPr>
        <w:t xml:space="preserve"> </w:t>
      </w:r>
      <w:r w:rsidRPr="005C3ABF">
        <w:rPr>
          <w:rFonts w:cs="Arial"/>
        </w:rPr>
        <w:t>Kostenschätzung vom 2. April 1994 ist noch mit Aufwendungen von insgesamt Fr. 5 799</w:t>
      </w:r>
      <w:r>
        <w:rPr>
          <w:rFonts w:cs="Arial"/>
        </w:rPr>
        <w:t xml:space="preserve"> </w:t>
      </w:r>
      <w:r w:rsidRPr="005C3ABF">
        <w:rPr>
          <w:rFonts w:cs="Arial"/>
        </w:rPr>
        <w:t>000 für die restlichen Projektierungs</w:t>
      </w:r>
      <w:r>
        <w:rPr>
          <w:rFonts w:cs="Arial"/>
        </w:rPr>
        <w:t>-</w:t>
      </w:r>
      <w:r w:rsidRPr="005C3ABF">
        <w:rPr>
          <w:rFonts w:cs="Arial"/>
        </w:rPr>
        <w:t xml:space="preserve"> und Bauleitungsarbeiten zu rechnen. Es rechtfertigt sich, die Auftragssumme um einen</w:t>
      </w:r>
      <w:r>
        <w:rPr>
          <w:rFonts w:cs="Arial"/>
        </w:rPr>
        <w:t xml:space="preserve"> </w:t>
      </w:r>
      <w:r w:rsidRPr="005C3ABF">
        <w:rPr>
          <w:rFonts w:cs="Arial"/>
        </w:rPr>
        <w:t>weiteren Teilbetrag von Fr. 2 800</w:t>
      </w:r>
      <w:r>
        <w:rPr>
          <w:rFonts w:cs="Arial"/>
        </w:rPr>
        <w:t xml:space="preserve"> </w:t>
      </w:r>
      <w:r w:rsidRPr="005C3ABF">
        <w:rPr>
          <w:rFonts w:cs="Arial"/>
        </w:rPr>
        <w:t>000 auf Fr. 5 000</w:t>
      </w:r>
      <w:r>
        <w:rPr>
          <w:rFonts w:cs="Arial"/>
        </w:rPr>
        <w:t xml:space="preserve"> </w:t>
      </w:r>
      <w:r w:rsidRPr="005C3ABF">
        <w:rPr>
          <w:rFonts w:cs="Arial"/>
        </w:rPr>
        <w:t>000 zu erhöhen.</w:t>
      </w:r>
    </w:p>
    <w:p w:rsidR="00B67618" w:rsidRPr="005C3ABF" w:rsidRDefault="00B67618" w:rsidP="00B67618">
      <w:pPr>
        <w:spacing w:before="60"/>
        <w:rPr>
          <w:rFonts w:cs="Arial"/>
        </w:rPr>
      </w:pPr>
      <w:r w:rsidRPr="005C3ABF">
        <w:rPr>
          <w:rFonts w:cs="Arial"/>
        </w:rPr>
        <w:t>Das Bundesamt für Strassenbau, Bern, hat mit Schreiben vom 7. Januar 1994 für die Projektierung und die Bauleitung der flankierenden</w:t>
      </w:r>
      <w:r>
        <w:rPr>
          <w:rFonts w:cs="Arial"/>
        </w:rPr>
        <w:t xml:space="preserve"> </w:t>
      </w:r>
      <w:r w:rsidRPr="005C3ABF">
        <w:rPr>
          <w:rFonts w:cs="Arial"/>
        </w:rPr>
        <w:t>Massnahmen einen weiteren Objektkredit von Fr. 3 000</w:t>
      </w:r>
      <w:r>
        <w:rPr>
          <w:rFonts w:cs="Arial"/>
        </w:rPr>
        <w:t xml:space="preserve"> </w:t>
      </w:r>
      <w:r w:rsidRPr="005C3ABF">
        <w:rPr>
          <w:rFonts w:cs="Arial"/>
        </w:rPr>
        <w:t>000 (Bundesanteil 80% = Fr. 2 400</w:t>
      </w:r>
      <w:r>
        <w:rPr>
          <w:rFonts w:cs="Arial"/>
        </w:rPr>
        <w:t xml:space="preserve"> </w:t>
      </w:r>
      <w:r w:rsidRPr="005C3ABF">
        <w:rPr>
          <w:rFonts w:cs="Arial"/>
        </w:rPr>
        <w:t>000) gesprochen. Dieser Kredit ist auf kantonaler Ebene zu bewilligen. Die Kosten sind anteilmässig durch den Staatsvoranschlag 1994 gedeckt. Die späteren Ausgaben werden in die entsprechenden Staatsvoranschläge aufgenommen.</w:t>
      </w:r>
    </w:p>
    <w:p w:rsidR="00B67618" w:rsidRDefault="00B67618" w:rsidP="00B67618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B67618" w:rsidRDefault="00B67618" w:rsidP="00B6761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B67618" w:rsidRDefault="00B67618" w:rsidP="00B67618">
      <w:pPr>
        <w:pStyle w:val="00Vorgabetext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Projektierung und die Bauleitung der flankierenden Massnahmen zur Eröffnung der N4.1.7, Knonau bis Kantonsgrenze Zug,</w:t>
      </w:r>
      <w:r>
        <w:rPr>
          <w:rFonts w:cs="Arial"/>
        </w:rPr>
        <w:t xml:space="preserve"> </w:t>
      </w:r>
      <w:r w:rsidRPr="005C3ABF">
        <w:rPr>
          <w:rFonts w:cs="Arial"/>
        </w:rPr>
        <w:t>wird ein Zusatzkredit von Fr. 3 000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</w:t>
      </w:r>
      <w:r>
        <w:rPr>
          <w:rFonts w:cs="Arial"/>
        </w:rPr>
        <w:t xml:space="preserve"> // [</w:t>
      </w:r>
      <w:r w:rsidRPr="00B67618">
        <w:rPr>
          <w:rFonts w:cs="Arial"/>
          <w:i/>
        </w:rPr>
        <w:t>p. 483</w:t>
      </w:r>
      <w:r w:rsidRPr="00B67618">
        <w:rPr>
          <w:rFonts w:cs="Arial"/>
        </w:rPr>
        <w:t>]</w:t>
      </w:r>
    </w:p>
    <w:p w:rsidR="00B67618" w:rsidRPr="005C3ABF" w:rsidRDefault="00B67618" w:rsidP="00B67618">
      <w:pPr>
        <w:tabs>
          <w:tab w:val="left" w:pos="534"/>
        </w:tabs>
        <w:spacing w:before="60"/>
        <w:rPr>
          <w:rFonts w:cs="Arial"/>
        </w:rPr>
      </w:pPr>
      <w:r w:rsidRPr="005C3ABF">
        <w:rPr>
          <w:rFonts w:cs="Arial"/>
          <w:lang w:val="fr-FR" w:eastAsia="fr-FR" w:bidi="fr-FR"/>
        </w:rPr>
        <w:t>II.</w:t>
      </w:r>
      <w:r>
        <w:rPr>
          <w:rFonts w:cs="Arial"/>
          <w:lang w:val="fr-FR" w:eastAsia="fr-FR" w:bidi="fr-FR"/>
        </w:rPr>
        <w:t xml:space="preserve"> </w:t>
      </w:r>
      <w:r w:rsidRPr="005C3ABF">
        <w:rPr>
          <w:rFonts w:cs="Arial"/>
        </w:rPr>
        <w:t>In teilweiser Änderung von RRB Nrn. 3445/1988 und 2788/1990</w:t>
      </w:r>
      <w:r>
        <w:rPr>
          <w:rFonts w:cs="Arial"/>
        </w:rPr>
        <w:t xml:space="preserve"> </w:t>
      </w:r>
      <w:r w:rsidRPr="005C3ABF">
        <w:rPr>
          <w:rFonts w:cs="Arial"/>
        </w:rPr>
        <w:t>wird für die Projektierungs</w:t>
      </w:r>
      <w:r>
        <w:rPr>
          <w:rFonts w:cs="Arial"/>
        </w:rPr>
        <w:t>-</w:t>
      </w:r>
      <w:r w:rsidRPr="005C3ABF">
        <w:rPr>
          <w:rFonts w:cs="Arial"/>
        </w:rPr>
        <w:t xml:space="preserve"> und Bauleitungsarbeiten der flankierenden</w:t>
      </w:r>
      <w:r>
        <w:rPr>
          <w:rFonts w:cs="Arial"/>
        </w:rPr>
        <w:t xml:space="preserve"> </w:t>
      </w:r>
      <w:r w:rsidRPr="005C3ABF">
        <w:rPr>
          <w:rFonts w:cs="Arial"/>
        </w:rPr>
        <w:t>Massnahmen in den Gemeinden Hedingen und Mettmenstetten sowie</w:t>
      </w:r>
      <w:r>
        <w:rPr>
          <w:rFonts w:cs="Arial"/>
        </w:rPr>
        <w:t xml:space="preserve"> </w:t>
      </w:r>
      <w:r w:rsidRPr="005C3ABF">
        <w:rPr>
          <w:rFonts w:cs="Arial"/>
        </w:rPr>
        <w:t>für den gesamten Lärmschutz zur Eröffnung der Nationalstrasse</w:t>
      </w:r>
      <w:r>
        <w:rPr>
          <w:rFonts w:cs="Arial"/>
        </w:rPr>
        <w:t xml:space="preserve"> </w:t>
      </w:r>
      <w:r w:rsidRPr="005C3ABF">
        <w:rPr>
          <w:rFonts w:cs="Arial"/>
        </w:rPr>
        <w:t>N4.1.7, Knonau bis Kantonsgrenze Zug, die Vergebungssumme an die</w:t>
      </w:r>
      <w:r>
        <w:rPr>
          <w:rFonts w:cs="Arial"/>
        </w:rPr>
        <w:t xml:space="preserve"> </w:t>
      </w:r>
      <w:r w:rsidRPr="005C3ABF">
        <w:rPr>
          <w:rFonts w:cs="Arial"/>
        </w:rPr>
        <w:t>Ingenieurgemeinschaft Hydraulik AG/Bachmann &amp; Gander &amp; Co. AG/</w:t>
      </w:r>
      <w:r>
        <w:rPr>
          <w:rFonts w:cs="Arial"/>
        </w:rPr>
        <w:t xml:space="preserve"> </w:t>
      </w:r>
      <w:r w:rsidRPr="005C3ABF">
        <w:rPr>
          <w:rFonts w:cs="Arial"/>
        </w:rPr>
        <w:t>Oltivanyi, Zürich, von Fr. 2 200</w:t>
      </w:r>
      <w:r>
        <w:rPr>
          <w:rFonts w:cs="Arial"/>
        </w:rPr>
        <w:t xml:space="preserve"> </w:t>
      </w:r>
      <w:r w:rsidRPr="005C3ABF">
        <w:rPr>
          <w:rFonts w:cs="Arial"/>
        </w:rPr>
        <w:t>000 um Fr. 2 800</w:t>
      </w:r>
      <w:r>
        <w:rPr>
          <w:rFonts w:cs="Arial"/>
        </w:rPr>
        <w:t xml:space="preserve"> </w:t>
      </w:r>
      <w:r w:rsidRPr="005C3ABF">
        <w:rPr>
          <w:rFonts w:cs="Arial"/>
        </w:rPr>
        <w:t>000 auf Fr. 5 000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erhöht.</w:t>
      </w:r>
    </w:p>
    <w:p w:rsidR="00B67618" w:rsidRPr="005C3ABF" w:rsidRDefault="00B67618" w:rsidP="00B67618">
      <w:pPr>
        <w:tabs>
          <w:tab w:val="left" w:pos="601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5C3ABF">
        <w:rPr>
          <w:rFonts w:cs="Arial"/>
        </w:rPr>
        <w:t>Nationalstrassen, N4.1.7, Baukonto Nr. 128.00.</w:t>
      </w:r>
    </w:p>
    <w:p w:rsidR="00B67618" w:rsidRDefault="00B67618" w:rsidP="00B6761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5C3ABF">
        <w:rPr>
          <w:rFonts w:cs="Arial"/>
        </w:rPr>
        <w:t>an die Direktionen der öffentlichen Bauten und der Finanzen.</w:t>
      </w:r>
    </w:p>
    <w:p w:rsidR="00B67618" w:rsidRDefault="00B67618" w:rsidP="00B67618">
      <w:pPr>
        <w:pStyle w:val="00Vorgabetext"/>
        <w:keepNext/>
        <w:keepLines/>
        <w:rPr>
          <w:rFonts w:cs="Arial"/>
        </w:rPr>
      </w:pPr>
    </w:p>
    <w:p w:rsidR="00B67618" w:rsidRDefault="00B67618" w:rsidP="00B67618">
      <w:pPr>
        <w:pStyle w:val="00Vorgabetext"/>
        <w:keepNext/>
        <w:keepLines/>
        <w:rPr>
          <w:rFonts w:cs="Arial"/>
        </w:rPr>
      </w:pPr>
    </w:p>
    <w:p w:rsidR="00BE768B" w:rsidRDefault="00B67618" w:rsidP="00B67618">
      <w:pPr>
        <w:pStyle w:val="00Vorgabetext"/>
        <w:keepNext/>
        <w:keepLines/>
      </w:pPr>
      <w:r>
        <w:rPr>
          <w:rFonts w:cs="Arial"/>
        </w:rPr>
        <w:t>[</w:t>
      </w:r>
      <w:r w:rsidRPr="00B67618">
        <w:rPr>
          <w:rFonts w:cs="Arial"/>
          <w:i/>
        </w:rPr>
        <w:t>Transkript: OCR (Überarbeitung: Team TKR)/14.09.2017</w:t>
      </w:r>
      <w:bookmarkStart w:id="1" w:name="_GoBack"/>
      <w:r w:rsidRPr="00B6761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618" w:rsidRDefault="00B67618">
      <w:r>
        <w:separator/>
      </w:r>
    </w:p>
    <w:p w:rsidR="00B67618" w:rsidRDefault="00B67618"/>
    <w:p w:rsidR="00B67618" w:rsidRDefault="00B67618"/>
  </w:endnote>
  <w:endnote w:type="continuationSeparator" w:id="0">
    <w:p w:rsidR="00B67618" w:rsidRDefault="00B67618">
      <w:r>
        <w:continuationSeparator/>
      </w:r>
    </w:p>
    <w:p w:rsidR="00B67618" w:rsidRDefault="00B67618"/>
    <w:p w:rsidR="00B67618" w:rsidRDefault="00B67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618" w:rsidRDefault="00B67618">
      <w:r>
        <w:separator/>
      </w:r>
    </w:p>
    <w:p w:rsidR="00B67618" w:rsidRDefault="00B67618"/>
    <w:p w:rsidR="00B67618" w:rsidRDefault="00B67618"/>
  </w:footnote>
  <w:footnote w:type="continuationSeparator" w:id="0">
    <w:p w:rsidR="00B67618" w:rsidRDefault="00B67618">
      <w:r>
        <w:continuationSeparator/>
      </w:r>
    </w:p>
    <w:p w:rsidR="00B67618" w:rsidRDefault="00B67618"/>
    <w:p w:rsidR="00B67618" w:rsidRDefault="00B676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6761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6761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618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E45BB1-69A1-431F-B965-6AA1F2D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7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62CB3-E417-47B5-83F4-36EB2EF1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402</Words>
  <Characters>2306</Characters>
  <Application>Microsoft Office Word</Application>
  <DocSecurity>0</DocSecurity>
  <PresentationFormat/>
  <Lines>230</Lines>
  <Paragraphs>193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4.1.7 (Knonau bis Kantonsgrenze Zug)</dc:subject>
  <dc:creator>Staatsarchiv des Kantons Zürich</dc:creator>
  <cp:lastModifiedBy>Mirjam Stadler</cp:lastModifiedBy>
  <cp:revision>1</cp:revision>
  <cp:lastPrinted>2012-06-15T14:37:00Z</cp:lastPrinted>
  <dcterms:created xsi:type="dcterms:W3CDTF">2017-09-14T06:38:00Z</dcterms:created>
  <dcterms:modified xsi:type="dcterms:W3CDTF">2017-09-14T06:38:00Z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