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D5FDE" w:rsidP="00931B1F">
            <w:pPr>
              <w:pStyle w:val="70SignaturX"/>
            </w:pPr>
            <w:r>
              <w:t>StAZH MM 3.203 RRB 1994/1030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D5FD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(Sanierung Nukleartrakt)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D5FDE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D5FDE" w:rsidP="00931B1F">
            <w:pPr>
              <w:pStyle w:val="00Vorgabetext"/>
            </w:pPr>
            <w:r>
              <w:t>485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D5FDE" w:rsidRPr="005C3ABF" w:rsidRDefault="00FD5FDE" w:rsidP="00FD5FD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D5FDE">
        <w:rPr>
          <w:i/>
        </w:rPr>
        <w:t>p. 485</w:t>
      </w:r>
      <w:r w:rsidRPr="00FD5FDE">
        <w:t>]</w:t>
      </w:r>
      <w:r>
        <w:t xml:space="preserve"> </w:t>
      </w:r>
      <w:r w:rsidRPr="005C3ABF">
        <w:rPr>
          <w:rFonts w:cs="Arial"/>
        </w:rPr>
        <w:t>Mit RRB Nr. 3364/1992 wurde für die Sanierung des Nukleartraktes im</w:t>
      </w:r>
      <w:r>
        <w:rPr>
          <w:rFonts w:cs="Arial"/>
        </w:rPr>
        <w:t xml:space="preserve"> </w:t>
      </w:r>
      <w:r w:rsidRPr="005C3ABF">
        <w:rPr>
          <w:rFonts w:cs="Arial"/>
        </w:rPr>
        <w:t>Universitätsspital ein Objektkredit von 58,375 Millionen Franken bewilligt. Über die Ausführung der Schlosserarbeiten liegen aufgrund eines</w:t>
      </w:r>
      <w:r>
        <w:rPr>
          <w:rFonts w:cs="Arial"/>
        </w:rPr>
        <w:t xml:space="preserve"> </w:t>
      </w:r>
      <w:r w:rsidRPr="005C3ABF">
        <w:rPr>
          <w:rFonts w:cs="Arial"/>
        </w:rPr>
        <w:t>beschränkten Wettbewerbs zwei Angebote von Fr. 350</w:t>
      </w:r>
      <w:r>
        <w:rPr>
          <w:rFonts w:cs="Arial"/>
        </w:rPr>
        <w:t> </w:t>
      </w:r>
      <w:r w:rsidRPr="005C3ABF">
        <w:rPr>
          <w:rFonts w:cs="Arial"/>
        </w:rPr>
        <w:t>510 und Fr.</w:t>
      </w:r>
      <w:r>
        <w:rPr>
          <w:rFonts w:cs="Arial"/>
        </w:rPr>
        <w:t xml:space="preserve"> </w:t>
      </w:r>
      <w:r w:rsidRPr="005C3ABF">
        <w:rPr>
          <w:rFonts w:cs="Arial"/>
        </w:rPr>
        <w:t>400</w:t>
      </w:r>
      <w:r>
        <w:rPr>
          <w:rFonts w:cs="Arial"/>
        </w:rPr>
        <w:t> </w:t>
      </w:r>
      <w:r w:rsidRPr="005C3ABF">
        <w:rPr>
          <w:rFonts w:cs="Arial"/>
        </w:rPr>
        <w:t>786.20 vor. Es rechtfertigt sich, die Arbeiten an die Soder Metallbautechnik AG, Zürich, zu vergeben. Die Vergebungssumme von Fr.</w:t>
      </w:r>
      <w:r>
        <w:rPr>
          <w:rFonts w:cs="Arial"/>
        </w:rPr>
        <w:t xml:space="preserve"> </w:t>
      </w:r>
      <w:r w:rsidRPr="005C3ABF">
        <w:rPr>
          <w:rFonts w:cs="Arial"/>
        </w:rPr>
        <w:t>350</w:t>
      </w:r>
      <w:r>
        <w:rPr>
          <w:rFonts w:cs="Arial"/>
        </w:rPr>
        <w:t> </w:t>
      </w:r>
      <w:r w:rsidRPr="005C3ABF">
        <w:rPr>
          <w:rFonts w:cs="Arial"/>
        </w:rPr>
        <w:t>510 gemäss Offerte vom 7. Februar 1994 kann sich für Unvorhergesehenes und Regiearbeiten um rund 5% auf Fr. 370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 Der</w:t>
      </w:r>
      <w:r>
        <w:rPr>
          <w:rFonts w:cs="Arial"/>
        </w:rPr>
        <w:t xml:space="preserve"> </w:t>
      </w:r>
      <w:r w:rsidRPr="005C3ABF">
        <w:rPr>
          <w:rFonts w:cs="Arial"/>
        </w:rPr>
        <w:t>Vergebungsbetrag ist im Kostenvoranschlag und im Sta</w:t>
      </w:r>
      <w:r>
        <w:rPr>
          <w:rFonts w:cs="Arial"/>
        </w:rPr>
        <w:t>a</w:t>
      </w:r>
      <w:r w:rsidRPr="005C3ABF">
        <w:rPr>
          <w:rFonts w:cs="Arial"/>
        </w:rPr>
        <w:t>tsvoranschlag</w:t>
      </w:r>
      <w:r>
        <w:rPr>
          <w:rFonts w:cs="Arial"/>
        </w:rPr>
        <w:t xml:space="preserve"> </w:t>
      </w:r>
      <w:r w:rsidRPr="005C3ABF">
        <w:rPr>
          <w:rFonts w:cs="Arial"/>
        </w:rPr>
        <w:t>1994 enthalten.</w:t>
      </w:r>
    </w:p>
    <w:p w:rsidR="00FD5FDE" w:rsidRDefault="00FD5FDE" w:rsidP="00FD5FDE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FD5FDE" w:rsidRDefault="00FD5FDE" w:rsidP="00FD5FDE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FD5FDE" w:rsidRPr="005C3ABF" w:rsidRDefault="00FD5FDE" w:rsidP="00FD5FDE">
      <w:pPr>
        <w:tabs>
          <w:tab w:val="left" w:pos="483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Sanierung des Nukleartraktes im Universitätsspital werden die Schlosserarbeiten an die Soder Metallbautechnik AG, Zürich,</w:t>
      </w:r>
      <w:r>
        <w:rPr>
          <w:rFonts w:cs="Arial"/>
        </w:rPr>
        <w:t xml:space="preserve"> </w:t>
      </w:r>
      <w:r w:rsidRPr="005C3ABF">
        <w:rPr>
          <w:rFonts w:cs="Arial"/>
        </w:rPr>
        <w:t>vergeben. Die Vergebungssumme von Fr. 350</w:t>
      </w:r>
      <w:r>
        <w:rPr>
          <w:rFonts w:cs="Arial"/>
        </w:rPr>
        <w:t> </w:t>
      </w:r>
      <w:r w:rsidRPr="005C3ABF">
        <w:rPr>
          <w:rFonts w:cs="Arial"/>
        </w:rPr>
        <w:t>510 gemäss Offerte vom</w:t>
      </w:r>
      <w:r>
        <w:rPr>
          <w:rFonts w:cs="Arial"/>
        </w:rPr>
        <w:t xml:space="preserve"> </w:t>
      </w:r>
      <w:r w:rsidRPr="005C3ABF">
        <w:rPr>
          <w:rFonts w:cs="Arial"/>
        </w:rPr>
        <w:t>7. Februar 1994 kann sich für Unvorhergesehenes und Regiearbeiten bis</w:t>
      </w:r>
      <w:r>
        <w:rPr>
          <w:rFonts w:cs="Arial"/>
        </w:rPr>
        <w:t xml:space="preserve"> </w:t>
      </w:r>
      <w:r w:rsidRPr="005C3ABF">
        <w:rPr>
          <w:rFonts w:cs="Arial"/>
        </w:rPr>
        <w:t>auf Fr. 370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FD5FDE" w:rsidRPr="005C3ABF" w:rsidRDefault="00FD5FDE" w:rsidP="00FD5FDE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2721.5037, Erneuerungsunterhalt der Liegenschaften des Verwaltungsvermögens.</w:t>
      </w:r>
    </w:p>
    <w:p w:rsidR="00FD5FDE" w:rsidRDefault="00FD5FDE" w:rsidP="00FD5FDE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FD5FDE" w:rsidRDefault="00FD5FDE" w:rsidP="00FD5FDE">
      <w:pPr>
        <w:pStyle w:val="00Vorgabetext"/>
        <w:keepNext/>
        <w:keepLines/>
        <w:rPr>
          <w:rFonts w:cs="Arial"/>
        </w:rPr>
      </w:pPr>
    </w:p>
    <w:p w:rsidR="00FD5FDE" w:rsidRDefault="00FD5FDE" w:rsidP="00FD5FDE">
      <w:pPr>
        <w:pStyle w:val="00Vorgabetext"/>
        <w:keepNext/>
        <w:keepLines/>
        <w:rPr>
          <w:rFonts w:cs="Arial"/>
        </w:rPr>
      </w:pPr>
    </w:p>
    <w:p w:rsidR="00BE768B" w:rsidRDefault="00FD5FDE" w:rsidP="00FD5FDE">
      <w:pPr>
        <w:pStyle w:val="00Vorgabetext"/>
        <w:keepNext/>
        <w:keepLines/>
      </w:pPr>
      <w:r>
        <w:rPr>
          <w:rFonts w:cs="Arial"/>
        </w:rPr>
        <w:t>[</w:t>
      </w:r>
      <w:r w:rsidRPr="00FD5FDE">
        <w:rPr>
          <w:rFonts w:cs="Arial"/>
          <w:i/>
        </w:rPr>
        <w:t>Transkript: OCR (Überarbeitung: Team TKR)/14.09.2017</w:t>
      </w:r>
      <w:bookmarkStart w:id="1" w:name="_GoBack"/>
      <w:r w:rsidRPr="00FD5FD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FDE" w:rsidRDefault="00FD5FDE">
      <w:r>
        <w:separator/>
      </w:r>
    </w:p>
    <w:p w:rsidR="00FD5FDE" w:rsidRDefault="00FD5FDE"/>
    <w:p w:rsidR="00FD5FDE" w:rsidRDefault="00FD5FDE"/>
  </w:endnote>
  <w:endnote w:type="continuationSeparator" w:id="0">
    <w:p w:rsidR="00FD5FDE" w:rsidRDefault="00FD5FDE">
      <w:r>
        <w:continuationSeparator/>
      </w:r>
    </w:p>
    <w:p w:rsidR="00FD5FDE" w:rsidRDefault="00FD5FDE"/>
    <w:p w:rsidR="00FD5FDE" w:rsidRDefault="00FD5F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FDE" w:rsidRDefault="00FD5FDE">
      <w:r>
        <w:separator/>
      </w:r>
    </w:p>
    <w:p w:rsidR="00FD5FDE" w:rsidRDefault="00FD5FDE"/>
    <w:p w:rsidR="00FD5FDE" w:rsidRDefault="00FD5FDE"/>
  </w:footnote>
  <w:footnote w:type="continuationSeparator" w:id="0">
    <w:p w:rsidR="00FD5FDE" w:rsidRDefault="00FD5FDE">
      <w:r>
        <w:continuationSeparator/>
      </w:r>
    </w:p>
    <w:p w:rsidR="00FD5FDE" w:rsidRDefault="00FD5FDE"/>
    <w:p w:rsidR="00FD5FDE" w:rsidRDefault="00FD5F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D5FD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D5FD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D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5FDE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1958985-F972-43F7-9AF5-6DC36F21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5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248B6-B764-4462-BE6D-1059CAE4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168</Words>
  <Characters>1182</Characters>
  <Application>Microsoft Office Word</Application>
  <DocSecurity>0</DocSecurity>
  <PresentationFormat/>
  <Lines>118</Lines>
  <Paragraphs>103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1247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(Sanierung Nukleartrakt)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