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E133B" w:rsidP="00931B1F">
            <w:pPr>
              <w:pStyle w:val="70SignaturX"/>
            </w:pPr>
            <w:r>
              <w:t>StAZH MM 3.203 RRB 1994/1094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E133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Stiftung Schule für Soziale Arbeit (Stiftungsrat und Stiftungsratsausschuss)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E133B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E133B" w:rsidP="00931B1F">
            <w:pPr>
              <w:pStyle w:val="00Vorgabetext"/>
            </w:pPr>
            <w:r>
              <w:t>513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E133B" w:rsidRPr="005C3ABF" w:rsidRDefault="00EE133B" w:rsidP="00EE133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E133B">
        <w:rPr>
          <w:i/>
        </w:rPr>
        <w:t>p. 513</w:t>
      </w:r>
      <w:r w:rsidRPr="00EE133B">
        <w:t>]</w:t>
      </w:r>
      <w:r>
        <w:t xml:space="preserve"> </w:t>
      </w:r>
      <w:r w:rsidRPr="005C3ABF">
        <w:rPr>
          <w:rFonts w:cs="Arial"/>
        </w:rPr>
        <w:t>Der Verein Schule für Soziale Arbeit wurde kürzlich in die Stiftung</w:t>
      </w:r>
      <w:r>
        <w:rPr>
          <w:rFonts w:cs="Arial"/>
        </w:rPr>
        <w:t xml:space="preserve"> </w:t>
      </w:r>
      <w:r w:rsidRPr="005C3ABF">
        <w:rPr>
          <w:rFonts w:cs="Arial"/>
        </w:rPr>
        <w:t>Schule für Soziale Arbeit umgewandelt. Die bisherige vakante Position</w:t>
      </w:r>
      <w:r>
        <w:rPr>
          <w:rFonts w:cs="Arial"/>
        </w:rPr>
        <w:t xml:space="preserve"> </w:t>
      </w:r>
      <w:r w:rsidRPr="005C3ABF">
        <w:rPr>
          <w:rFonts w:cs="Arial"/>
        </w:rPr>
        <w:t>eines Vereinsvorstandsmitgliedes ist durch einen Vertreter der Erziehungsdirektion im Stiftungsrat und im Stiftungsratsausschuss zu besetzen. Vorgeschlagen wird Ivajlo Talew, geboren 1945, von Zürich, Chef</w:t>
      </w:r>
      <w:r>
        <w:rPr>
          <w:rFonts w:cs="Arial"/>
        </w:rPr>
        <w:t xml:space="preserve"> </w:t>
      </w:r>
      <w:r w:rsidRPr="005C3ABF">
        <w:rPr>
          <w:rFonts w:cs="Arial"/>
        </w:rPr>
        <w:t>des kantonalen Jugendamtes.</w:t>
      </w:r>
    </w:p>
    <w:p w:rsidR="00EE133B" w:rsidRDefault="00EE133B" w:rsidP="00EE133B">
      <w:pPr>
        <w:spacing w:before="60"/>
        <w:rPr>
          <w:rFonts w:cs="Arial"/>
        </w:rPr>
      </w:pPr>
      <w:r w:rsidRPr="005C3ABF">
        <w:rPr>
          <w:rFonts w:cs="Arial"/>
        </w:rPr>
        <w:t>Auf Antrag der Direktion des Erziehungswesens</w:t>
      </w:r>
    </w:p>
    <w:p w:rsidR="00EE133B" w:rsidRDefault="00EE133B" w:rsidP="00EE133B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EE133B" w:rsidRPr="005C3ABF" w:rsidRDefault="00EE133B" w:rsidP="00EE133B">
      <w:pPr>
        <w:tabs>
          <w:tab w:val="left" w:pos="464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Als neues Mitglied des Stiftungsrates und des Stiftungsratsausschusses der Stiftung Schule für Soziale Arbeit wird mit Wirkung ab</w:t>
      </w:r>
      <w:r>
        <w:rPr>
          <w:rFonts w:cs="Arial"/>
        </w:rPr>
        <w:t xml:space="preserve"> </w:t>
      </w:r>
      <w:r w:rsidRPr="005C3ABF">
        <w:rPr>
          <w:rFonts w:cs="Arial"/>
        </w:rPr>
        <w:t>1.</w:t>
      </w:r>
      <w:r>
        <w:rPr>
          <w:rFonts w:cs="Arial"/>
        </w:rPr>
        <w:t xml:space="preserve"> </w:t>
      </w:r>
      <w:r w:rsidRPr="005C3ABF">
        <w:rPr>
          <w:rFonts w:cs="Arial"/>
        </w:rPr>
        <w:t>April 1994 für den Rest der Amtsdauer 1991/95 gewählt:</w:t>
      </w:r>
    </w:p>
    <w:p w:rsidR="00EE133B" w:rsidRPr="005C3ABF" w:rsidRDefault="00EE133B" w:rsidP="00EE133B">
      <w:pPr>
        <w:spacing w:before="60"/>
        <w:rPr>
          <w:rFonts w:cs="Arial"/>
        </w:rPr>
      </w:pPr>
      <w:r w:rsidRPr="005C3ABF">
        <w:rPr>
          <w:rFonts w:cs="Arial"/>
        </w:rPr>
        <w:t>Ivajlo Talew, von Zürich, Chef des kantonalen Jugendamtes.</w:t>
      </w:r>
    </w:p>
    <w:p w:rsidR="00EE133B" w:rsidRDefault="00EE133B" w:rsidP="00EE133B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Ivajlo Talew, Bahnhofstrasse 35, 8702 Zollikon, die</w:t>
      </w:r>
      <w:r>
        <w:rPr>
          <w:rFonts w:cs="Arial"/>
        </w:rPr>
        <w:t xml:space="preserve"> </w:t>
      </w:r>
      <w:r w:rsidRPr="005C3ABF">
        <w:rPr>
          <w:rFonts w:cs="Arial"/>
        </w:rPr>
        <w:t>Staatskanzlei sowie an die Direktion des Erziehungswesens.</w:t>
      </w:r>
    </w:p>
    <w:p w:rsidR="00EE133B" w:rsidRDefault="00EE133B" w:rsidP="00EE133B">
      <w:pPr>
        <w:pStyle w:val="00Vorgabetext"/>
        <w:keepNext/>
        <w:keepLines/>
        <w:rPr>
          <w:rFonts w:cs="Arial"/>
        </w:rPr>
      </w:pPr>
    </w:p>
    <w:p w:rsidR="00EE133B" w:rsidRDefault="00EE133B" w:rsidP="00EE133B">
      <w:pPr>
        <w:pStyle w:val="00Vorgabetext"/>
        <w:keepNext/>
        <w:keepLines/>
        <w:rPr>
          <w:rFonts w:cs="Arial"/>
        </w:rPr>
      </w:pPr>
    </w:p>
    <w:p w:rsidR="00BE768B" w:rsidRDefault="00EE133B" w:rsidP="00EE133B">
      <w:pPr>
        <w:pStyle w:val="00Vorgabetext"/>
        <w:keepNext/>
        <w:keepLines/>
      </w:pPr>
      <w:r>
        <w:rPr>
          <w:rFonts w:cs="Arial"/>
        </w:rPr>
        <w:t>[</w:t>
      </w:r>
      <w:r w:rsidRPr="00EE133B">
        <w:rPr>
          <w:rFonts w:cs="Arial"/>
          <w:i/>
        </w:rPr>
        <w:t>Transkript: OCR (Überarbeitung: Team TKR)/14.09.2017</w:t>
      </w:r>
      <w:bookmarkStart w:id="1" w:name="_GoBack"/>
      <w:r w:rsidRPr="00EE133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33B" w:rsidRDefault="00EE133B">
      <w:r>
        <w:separator/>
      </w:r>
    </w:p>
    <w:p w:rsidR="00EE133B" w:rsidRDefault="00EE133B"/>
    <w:p w:rsidR="00EE133B" w:rsidRDefault="00EE133B"/>
  </w:endnote>
  <w:endnote w:type="continuationSeparator" w:id="0">
    <w:p w:rsidR="00EE133B" w:rsidRDefault="00EE133B">
      <w:r>
        <w:continuationSeparator/>
      </w:r>
    </w:p>
    <w:p w:rsidR="00EE133B" w:rsidRDefault="00EE133B"/>
    <w:p w:rsidR="00EE133B" w:rsidRDefault="00EE13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33B" w:rsidRDefault="00EE133B">
      <w:r>
        <w:separator/>
      </w:r>
    </w:p>
    <w:p w:rsidR="00EE133B" w:rsidRDefault="00EE133B"/>
    <w:p w:rsidR="00EE133B" w:rsidRDefault="00EE133B"/>
  </w:footnote>
  <w:footnote w:type="continuationSeparator" w:id="0">
    <w:p w:rsidR="00EE133B" w:rsidRDefault="00EE133B">
      <w:r>
        <w:continuationSeparator/>
      </w:r>
    </w:p>
    <w:p w:rsidR="00EE133B" w:rsidRDefault="00EE133B"/>
    <w:p w:rsidR="00EE133B" w:rsidRDefault="00EE13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E133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E133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3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133B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5824FE1-896C-4B98-95AC-928A1579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1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2218B-89AA-4C6A-A820-A145804F1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136</Words>
  <Characters>909</Characters>
  <Application>Microsoft Office Word</Application>
  <DocSecurity>0</DocSecurity>
  <PresentationFormat/>
  <Lines>75</Lines>
  <Paragraphs>65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980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Stiftung Schule für Soziale Arbeit (Stiftungsrat und Stiftungsratsausschuss)</dc:subject>
  <dc:creator>Staatsarchiv des Kantons Zürich</dc:creator>
  <cp:lastModifiedBy>Mirjam Stadler</cp:lastModifiedBy>
  <cp:revision>1</cp:revision>
  <cp:lastPrinted>2012-06-15T14:37:00Z</cp:lastPrinted>
  <dcterms:created xsi:type="dcterms:W3CDTF">2017-09-14T06:40:00Z</dcterms:created>
  <dcterms:modified xsi:type="dcterms:W3CDTF">2017-09-14T06:40:00Z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