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036E1" w:rsidP="00931B1F">
            <w:pPr>
              <w:pStyle w:val="70SignaturX"/>
            </w:pPr>
            <w:r>
              <w:t>StAZH MM 3.203 RRB 1994/1125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036E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Baute (Hochhaus)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036E1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036E1" w:rsidP="00931B1F">
            <w:pPr>
              <w:pStyle w:val="00Vorgabetext"/>
            </w:pPr>
            <w:r>
              <w:t>522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036E1" w:rsidRDefault="007036E1" w:rsidP="007036E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036E1">
        <w:rPr>
          <w:i/>
        </w:rPr>
        <w:t>p. 522</w:t>
      </w:r>
      <w:r w:rsidRPr="007036E1">
        <w:t>]</w:t>
      </w:r>
      <w:r>
        <w:t xml:space="preserve"> </w:t>
      </w:r>
      <w:r>
        <w:rPr>
          <w:rFonts w:cs="Arial"/>
        </w:rPr>
        <w:t>In</w:t>
      </w:r>
      <w:r w:rsidRPr="005C3ABF">
        <w:rPr>
          <w:rFonts w:cs="Arial"/>
        </w:rPr>
        <w:t xml:space="preserve"> Sachen der Flughafen</w:t>
      </w:r>
      <w:r>
        <w:rPr>
          <w:rFonts w:cs="Arial"/>
        </w:rPr>
        <w:t>-</w:t>
      </w:r>
      <w:r w:rsidRPr="005C3ABF">
        <w:rPr>
          <w:rFonts w:cs="Arial"/>
        </w:rPr>
        <w:t>Immobilien</w:t>
      </w:r>
      <w:r>
        <w:rPr>
          <w:rFonts w:cs="Arial"/>
        </w:rPr>
        <w:t>-</w:t>
      </w:r>
      <w:r w:rsidRPr="005C3ABF">
        <w:rPr>
          <w:rFonts w:cs="Arial"/>
        </w:rPr>
        <w:t>Gesellschaft (FIG), Zürich</w:t>
      </w:r>
      <w:r>
        <w:rPr>
          <w:rFonts w:cs="Arial"/>
        </w:rPr>
        <w:t>-</w:t>
      </w:r>
      <w:r w:rsidRPr="005C3ABF">
        <w:rPr>
          <w:rFonts w:cs="Arial"/>
        </w:rPr>
        <w:t xml:space="preserve">Flughafen, Gesuchstellerin, vertreten durch die </w:t>
      </w:r>
      <w:r w:rsidRPr="005C3ABF">
        <w:rPr>
          <w:rFonts w:cs="Arial"/>
          <w:lang w:val="fr-FR" w:eastAsia="fr-FR" w:bidi="fr-FR"/>
        </w:rPr>
        <w:t xml:space="preserve">Paillard, </w:t>
      </w:r>
      <w:r w:rsidRPr="005C3ABF">
        <w:rPr>
          <w:rFonts w:cs="Arial"/>
        </w:rPr>
        <w:t>Leemann und Partner AG, Architekten, Zürich, betreffend Hochhausgenehmigung, § 285</w:t>
      </w:r>
      <w:r>
        <w:rPr>
          <w:rFonts w:cs="Arial"/>
        </w:rPr>
        <w:t xml:space="preserve"> </w:t>
      </w:r>
      <w:r w:rsidRPr="005C3ABF">
        <w:rPr>
          <w:rFonts w:cs="Arial"/>
        </w:rPr>
        <w:t>des Planungs</w:t>
      </w:r>
      <w:r>
        <w:rPr>
          <w:rFonts w:cs="Arial"/>
        </w:rPr>
        <w:t>-</w:t>
      </w:r>
      <w:r w:rsidRPr="005C3ABF">
        <w:rPr>
          <w:rFonts w:cs="Arial"/>
        </w:rPr>
        <w:t xml:space="preserve"> und Baugesetzes (PBG),</w:t>
      </w:r>
    </w:p>
    <w:p w:rsidR="007036E1" w:rsidRDefault="007036E1" w:rsidP="007036E1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hat sich ergeben:</w:t>
      </w:r>
    </w:p>
    <w:p w:rsidR="007036E1" w:rsidRDefault="007036E1" w:rsidP="007036E1">
      <w:pPr>
        <w:spacing w:before="60"/>
        <w:rPr>
          <w:rFonts w:cs="Arial"/>
        </w:rPr>
      </w:pPr>
      <w:r w:rsidRPr="005C3ABF">
        <w:rPr>
          <w:rFonts w:cs="Arial"/>
        </w:rPr>
        <w:t>Mit Beschluss vom 15. Februar 1994 erteilte der Stadtrat Kloten der</w:t>
      </w:r>
      <w:r>
        <w:rPr>
          <w:rFonts w:cs="Arial"/>
        </w:rPr>
        <w:t xml:space="preserve"> </w:t>
      </w:r>
      <w:r w:rsidRPr="005C3ABF">
        <w:rPr>
          <w:rFonts w:cs="Arial"/>
        </w:rPr>
        <w:t>FIG die baurechtliche Bewilligung für die 3. Etappe des Operations</w:t>
      </w:r>
      <w:r>
        <w:rPr>
          <w:rFonts w:cs="Arial"/>
        </w:rPr>
        <w:t>-</w:t>
      </w:r>
      <w:r w:rsidRPr="005C3ABF">
        <w:rPr>
          <w:rFonts w:cs="Arial"/>
        </w:rPr>
        <w:t>Center, bestehend aus einer Aufstockung auf dem Gerätezentrum Nord,</w:t>
      </w:r>
      <w:r>
        <w:rPr>
          <w:rFonts w:cs="Arial"/>
        </w:rPr>
        <w:t xml:space="preserve"> </w:t>
      </w:r>
      <w:r w:rsidRPr="005C3ABF">
        <w:rPr>
          <w:rFonts w:cs="Arial"/>
        </w:rPr>
        <w:t>Gebäude Vers.</w:t>
      </w:r>
      <w:r>
        <w:rPr>
          <w:rFonts w:cs="Arial"/>
        </w:rPr>
        <w:t>-</w:t>
      </w:r>
      <w:r w:rsidRPr="005C3ABF">
        <w:rPr>
          <w:rFonts w:cs="Arial"/>
        </w:rPr>
        <w:t>Nr. 719 (V3), Grundstück Kat.</w:t>
      </w:r>
      <w:r>
        <w:rPr>
          <w:rFonts w:cs="Arial"/>
        </w:rPr>
        <w:t>-</w:t>
      </w:r>
      <w:r w:rsidRPr="005C3ABF">
        <w:rPr>
          <w:rFonts w:cs="Arial"/>
        </w:rPr>
        <w:t>Nr. 3139, im Flughafenareal der Stadt Kloten, wobei er die Hochhausgenehmigung des Regierungsrates vorbehielt.</w:t>
      </w:r>
    </w:p>
    <w:p w:rsidR="007036E1" w:rsidRDefault="007036E1" w:rsidP="007036E1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Es kommt in Betracht:</w:t>
      </w:r>
    </w:p>
    <w:p w:rsidR="007036E1" w:rsidRPr="005C3ABF" w:rsidRDefault="007036E1" w:rsidP="007036E1">
      <w:pPr>
        <w:spacing w:before="60"/>
        <w:rPr>
          <w:rFonts w:cs="Arial"/>
        </w:rPr>
      </w:pPr>
      <w:r w:rsidRPr="005C3ABF">
        <w:rPr>
          <w:rFonts w:cs="Arial"/>
        </w:rPr>
        <w:t>Das Projekt sieht vor, das bestehende Gerätezentrum (V3) zwischen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dem Terminal </w:t>
      </w:r>
      <w:r w:rsidRPr="005C3ABF">
        <w:rPr>
          <w:rFonts w:cs="Arial"/>
          <w:lang w:val="fr-FR" w:eastAsia="fr-FR" w:bidi="fr-FR"/>
        </w:rPr>
        <w:t xml:space="preserve">A </w:t>
      </w:r>
      <w:r w:rsidRPr="005C3ABF">
        <w:rPr>
          <w:rFonts w:cs="Arial"/>
        </w:rPr>
        <w:t>und der Fracht West für die 3. Etappe des bereits einmal erweiterten Operations</w:t>
      </w:r>
      <w:r>
        <w:rPr>
          <w:rFonts w:cs="Arial"/>
        </w:rPr>
        <w:t>-</w:t>
      </w:r>
      <w:r w:rsidRPr="005C3ABF">
        <w:rPr>
          <w:rFonts w:cs="Arial"/>
        </w:rPr>
        <w:t>Center auf eine Höhe zwischen 29,35 und</w:t>
      </w:r>
      <w:r>
        <w:rPr>
          <w:rFonts w:cs="Arial"/>
        </w:rPr>
        <w:t xml:space="preserve"> </w:t>
      </w:r>
      <w:r w:rsidRPr="005C3ABF">
        <w:rPr>
          <w:rFonts w:cs="Arial"/>
        </w:rPr>
        <w:t>38,35 m aufzustocken. Das neue Hochhaus soll die mittelfristigen</w:t>
      </w:r>
      <w:r>
        <w:rPr>
          <w:rFonts w:cs="Arial"/>
        </w:rPr>
        <w:t xml:space="preserve"> </w:t>
      </w:r>
      <w:r w:rsidRPr="005C3ABF">
        <w:rPr>
          <w:rFonts w:cs="Arial"/>
        </w:rPr>
        <w:t>Raumbedürfnisse der mit der Flugsicherung betrauten Swisscontrol abdecken. Standort, Höhe und Abmessung der Baute ergeben sich aus den</w:t>
      </w:r>
      <w:r>
        <w:rPr>
          <w:rFonts w:cs="Arial"/>
        </w:rPr>
        <w:t xml:space="preserve"> </w:t>
      </w:r>
      <w:r w:rsidRPr="005C3ABF">
        <w:rPr>
          <w:rFonts w:cs="Arial"/>
        </w:rPr>
        <w:t>Betriebsabläufen und der Zweckbestimmung. Die Aufstockung kommt</w:t>
      </w:r>
      <w:r>
        <w:rPr>
          <w:rFonts w:cs="Arial"/>
        </w:rPr>
        <w:t xml:space="preserve"> </w:t>
      </w:r>
      <w:r w:rsidRPr="005C3ABF">
        <w:rPr>
          <w:rFonts w:cs="Arial"/>
        </w:rPr>
        <w:t>auf ein vorgegebenes Gebäuderastersystem zu liegen. Die Höhe, die äussere Gestaltung sowie die Material</w:t>
      </w:r>
      <w:r>
        <w:rPr>
          <w:rFonts w:cs="Arial"/>
        </w:rPr>
        <w:t>-</w:t>
      </w:r>
      <w:r w:rsidRPr="005C3ABF">
        <w:rPr>
          <w:rFonts w:cs="Arial"/>
        </w:rPr>
        <w:t xml:space="preserve"> und Farbwahl werden von den bereits realisierten Etappen übernommen, so dass die bestehenden Hochhäuser mit dem neuen eine einheitliche Gebäudegruppe bilden werden.</w:t>
      </w:r>
      <w:r>
        <w:rPr>
          <w:rFonts w:cs="Arial"/>
        </w:rPr>
        <w:t xml:space="preserve"> </w:t>
      </w:r>
      <w:r w:rsidRPr="005C3ABF">
        <w:rPr>
          <w:rFonts w:cs="Arial"/>
        </w:rPr>
        <w:t>Demnach wird sich das Hochhaus architektonisch in einer den Anforderungen nach § 284 PBG entsprechenden Weise in das Flughafenareal mit</w:t>
      </w:r>
      <w:r>
        <w:rPr>
          <w:rFonts w:cs="Arial"/>
        </w:rPr>
        <w:t xml:space="preserve"> </w:t>
      </w:r>
      <w:r w:rsidRPr="005C3ABF">
        <w:rPr>
          <w:rFonts w:cs="Arial"/>
        </w:rPr>
        <w:t>seiner verdichteten Bauweise und den baulichen Akzenten eingliedern.</w:t>
      </w:r>
    </w:p>
    <w:p w:rsidR="007036E1" w:rsidRPr="005C3ABF" w:rsidRDefault="007036E1" w:rsidP="007036E1">
      <w:pPr>
        <w:spacing w:before="60"/>
        <w:rPr>
          <w:rFonts w:cs="Arial"/>
        </w:rPr>
      </w:pPr>
      <w:r w:rsidRPr="005C3ABF">
        <w:rPr>
          <w:rFonts w:cs="Arial"/>
        </w:rPr>
        <w:t>Das Projekt führt weder zu Ausnützungsproblemen, noch ist eine im</w:t>
      </w:r>
      <w:r>
        <w:rPr>
          <w:rFonts w:cs="Arial"/>
        </w:rPr>
        <w:t xml:space="preserve"> </w:t>
      </w:r>
      <w:r w:rsidRPr="005C3ABF">
        <w:rPr>
          <w:rFonts w:cs="Arial"/>
        </w:rPr>
        <w:t>Sinne von § 284 Abs. 4 PBG und § 30 der Allgemeinen Bauverordnung</w:t>
      </w:r>
      <w:r>
        <w:rPr>
          <w:rFonts w:cs="Arial"/>
        </w:rPr>
        <w:t xml:space="preserve"> </w:t>
      </w:r>
      <w:r w:rsidRPr="005C3ABF">
        <w:rPr>
          <w:rFonts w:cs="Arial"/>
        </w:rPr>
        <w:t>wesentliche Beeinträchtigung von Nachbargrundstücken zu erwarten.</w:t>
      </w:r>
    </w:p>
    <w:p w:rsidR="007036E1" w:rsidRPr="005C3ABF" w:rsidRDefault="007036E1" w:rsidP="007036E1">
      <w:pPr>
        <w:spacing w:before="60"/>
        <w:rPr>
          <w:rFonts w:cs="Arial"/>
        </w:rPr>
      </w:pPr>
      <w:r w:rsidRPr="005C3ABF">
        <w:rPr>
          <w:rFonts w:cs="Arial"/>
        </w:rPr>
        <w:t>Damit sind die Anforderungen von § 284 PBG erfüllt, weshalb das</w:t>
      </w:r>
      <w:r>
        <w:rPr>
          <w:rFonts w:cs="Arial"/>
        </w:rPr>
        <w:t xml:space="preserve"> </w:t>
      </w:r>
      <w:r w:rsidRPr="005C3ABF">
        <w:rPr>
          <w:rFonts w:cs="Arial"/>
        </w:rPr>
        <w:t>Bauvorhaben genehmigt werden kann.</w:t>
      </w:r>
    </w:p>
    <w:p w:rsidR="007036E1" w:rsidRDefault="007036E1" w:rsidP="007036E1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7036E1" w:rsidRDefault="007036E1" w:rsidP="007036E1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7036E1" w:rsidRPr="005C3ABF" w:rsidRDefault="007036E1" w:rsidP="007036E1">
      <w:pPr>
        <w:tabs>
          <w:tab w:val="left" w:pos="48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der Flughafen</w:t>
      </w:r>
      <w:r>
        <w:rPr>
          <w:rFonts w:cs="Arial"/>
        </w:rPr>
        <w:t>-</w:t>
      </w:r>
      <w:r w:rsidRPr="005C3ABF">
        <w:rPr>
          <w:rFonts w:cs="Arial"/>
        </w:rPr>
        <w:t>Immobilien</w:t>
      </w:r>
      <w:r>
        <w:rPr>
          <w:rFonts w:cs="Arial"/>
        </w:rPr>
        <w:t>-</w:t>
      </w:r>
      <w:r w:rsidRPr="005C3ABF">
        <w:rPr>
          <w:rFonts w:cs="Arial"/>
        </w:rPr>
        <w:t>Gesellschaft (FIG) mit Beschluss</w:t>
      </w:r>
      <w:r>
        <w:rPr>
          <w:rFonts w:cs="Arial"/>
        </w:rPr>
        <w:t xml:space="preserve"> </w:t>
      </w:r>
      <w:r w:rsidRPr="005C3ABF">
        <w:rPr>
          <w:rFonts w:cs="Arial"/>
        </w:rPr>
        <w:t>vom 15. Februar 1994 durch den Stadtrat Kloten erteilte baupolizeiliche</w:t>
      </w:r>
      <w:r>
        <w:rPr>
          <w:rFonts w:cs="Arial"/>
        </w:rPr>
        <w:t xml:space="preserve"> </w:t>
      </w:r>
      <w:r w:rsidRPr="005C3ABF">
        <w:rPr>
          <w:rFonts w:cs="Arial"/>
        </w:rPr>
        <w:t>Bewilligung für die 3. Etappe des Operations</w:t>
      </w:r>
      <w:r>
        <w:rPr>
          <w:rFonts w:cs="Arial"/>
        </w:rPr>
        <w:t>-</w:t>
      </w:r>
      <w:r w:rsidRPr="005C3ABF">
        <w:rPr>
          <w:rFonts w:cs="Arial"/>
        </w:rPr>
        <w:t>Center, bestehend aus</w:t>
      </w:r>
      <w:r>
        <w:rPr>
          <w:rFonts w:cs="Arial"/>
        </w:rPr>
        <w:t xml:space="preserve"> </w:t>
      </w:r>
      <w:r w:rsidRPr="005C3ABF">
        <w:rPr>
          <w:rFonts w:cs="Arial"/>
        </w:rPr>
        <w:t>einer Aufstockung auf dem Gerätezentrum Nord, Grundstück Kat.</w:t>
      </w:r>
      <w:r>
        <w:rPr>
          <w:rFonts w:cs="Arial"/>
        </w:rPr>
        <w:t>-</w:t>
      </w:r>
      <w:r w:rsidRPr="005C3ABF">
        <w:rPr>
          <w:rFonts w:cs="Arial"/>
        </w:rPr>
        <w:t>Nr.</w:t>
      </w:r>
      <w:r>
        <w:rPr>
          <w:rFonts w:cs="Arial"/>
        </w:rPr>
        <w:t xml:space="preserve"> </w:t>
      </w:r>
      <w:r w:rsidRPr="005C3ABF">
        <w:rPr>
          <w:rFonts w:cs="Arial"/>
        </w:rPr>
        <w:t>3139, im Flughafenareal Kloten wird, soweit sie Hochhausanforderungen betrifft, genehmigt.</w:t>
      </w:r>
    </w:p>
    <w:p w:rsidR="007036E1" w:rsidRDefault="007036E1" w:rsidP="007036E1">
      <w:pPr>
        <w:pStyle w:val="00Vorgabetext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Kosten, bestehend aus einer Staatsgebühr von Fr. 500 sowie</w:t>
      </w:r>
      <w:r>
        <w:rPr>
          <w:rFonts w:cs="Arial"/>
        </w:rPr>
        <w:t xml:space="preserve"> </w:t>
      </w:r>
      <w:r w:rsidRPr="005C3ABF">
        <w:rPr>
          <w:rFonts w:cs="Arial"/>
        </w:rPr>
        <w:t>den Ausfertigungsgebühren von Fr. 62, werden der Gesuchstellerin auferlegt.</w:t>
      </w:r>
    </w:p>
    <w:p w:rsidR="007036E1" w:rsidRDefault="007036E1" w:rsidP="007036E1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Mitteilung an die </w:t>
      </w:r>
      <w:r w:rsidRPr="005C3ABF">
        <w:rPr>
          <w:rFonts w:cs="Arial"/>
          <w:lang w:val="fr-FR" w:eastAsia="fr-FR" w:bidi="fr-FR"/>
        </w:rPr>
        <w:t xml:space="preserve">Paillard, </w:t>
      </w:r>
      <w:r w:rsidRPr="005C3ABF">
        <w:rPr>
          <w:rFonts w:cs="Arial"/>
        </w:rPr>
        <w:t>Leemann und Partner AG, Architekten, Flühgasse 41, Postfach, 8029 Zürich (zuhanden der Gesuchstellerin), den Stadtrat Kloten, 8302 Kloten, sowie an die Direktion der öffentlichen Bauten.</w:t>
      </w:r>
    </w:p>
    <w:p w:rsidR="007036E1" w:rsidRDefault="007036E1" w:rsidP="007036E1">
      <w:pPr>
        <w:pStyle w:val="00Vorgabetext"/>
        <w:keepNext/>
        <w:keepLines/>
        <w:rPr>
          <w:rFonts w:cs="Arial"/>
        </w:rPr>
      </w:pPr>
    </w:p>
    <w:p w:rsidR="007036E1" w:rsidRDefault="007036E1" w:rsidP="007036E1">
      <w:pPr>
        <w:pStyle w:val="00Vorgabetext"/>
        <w:keepNext/>
        <w:keepLines/>
        <w:rPr>
          <w:rFonts w:cs="Arial"/>
        </w:rPr>
      </w:pPr>
    </w:p>
    <w:p w:rsidR="00BE768B" w:rsidRDefault="007036E1" w:rsidP="007036E1">
      <w:pPr>
        <w:pStyle w:val="00Vorgabetext"/>
        <w:keepNext/>
        <w:keepLines/>
      </w:pPr>
      <w:r>
        <w:rPr>
          <w:rFonts w:cs="Arial"/>
        </w:rPr>
        <w:t>[</w:t>
      </w:r>
      <w:r w:rsidRPr="007036E1">
        <w:rPr>
          <w:rFonts w:cs="Arial"/>
          <w:i/>
        </w:rPr>
        <w:t>Transkript: OCR (Überarbeitung: Team TKR)/14.09.2017</w:t>
      </w:r>
      <w:bookmarkStart w:id="1" w:name="_GoBack"/>
      <w:r w:rsidRPr="007036E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6E1" w:rsidRDefault="007036E1">
      <w:r>
        <w:separator/>
      </w:r>
    </w:p>
    <w:p w:rsidR="007036E1" w:rsidRDefault="007036E1"/>
    <w:p w:rsidR="007036E1" w:rsidRDefault="007036E1"/>
  </w:endnote>
  <w:endnote w:type="continuationSeparator" w:id="0">
    <w:p w:rsidR="007036E1" w:rsidRDefault="007036E1">
      <w:r>
        <w:continuationSeparator/>
      </w:r>
    </w:p>
    <w:p w:rsidR="007036E1" w:rsidRDefault="007036E1"/>
    <w:p w:rsidR="007036E1" w:rsidRDefault="00703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6E1" w:rsidRDefault="007036E1">
      <w:r>
        <w:separator/>
      </w:r>
    </w:p>
    <w:p w:rsidR="007036E1" w:rsidRDefault="007036E1"/>
    <w:p w:rsidR="007036E1" w:rsidRDefault="007036E1"/>
  </w:footnote>
  <w:footnote w:type="continuationSeparator" w:id="0">
    <w:p w:rsidR="007036E1" w:rsidRDefault="007036E1">
      <w:r>
        <w:continuationSeparator/>
      </w:r>
    </w:p>
    <w:p w:rsidR="007036E1" w:rsidRDefault="007036E1"/>
    <w:p w:rsidR="007036E1" w:rsidRDefault="007036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036E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036E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E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36E1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79F6155-7212-4C0B-9408-6526A77E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3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8118A-3EC4-4E60-86A0-F982A590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434</Words>
  <Characters>2402</Characters>
  <Application>Microsoft Office Word</Application>
  <DocSecurity>0</DocSecurity>
  <PresentationFormat/>
  <Lines>300</Lines>
  <Paragraphs>283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Baute (Hochhaus)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