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40B23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1994/1182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40B2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(Stadt Zürich, Liegenschaftenverkauf, Vertragsgenehmigung)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40B23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40B23" w:rsidP="00931B1F">
            <w:pPr>
              <w:pStyle w:val="00Vorgabetext"/>
            </w:pPr>
            <w:r>
              <w:t>554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40B23" w:rsidRPr="00BC3BBD" w:rsidRDefault="00740B23" w:rsidP="00740B23">
      <w:pPr>
        <w:tabs>
          <w:tab w:val="left" w:pos="722"/>
        </w:tabs>
        <w:spacing w:before="60"/>
        <w:rPr>
          <w:rFonts w:cs="Arial"/>
          <w:highlight w:val="yellow"/>
        </w:rPr>
      </w:pPr>
      <w:bookmarkStart w:id="0" w:name="ContentText"/>
      <w:bookmarkEnd w:id="0"/>
      <w:r>
        <w:t>[</w:t>
      </w:r>
      <w:r w:rsidRPr="00740B23">
        <w:rPr>
          <w:i/>
        </w:rPr>
        <w:t>p. 554</w:t>
      </w:r>
      <w:r w:rsidRPr="00740B23">
        <w:t>]</w:t>
      </w:r>
      <w:r>
        <w:t xml:space="preserve"> </w:t>
      </w:r>
    </w:p>
    <w:p w:rsidR="00740B23" w:rsidRPr="005C3ABF" w:rsidRDefault="00740B23" w:rsidP="00740B23">
      <w:pPr>
        <w:spacing w:before="60"/>
        <w:rPr>
          <w:rFonts w:cs="Arial"/>
        </w:rPr>
      </w:pPr>
      <w:r w:rsidRPr="005C3ABF">
        <w:rPr>
          <w:rFonts w:cs="Arial"/>
        </w:rPr>
        <w:t>Im Zusammenhang mit dem Bau der Nationalstrasse SN 1.4.4 erwarb</w:t>
      </w:r>
      <w:r>
        <w:rPr>
          <w:rFonts w:cs="Arial"/>
        </w:rPr>
        <w:t xml:space="preserve"> </w:t>
      </w:r>
      <w:r w:rsidRPr="005C3ABF">
        <w:rPr>
          <w:rFonts w:cs="Arial"/>
        </w:rPr>
        <w:t>der Staat Zürich das Grundstück Kat.</w:t>
      </w:r>
      <w:r>
        <w:rPr>
          <w:rFonts w:cs="Arial"/>
        </w:rPr>
        <w:t>-</w:t>
      </w:r>
      <w:r w:rsidRPr="005C3ABF">
        <w:rPr>
          <w:rFonts w:cs="Arial"/>
        </w:rPr>
        <w:t>Nr. 5916. Nach Bauvollendung</w:t>
      </w:r>
      <w:r>
        <w:rPr>
          <w:rFonts w:cs="Arial"/>
        </w:rPr>
        <w:t xml:space="preserve"> </w:t>
      </w:r>
      <w:r w:rsidRPr="005C3ABF">
        <w:rPr>
          <w:rFonts w:cs="Arial"/>
        </w:rPr>
        <w:t>genehmigte der Regierungsrat mit Beschluss Nr. 2153/1988 die Umbuchung der Restliegenschaft von der Nationalstrassenrechnung in den</w:t>
      </w:r>
      <w:r>
        <w:rPr>
          <w:rFonts w:cs="Arial"/>
        </w:rPr>
        <w:t xml:space="preserve"> </w:t>
      </w:r>
      <w:r w:rsidRPr="005C3ABF">
        <w:rPr>
          <w:rFonts w:cs="Arial"/>
        </w:rPr>
        <w:t>Strassenfonds. Die Liegenschaft ist im Strassenfonds mit Fr. 378</w:t>
      </w:r>
      <w:r>
        <w:rPr>
          <w:rFonts w:cs="Arial"/>
        </w:rPr>
        <w:t> </w:t>
      </w:r>
      <w:r w:rsidRPr="005C3ABF">
        <w:rPr>
          <w:rFonts w:cs="Arial"/>
        </w:rPr>
        <w:t>600</w:t>
      </w:r>
      <w:r>
        <w:rPr>
          <w:rFonts w:cs="Arial"/>
        </w:rPr>
        <w:t xml:space="preserve"> </w:t>
      </w:r>
      <w:r w:rsidRPr="005C3ABF">
        <w:rPr>
          <w:rFonts w:cs="Arial"/>
        </w:rPr>
        <w:t>verbucht.</w:t>
      </w:r>
    </w:p>
    <w:p w:rsidR="00740B23" w:rsidRPr="005C3ABF" w:rsidRDefault="00740B23" w:rsidP="00740B23">
      <w:pPr>
        <w:spacing w:before="60"/>
        <w:rPr>
          <w:rFonts w:cs="Arial"/>
        </w:rPr>
      </w:pPr>
      <w:r w:rsidRPr="005C3ABF">
        <w:rPr>
          <w:rFonts w:cs="Arial"/>
        </w:rPr>
        <w:t>Der Eigentümer der Nachbarparzelle, Rudolf Ramseier, meldete sein</w:t>
      </w:r>
      <w:r>
        <w:rPr>
          <w:rFonts w:cs="Arial"/>
        </w:rPr>
        <w:t xml:space="preserve"> </w:t>
      </w:r>
      <w:r w:rsidRPr="005C3ABF">
        <w:rPr>
          <w:rFonts w:cs="Arial"/>
        </w:rPr>
        <w:t>Kaufinteresse an diesem Objekt an. Er offerierte dem Staat Zürich den</w:t>
      </w:r>
      <w:r>
        <w:rPr>
          <w:rFonts w:cs="Arial"/>
        </w:rPr>
        <w:t xml:space="preserve"> </w:t>
      </w:r>
      <w:r w:rsidRPr="005C3ABF">
        <w:rPr>
          <w:rFonts w:cs="Arial"/>
        </w:rPr>
        <w:t>gleichen Preis, zu welchem auch Angebote von Dritten eingegangen</w:t>
      </w:r>
      <w:r>
        <w:rPr>
          <w:rFonts w:cs="Arial"/>
        </w:rPr>
        <w:t xml:space="preserve"> </w:t>
      </w:r>
      <w:r w:rsidRPr="005C3ABF">
        <w:rPr>
          <w:rFonts w:cs="Arial"/>
        </w:rPr>
        <w:t>sind.</w:t>
      </w:r>
    </w:p>
    <w:p w:rsidR="00740B23" w:rsidRPr="005C3ABF" w:rsidRDefault="00740B23" w:rsidP="00740B23">
      <w:pPr>
        <w:spacing w:before="60"/>
        <w:rPr>
          <w:rFonts w:cs="Arial"/>
        </w:rPr>
      </w:pPr>
      <w:r w:rsidRPr="005C3ABF">
        <w:rPr>
          <w:rFonts w:cs="Arial"/>
        </w:rPr>
        <w:t>Auf dem Notariat Oerlikon</w:t>
      </w:r>
      <w:r>
        <w:rPr>
          <w:rFonts w:cs="Arial"/>
        </w:rPr>
        <w:t>-</w:t>
      </w:r>
      <w:r w:rsidRPr="005C3ABF">
        <w:rPr>
          <w:rFonts w:cs="Arial"/>
        </w:rPr>
        <w:t>Zürich wurde am 17. März 1994 zwischen</w:t>
      </w:r>
      <w:r>
        <w:rPr>
          <w:rFonts w:cs="Arial"/>
        </w:rPr>
        <w:t xml:space="preserve"> </w:t>
      </w:r>
      <w:r w:rsidRPr="005C3ABF">
        <w:rPr>
          <w:rFonts w:cs="Arial"/>
        </w:rPr>
        <w:t>dem Staat Zürich und Rudolf Ramseier, Horgen, folgender Kaufvertrag</w:t>
      </w:r>
      <w:r>
        <w:rPr>
          <w:rFonts w:cs="Arial"/>
        </w:rPr>
        <w:t xml:space="preserve"> </w:t>
      </w:r>
      <w:r w:rsidRPr="005C3ABF">
        <w:rPr>
          <w:rFonts w:cs="Arial"/>
        </w:rPr>
        <w:t>öffentlich beurkundet:</w:t>
      </w:r>
    </w:p>
    <w:p w:rsidR="00740B23" w:rsidRPr="005C3ABF" w:rsidRDefault="00740B23" w:rsidP="00740B23">
      <w:pPr>
        <w:spacing w:before="60"/>
        <w:rPr>
          <w:rFonts w:cs="Arial"/>
        </w:rPr>
      </w:pPr>
      <w:r w:rsidRPr="005C3ABF">
        <w:rPr>
          <w:rFonts w:cs="Arial"/>
        </w:rPr>
        <w:t>Der Staat Zürich verkauft an Rudolf Ramseier, Horgen: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in Zürich II </w:t>
      </w:r>
      <w:r>
        <w:rPr>
          <w:rFonts w:cs="Arial"/>
        </w:rPr>
        <w:t>-</w:t>
      </w:r>
      <w:r w:rsidRPr="005C3ABF">
        <w:rPr>
          <w:rFonts w:cs="Arial"/>
        </w:rPr>
        <w:t xml:space="preserve"> Stadtquartier Oerlikon:</w:t>
      </w:r>
    </w:p>
    <w:p w:rsidR="00740B23" w:rsidRPr="005C3ABF" w:rsidRDefault="00740B23" w:rsidP="00740B23">
      <w:pPr>
        <w:spacing w:before="60"/>
        <w:rPr>
          <w:rFonts w:cs="Arial"/>
        </w:rPr>
      </w:pPr>
      <w:r w:rsidRPr="005C3ABF">
        <w:rPr>
          <w:rFonts w:cs="Arial"/>
        </w:rPr>
        <w:t>Kat.</w:t>
      </w:r>
      <w:r>
        <w:rPr>
          <w:rFonts w:cs="Arial"/>
        </w:rPr>
        <w:t>-</w:t>
      </w:r>
      <w:r w:rsidRPr="005C3ABF">
        <w:rPr>
          <w:rFonts w:cs="Arial"/>
        </w:rPr>
        <w:t>Nr. 5916, 574 m</w:t>
      </w:r>
      <w:r w:rsidRPr="005C3ABF">
        <w:rPr>
          <w:rFonts w:cs="Arial"/>
          <w:vertAlign w:val="superscript"/>
        </w:rPr>
        <w:t>2</w:t>
      </w:r>
      <w:r w:rsidRPr="005C3ABF">
        <w:rPr>
          <w:rFonts w:cs="Arial"/>
        </w:rPr>
        <w:t xml:space="preserve"> Hofraum und Garten an der Überlandstrasse</w:t>
      </w:r>
      <w:r>
        <w:rPr>
          <w:rFonts w:cs="Arial"/>
        </w:rPr>
        <w:t xml:space="preserve"> </w:t>
      </w:r>
      <w:r w:rsidRPr="005C3ABF">
        <w:rPr>
          <w:rFonts w:cs="Arial"/>
        </w:rPr>
        <w:t>zum Preis von Fr. 470</w:t>
      </w:r>
      <w:r>
        <w:rPr>
          <w:rFonts w:cs="Arial"/>
        </w:rPr>
        <w:t xml:space="preserve"> </w:t>
      </w:r>
      <w:r w:rsidRPr="005C3ABF">
        <w:rPr>
          <w:rFonts w:cs="Arial"/>
        </w:rPr>
        <w:t>000.</w:t>
      </w:r>
    </w:p>
    <w:p w:rsidR="00740B23" w:rsidRPr="005C3ABF" w:rsidRDefault="00740B23" w:rsidP="00740B23">
      <w:pPr>
        <w:spacing w:before="60"/>
        <w:rPr>
          <w:rFonts w:cs="Arial"/>
        </w:rPr>
      </w:pPr>
      <w:r w:rsidRPr="005C3ABF">
        <w:rPr>
          <w:rFonts w:cs="Arial"/>
        </w:rPr>
        <w:t>Der Verkaufspreis entspricht im Wesentlichen der internen Verkehrsbewertung des Hochbauamtes.</w:t>
      </w:r>
    </w:p>
    <w:p w:rsidR="00740B23" w:rsidRPr="005C3ABF" w:rsidRDefault="00740B23" w:rsidP="00740B23">
      <w:pPr>
        <w:spacing w:before="60"/>
        <w:rPr>
          <w:rFonts w:cs="Arial"/>
        </w:rPr>
      </w:pPr>
      <w:r w:rsidRPr="005C3ABF">
        <w:rPr>
          <w:rFonts w:cs="Arial"/>
        </w:rPr>
        <w:t>Die vereinbarten Vertragskonditionen entsprechen den heutigen Gegebenheiten auf dem Liegenschaftenmarkt. Der vereinbarte Kaufpreis</w:t>
      </w:r>
      <w:r>
        <w:rPr>
          <w:rFonts w:cs="Arial"/>
        </w:rPr>
        <w:t xml:space="preserve"> </w:t>
      </w:r>
      <w:r w:rsidRPr="005C3ABF">
        <w:rPr>
          <w:rFonts w:cs="Arial"/>
        </w:rPr>
        <w:t>ist angemessen. Der vorliegende Kaufvertrag kann genehmigt werden.</w:t>
      </w:r>
      <w:r>
        <w:rPr>
          <w:rFonts w:cs="Arial"/>
        </w:rPr>
        <w:t xml:space="preserve"> </w:t>
      </w:r>
      <w:r w:rsidRPr="005C3ABF">
        <w:rPr>
          <w:rFonts w:cs="Arial"/>
        </w:rPr>
        <w:t>Die Einnahmen sind 1994 zu erwarten.</w:t>
      </w:r>
    </w:p>
    <w:p w:rsidR="00740B23" w:rsidRDefault="00740B23" w:rsidP="00740B23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740B23" w:rsidRDefault="00740B23" w:rsidP="00740B23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740B23" w:rsidRPr="005C3ABF" w:rsidRDefault="00740B23" w:rsidP="00740B23">
      <w:pPr>
        <w:tabs>
          <w:tab w:val="left" w:pos="827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Der zwischen dem Staat Zürich und Rudolf Ramseier, Horgen, am</w:t>
      </w:r>
    </w:p>
    <w:p w:rsidR="00740B23" w:rsidRPr="005C3ABF" w:rsidRDefault="00740B23" w:rsidP="00740B23">
      <w:pPr>
        <w:tabs>
          <w:tab w:val="left" w:pos="532"/>
          <w:tab w:val="left" w:pos="558"/>
        </w:tabs>
        <w:spacing w:before="60"/>
        <w:rPr>
          <w:rFonts w:cs="Arial"/>
        </w:rPr>
      </w:pPr>
      <w:r w:rsidRPr="005C3ABF">
        <w:rPr>
          <w:rFonts w:cs="Arial"/>
        </w:rPr>
        <w:t>17.</w:t>
      </w:r>
      <w:r>
        <w:rPr>
          <w:rFonts w:cs="Arial"/>
        </w:rPr>
        <w:t xml:space="preserve"> </w:t>
      </w:r>
      <w:r w:rsidRPr="005C3ABF">
        <w:rPr>
          <w:rFonts w:cs="Arial"/>
        </w:rPr>
        <w:t>März 1994 öffentlich beurkundete Kaufvertrag über den Verkauf</w:t>
      </w:r>
      <w:r>
        <w:rPr>
          <w:rFonts w:cs="Arial"/>
        </w:rPr>
        <w:t xml:space="preserve"> </w:t>
      </w:r>
      <w:r w:rsidRPr="005C3ABF">
        <w:rPr>
          <w:rFonts w:cs="Arial"/>
        </w:rPr>
        <w:t>von Kat.</w:t>
      </w:r>
      <w:r>
        <w:rPr>
          <w:rFonts w:cs="Arial"/>
        </w:rPr>
        <w:t>-</w:t>
      </w:r>
      <w:r w:rsidRPr="005C3ABF">
        <w:rPr>
          <w:rFonts w:cs="Arial"/>
        </w:rPr>
        <w:t>Nr. 5916, mit 574 m</w:t>
      </w:r>
      <w:r w:rsidRPr="005C3ABF">
        <w:rPr>
          <w:rFonts w:cs="Arial"/>
          <w:vertAlign w:val="superscript"/>
        </w:rPr>
        <w:t>2</w:t>
      </w:r>
      <w:r w:rsidRPr="005C3ABF">
        <w:rPr>
          <w:rFonts w:cs="Arial"/>
        </w:rPr>
        <w:t xml:space="preserve"> Hofraum und Garten an der Überlandstrasse in der Stadt Zürich zum Preis von Fr. 470000 wird genehmigt.</w:t>
      </w:r>
    </w:p>
    <w:p w:rsidR="00740B23" w:rsidRPr="005C3ABF" w:rsidRDefault="00740B23" w:rsidP="00740B23">
      <w:pPr>
        <w:tabs>
          <w:tab w:val="left" w:pos="705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Einnahmen von Fr. 470</w:t>
      </w:r>
      <w:r>
        <w:rPr>
          <w:rFonts w:cs="Arial"/>
        </w:rPr>
        <w:t xml:space="preserve"> </w:t>
      </w:r>
      <w:r w:rsidRPr="005C3ABF">
        <w:rPr>
          <w:rFonts w:cs="Arial"/>
        </w:rPr>
        <w:t>000 sind wie folgt zu verbuchen: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"/>
        <w:gridCol w:w="816"/>
        <w:gridCol w:w="7418"/>
      </w:tblGrid>
      <w:tr w:rsidR="00740B23" w:rsidRPr="005C3ABF" w:rsidTr="00A674C7">
        <w:trPr>
          <w:trHeight w:val="283"/>
        </w:trPr>
        <w:tc>
          <w:tcPr>
            <w:tcW w:w="0" w:type="auto"/>
            <w:shd w:val="clear" w:color="auto" w:fill="FFFFFF"/>
          </w:tcPr>
          <w:p w:rsidR="00740B23" w:rsidRPr="005C3ABF" w:rsidRDefault="00740B23" w:rsidP="000A2F95">
            <w:pPr>
              <w:spacing w:before="60"/>
              <w:rPr>
                <w:rFonts w:cs="Arial"/>
              </w:rPr>
            </w:pPr>
            <w:r w:rsidRPr="005C3ABF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740B23" w:rsidRPr="005C3ABF" w:rsidRDefault="00740B23" w:rsidP="000A2F95">
            <w:pPr>
              <w:spacing w:before="60"/>
              <w:jc w:val="right"/>
              <w:rPr>
                <w:rFonts w:cs="Arial"/>
              </w:rPr>
            </w:pPr>
            <w:r w:rsidRPr="005C3ABF">
              <w:rPr>
                <w:rFonts w:cs="Arial"/>
              </w:rPr>
              <w:t>378</w:t>
            </w:r>
            <w:r>
              <w:rPr>
                <w:rFonts w:cs="Arial"/>
              </w:rPr>
              <w:t> </w:t>
            </w:r>
            <w:r w:rsidRPr="005C3ABF">
              <w:rPr>
                <w:rFonts w:cs="Arial"/>
              </w:rPr>
              <w:t>600</w:t>
            </w:r>
          </w:p>
        </w:tc>
        <w:tc>
          <w:tcPr>
            <w:tcW w:w="0" w:type="auto"/>
            <w:shd w:val="clear" w:color="auto" w:fill="FFFFFF"/>
          </w:tcPr>
          <w:p w:rsidR="00740B23" w:rsidRPr="005C3ABF" w:rsidRDefault="00740B23" w:rsidP="00A674C7">
            <w:pPr>
              <w:spacing w:before="60"/>
              <w:rPr>
                <w:rFonts w:cs="Arial"/>
              </w:rPr>
            </w:pPr>
            <w:r w:rsidRPr="005C3ABF">
              <w:rPr>
                <w:rFonts w:cs="Arial"/>
              </w:rPr>
              <w:t>sind dem Konto B 1023.302(299), Liegenschaften des Fi</w:t>
            </w:r>
            <w:r w:rsidR="00A674C7">
              <w:rPr>
                <w:rFonts w:cs="Arial"/>
              </w:rPr>
              <w:t>nanzvermögens,</w:t>
            </w:r>
            <w:r w:rsidR="00A674C7" w:rsidRPr="005C3ABF">
              <w:rPr>
                <w:rFonts w:cs="Arial"/>
              </w:rPr>
              <w:t xml:space="preserve"> </w:t>
            </w:r>
            <w:r w:rsidR="00A674C7" w:rsidRPr="005C3ABF">
              <w:rPr>
                <w:rFonts w:cs="Arial"/>
              </w:rPr>
              <w:t>gutzuschreiben und mit dem gleichen</w:t>
            </w:r>
            <w:r w:rsidR="00A674C7">
              <w:rPr>
                <w:rFonts w:cs="Arial"/>
              </w:rPr>
              <w:t xml:space="preserve"> </w:t>
            </w:r>
            <w:r w:rsidR="00A674C7" w:rsidRPr="005C3ABF">
              <w:rPr>
                <w:rFonts w:cs="Arial"/>
              </w:rPr>
              <w:t xml:space="preserve">Betrag im Inventar </w:t>
            </w:r>
            <w:r w:rsidR="00A674C7">
              <w:rPr>
                <w:rFonts w:cs="Arial"/>
              </w:rPr>
              <w:t>des Strassenfonds abzuschreiben.</w:t>
            </w:r>
          </w:p>
        </w:tc>
      </w:tr>
      <w:tr w:rsidR="00740B23" w:rsidRPr="005C3ABF" w:rsidTr="00A674C7">
        <w:trPr>
          <w:trHeight w:val="283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740B23" w:rsidRPr="005C3ABF" w:rsidRDefault="00740B23" w:rsidP="000A2F95">
            <w:pPr>
              <w:spacing w:before="60"/>
              <w:rPr>
                <w:rFonts w:cs="Arial"/>
              </w:rPr>
            </w:pPr>
            <w:r w:rsidRPr="005C3ABF">
              <w:rPr>
                <w:rFonts w:cs="Arial"/>
              </w:rPr>
              <w:t>Fr.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740B23" w:rsidRPr="005C3ABF" w:rsidRDefault="00740B23" w:rsidP="000A2F95">
            <w:pPr>
              <w:spacing w:before="60"/>
              <w:jc w:val="right"/>
              <w:rPr>
                <w:rFonts w:cs="Arial"/>
              </w:rPr>
            </w:pPr>
            <w:r w:rsidRPr="005C3ABF">
              <w:rPr>
                <w:rFonts w:cs="Arial"/>
              </w:rPr>
              <w:t>91</w:t>
            </w:r>
            <w:r>
              <w:rPr>
                <w:rFonts w:cs="Arial"/>
              </w:rPr>
              <w:t> </w:t>
            </w:r>
            <w:r w:rsidRPr="005C3ABF">
              <w:rPr>
                <w:rFonts w:cs="Arial"/>
              </w:rPr>
              <w:t>400</w:t>
            </w:r>
          </w:p>
        </w:tc>
        <w:tc>
          <w:tcPr>
            <w:tcW w:w="0" w:type="auto"/>
            <w:shd w:val="clear" w:color="auto" w:fill="FFFFFF"/>
          </w:tcPr>
          <w:p w:rsidR="00740B23" w:rsidRPr="005C3ABF" w:rsidRDefault="00740B23" w:rsidP="000A2F95">
            <w:pPr>
              <w:spacing w:before="60"/>
              <w:rPr>
                <w:rFonts w:cs="Arial"/>
              </w:rPr>
            </w:pPr>
            <w:r w:rsidRPr="005C3ABF">
              <w:rPr>
                <w:rFonts w:cs="Arial"/>
              </w:rPr>
              <w:t>sind dem Konto 3002.4246, Buchgewinne aus der Veräus</w:t>
            </w:r>
            <w:r w:rsidR="00A674C7" w:rsidRPr="005C3ABF">
              <w:rPr>
                <w:rFonts w:cs="Arial"/>
              </w:rPr>
              <w:t>serung von Liegenschaften des Finanzvermögens, gutzuschreiben.</w:t>
            </w:r>
          </w:p>
        </w:tc>
      </w:tr>
      <w:tr w:rsidR="00740B23" w:rsidRPr="005C3ABF" w:rsidTr="00A674C7">
        <w:trPr>
          <w:trHeight w:val="2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40B23" w:rsidRPr="005C3ABF" w:rsidRDefault="00740B23" w:rsidP="000A2F95">
            <w:pPr>
              <w:spacing w:before="60"/>
              <w:rPr>
                <w:rFonts w:cs="Arial"/>
              </w:rPr>
            </w:pPr>
            <w:bookmarkStart w:id="1" w:name="_GoBack" w:colFirst="0" w:colLast="1"/>
            <w:r w:rsidRPr="005C3ABF">
              <w:rPr>
                <w:rFonts w:cs="Arial"/>
              </w:rPr>
              <w:t>Fr.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40B23" w:rsidRPr="005C3ABF" w:rsidRDefault="00740B23" w:rsidP="000A2F95">
            <w:pPr>
              <w:spacing w:before="60"/>
              <w:jc w:val="right"/>
              <w:rPr>
                <w:rFonts w:cs="Arial"/>
              </w:rPr>
            </w:pPr>
            <w:r w:rsidRPr="005C3ABF">
              <w:rPr>
                <w:rFonts w:cs="Arial"/>
              </w:rPr>
              <w:t>470</w:t>
            </w:r>
            <w:r>
              <w:rPr>
                <w:rFonts w:cs="Arial"/>
              </w:rPr>
              <w:t> </w:t>
            </w:r>
            <w:r w:rsidRPr="005C3ABF">
              <w:rPr>
                <w:rFonts w:cs="Arial"/>
              </w:rPr>
              <w:t>000</w:t>
            </w:r>
          </w:p>
        </w:tc>
        <w:tc>
          <w:tcPr>
            <w:tcW w:w="0" w:type="auto"/>
            <w:shd w:val="clear" w:color="auto" w:fill="FFFFFF"/>
          </w:tcPr>
          <w:p w:rsidR="00740B23" w:rsidRPr="005C3ABF" w:rsidRDefault="00740B23" w:rsidP="000A2F95">
            <w:pPr>
              <w:spacing w:before="60"/>
              <w:rPr>
                <w:rFonts w:cs="Arial"/>
              </w:rPr>
            </w:pPr>
          </w:p>
        </w:tc>
      </w:tr>
    </w:tbl>
    <w:bookmarkEnd w:id="1"/>
    <w:p w:rsidR="00740B23" w:rsidRPr="005C3ABF" w:rsidRDefault="00740B23" w:rsidP="00740B23">
      <w:pPr>
        <w:spacing w:before="60"/>
        <w:rPr>
          <w:rFonts w:cs="Arial"/>
        </w:rPr>
      </w:pPr>
      <w:r w:rsidRPr="005C3ABF">
        <w:rPr>
          <w:rFonts w:cs="Arial"/>
        </w:rPr>
        <w:lastRenderedPageBreak/>
        <w:t>Eine allfällige Handänderungs</w:t>
      </w:r>
      <w:r>
        <w:rPr>
          <w:rFonts w:cs="Arial"/>
        </w:rPr>
        <w:t>-</w:t>
      </w:r>
      <w:r w:rsidRPr="005C3ABF">
        <w:rPr>
          <w:rFonts w:cs="Arial"/>
        </w:rPr>
        <w:t xml:space="preserve"> und Grundstückgewinnsteuer ist als</w:t>
      </w:r>
      <w:r>
        <w:rPr>
          <w:rFonts w:cs="Arial"/>
        </w:rPr>
        <w:t xml:space="preserve"> </w:t>
      </w:r>
      <w:r w:rsidRPr="005C3ABF">
        <w:rPr>
          <w:rFonts w:cs="Arial"/>
        </w:rPr>
        <w:t>Gewinnverminderung dem Konto 3002.4246 zu belasten.</w:t>
      </w:r>
    </w:p>
    <w:p w:rsidR="00740B23" w:rsidRPr="005C3ABF" w:rsidRDefault="00740B23" w:rsidP="00740B23">
      <w:pPr>
        <w:tabs>
          <w:tab w:val="left" w:pos="766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Das Notariat und Grundbuchamt Oerlikon</w:t>
      </w:r>
      <w:r>
        <w:rPr>
          <w:rFonts w:cs="Arial"/>
        </w:rPr>
        <w:t>-</w:t>
      </w:r>
      <w:r w:rsidRPr="005C3ABF">
        <w:rPr>
          <w:rFonts w:cs="Arial"/>
        </w:rPr>
        <w:t>Zürich wird eingeladen, den grundbuchamtlichen Vollzug des Kaufvertrages vorzunehmen</w:t>
      </w:r>
      <w:r>
        <w:rPr>
          <w:rFonts w:cs="Arial"/>
        </w:rPr>
        <w:t xml:space="preserve"> </w:t>
      </w:r>
      <w:r w:rsidRPr="005C3ABF">
        <w:rPr>
          <w:rFonts w:cs="Arial"/>
        </w:rPr>
        <w:t>und die Parteien zur Eigentumsübertragung vorzuladen.</w:t>
      </w:r>
    </w:p>
    <w:p w:rsidR="00740B23" w:rsidRDefault="00740B23" w:rsidP="00740B23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Rudolf Ramseier, Dipl. Ingenieur ETH, Seegartenstrasse 30, 8810 Horgen, das Notariat und Grundbuchamt Oerlikon</w:t>
      </w:r>
      <w:r>
        <w:rPr>
          <w:rFonts w:cs="Arial"/>
        </w:rPr>
        <w:t>-</w:t>
      </w:r>
      <w:r w:rsidRPr="005C3ABF">
        <w:rPr>
          <w:rFonts w:cs="Arial"/>
        </w:rPr>
        <w:t>Zürich, Schaffhauserstrasse 331, 8050 Zürich (je Dispositiv Ziffern I und</w:t>
      </w:r>
      <w:r>
        <w:rPr>
          <w:rFonts w:cs="Arial"/>
        </w:rPr>
        <w:t xml:space="preserve"> </w:t>
      </w:r>
      <w:r w:rsidRPr="005C3ABF">
        <w:rPr>
          <w:rFonts w:cs="Arial"/>
        </w:rPr>
        <w:t>III), sowie an die Direktionen der öffentlichen Bauten und der Finanzen.</w:t>
      </w:r>
    </w:p>
    <w:p w:rsidR="00740B23" w:rsidRDefault="00740B23" w:rsidP="00740B23">
      <w:pPr>
        <w:pStyle w:val="00Vorgabetext"/>
        <w:keepNext/>
        <w:keepLines/>
        <w:rPr>
          <w:rFonts w:cs="Arial"/>
        </w:rPr>
      </w:pPr>
    </w:p>
    <w:p w:rsidR="00740B23" w:rsidRDefault="00740B23" w:rsidP="00740B23">
      <w:pPr>
        <w:pStyle w:val="00Vorgabetext"/>
        <w:keepNext/>
        <w:keepLines/>
        <w:rPr>
          <w:rFonts w:cs="Arial"/>
        </w:rPr>
      </w:pPr>
    </w:p>
    <w:p w:rsidR="00BE768B" w:rsidRDefault="00740B23" w:rsidP="00740B23">
      <w:pPr>
        <w:pStyle w:val="00Vorgabetext"/>
        <w:keepNext/>
        <w:keepLines/>
      </w:pPr>
      <w:r>
        <w:rPr>
          <w:rFonts w:cs="Arial"/>
        </w:rPr>
        <w:t>[</w:t>
      </w:r>
      <w:r w:rsidRPr="00740B23">
        <w:rPr>
          <w:rFonts w:cs="Arial"/>
          <w:i/>
        </w:rPr>
        <w:t xml:space="preserve">Transkript: OCR (Überarbeitung: Team </w:t>
      </w:r>
      <w:proofErr w:type="gramStart"/>
      <w:r w:rsidRPr="00740B23">
        <w:rPr>
          <w:rFonts w:cs="Arial"/>
          <w:i/>
        </w:rPr>
        <w:t>TKR)/</w:t>
      </w:r>
      <w:proofErr w:type="gramEnd"/>
      <w:r w:rsidRPr="00740B23">
        <w:rPr>
          <w:rFonts w:cs="Arial"/>
          <w:i/>
        </w:rPr>
        <w:t>14.09.2017</w:t>
      </w:r>
      <w:r w:rsidRPr="00740B23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B23" w:rsidRDefault="00740B23">
      <w:r>
        <w:separator/>
      </w:r>
    </w:p>
    <w:p w:rsidR="00740B23" w:rsidRDefault="00740B23"/>
    <w:p w:rsidR="00740B23" w:rsidRDefault="00740B23"/>
  </w:endnote>
  <w:endnote w:type="continuationSeparator" w:id="0">
    <w:p w:rsidR="00740B23" w:rsidRDefault="00740B23">
      <w:r>
        <w:continuationSeparator/>
      </w:r>
    </w:p>
    <w:p w:rsidR="00740B23" w:rsidRDefault="00740B23"/>
    <w:p w:rsidR="00740B23" w:rsidRDefault="00740B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B23" w:rsidRDefault="00740B23">
      <w:r>
        <w:separator/>
      </w:r>
    </w:p>
    <w:p w:rsidR="00740B23" w:rsidRDefault="00740B23"/>
    <w:p w:rsidR="00740B23" w:rsidRDefault="00740B23"/>
  </w:footnote>
  <w:footnote w:type="continuationSeparator" w:id="0">
    <w:p w:rsidR="00740B23" w:rsidRDefault="00740B23">
      <w:r>
        <w:continuationSeparator/>
      </w:r>
    </w:p>
    <w:p w:rsidR="00740B23" w:rsidRDefault="00740B23"/>
    <w:p w:rsidR="00740B23" w:rsidRDefault="00740B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A674C7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674C7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A674C7">
        <w:rPr>
          <w:noProof/>
        </w:rPr>
        <w:t>StAZH MM 3.203 RRB 1994/1182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A674C7">
        <w:rPr>
          <w:noProof/>
        </w:rPr>
        <w:t>27.04.1994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674C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2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0B23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674C7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ACADE51"/>
  <w15:docId w15:val="{83429127-49DB-4270-AE27-1622D91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0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5FEB-3E6F-4744-9D5B-1751952C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362</Words>
  <Characters>2358</Characters>
  <Application>Microsoft Office Word</Application>
  <DocSecurity>0</DocSecurity>
  <PresentationFormat/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(Stadt Zürich, Liegenschaftenverkauf, Vertragsgenehmigung)</dc:subject>
  <dc:creator>Staatsarchiv des Kantons Zürich</dc:creator>
  <cp:lastModifiedBy>AllrounderIn</cp:lastModifiedBy>
  <cp:revision>2</cp:revision>
  <cp:lastPrinted>2012-06-15T14:37:00Z</cp:lastPrinted>
  <dcterms:created xsi:type="dcterms:W3CDTF">2017-09-14T06:42:00Z</dcterms:created>
  <dcterms:modified xsi:type="dcterms:W3CDTF">2017-11-03T10:17:00Z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