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01FF8" w:rsidP="00931B1F">
            <w:pPr>
              <w:pStyle w:val="70SignaturX"/>
            </w:pPr>
            <w:r>
              <w:t>StAZH MM 3.203 RRB 1994/1183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01FF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Strassen (Meilen, Landverkauf)</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01FF8" w:rsidP="00931B1F">
            <w:pPr>
              <w:pStyle w:val="71DatumX"/>
            </w:pPr>
            <w:r>
              <w:t>27.04.1994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01FF8" w:rsidP="00931B1F">
            <w:pPr>
              <w:pStyle w:val="00Vorgabetext"/>
            </w:pPr>
            <w:r>
              <w:t>554</w:t>
            </w:r>
          </w:p>
        </w:tc>
      </w:tr>
    </w:tbl>
    <w:p w:rsidR="00616641" w:rsidRDefault="00616641" w:rsidP="0077655B">
      <w:pPr>
        <w:pStyle w:val="00Vorgabetext"/>
        <w:spacing w:before="0" w:after="60"/>
      </w:pPr>
    </w:p>
    <w:p w:rsidR="00301FF8" w:rsidRPr="004B265E" w:rsidRDefault="00301FF8" w:rsidP="00301FF8">
      <w:pPr>
        <w:spacing w:before="60"/>
        <w:rPr>
          <w:rFonts w:cs="Arial"/>
        </w:rPr>
      </w:pPr>
      <w:bookmarkStart w:id="0" w:name="ContentText"/>
      <w:bookmarkEnd w:id="0"/>
      <w:r>
        <w:t>[</w:t>
      </w:r>
      <w:r w:rsidRPr="00301FF8">
        <w:rPr>
          <w:i/>
        </w:rPr>
        <w:t>p. 554</w:t>
      </w:r>
      <w:r w:rsidRPr="00301FF8">
        <w:t>]</w:t>
      </w:r>
      <w:r>
        <w:t xml:space="preserve"> </w:t>
      </w:r>
      <w:r w:rsidRPr="004B265E">
        <w:rPr>
          <w:rFonts w:cs="Arial"/>
        </w:rPr>
        <w:t>Das Grundstück Kat.-Nr. 1782 mit einer Fläche von 1552 m</w:t>
      </w:r>
      <w:r w:rsidRPr="004B265E">
        <w:rPr>
          <w:rFonts w:cs="Arial"/>
          <w:vertAlign w:val="superscript"/>
        </w:rPr>
        <w:t>2</w:t>
      </w:r>
      <w:r w:rsidRPr="004B265E">
        <w:rPr>
          <w:rFonts w:cs="Arial"/>
        </w:rPr>
        <w:t xml:space="preserve"> wurde 1963 im Hinblick auf den Ausbau der rechtsufrigen Höhenstrasse zum Preis von Fr. 70/m</w:t>
      </w:r>
      <w:r w:rsidRPr="004B265E">
        <w:rPr>
          <w:rFonts w:cs="Arial"/>
          <w:vertAlign w:val="superscript"/>
        </w:rPr>
        <w:t>2</w:t>
      </w:r>
      <w:r w:rsidRPr="004B265E">
        <w:rPr>
          <w:rFonts w:cs="Arial"/>
        </w:rPr>
        <w:t xml:space="preserve"> erworben und ist heute mit Fr. 114049.70 im Strassenfonds inventarisiert. 1992 kam ein Quartierplan zustande, in welchem auch das staatliche Grundstück erfasst wurde. Maya Zürcher als Vertreterin einer privaten Interessengemeinschaft bewarb sich Mitte 1993 um das Grundstück. Zwecks Preisvergleichs wurde das Grundstück öffentlich zum Verkauf ausgeschrieben. Aufgrund der eingegangenen Offerten erwies sich das Angebot von Fr. 800/m</w:t>
      </w:r>
      <w:r w:rsidRPr="004B265E">
        <w:rPr>
          <w:rFonts w:cs="Arial"/>
          <w:vertAlign w:val="superscript"/>
        </w:rPr>
        <w:t>2</w:t>
      </w:r>
      <w:r w:rsidRPr="004B265E">
        <w:rPr>
          <w:rFonts w:cs="Arial"/>
        </w:rPr>
        <w:t xml:space="preserve"> der Interessengemeinschaft als gut; der Verkauf an diese Gruppe, die das Grundstück zum Eigengebrauch überbauen möchte, ist gerechtfertigt.</w:t>
      </w:r>
    </w:p>
    <w:p w:rsidR="00301FF8" w:rsidRPr="004B265E" w:rsidRDefault="00301FF8" w:rsidP="00301FF8">
      <w:pPr>
        <w:spacing w:before="60"/>
        <w:rPr>
          <w:rFonts w:cs="Arial"/>
        </w:rPr>
      </w:pPr>
      <w:r w:rsidRPr="004B265E">
        <w:rPr>
          <w:rFonts w:cs="Arial"/>
        </w:rPr>
        <w:t>Auf dem Notariat Meilen wurde am 30. März 1994 folgender Vertrag öffentlich beurkundet:</w:t>
      </w:r>
    </w:p>
    <w:p w:rsidR="00301FF8" w:rsidRPr="004B265E" w:rsidRDefault="00301FF8" w:rsidP="00301FF8">
      <w:pPr>
        <w:spacing w:before="60"/>
        <w:rPr>
          <w:rFonts w:cs="Arial"/>
        </w:rPr>
      </w:pPr>
      <w:r w:rsidRPr="004B265E">
        <w:rPr>
          <w:rFonts w:cs="Arial"/>
        </w:rPr>
        <w:t>Der Staat Zürich verkauft an:</w:t>
      </w:r>
    </w:p>
    <w:p w:rsidR="00301FF8" w:rsidRDefault="00301FF8" w:rsidP="00301FF8">
      <w:pPr>
        <w:pStyle w:val="00Vorgabetext"/>
        <w:rPr>
          <w:rFonts w:cs="Arial"/>
        </w:rPr>
      </w:pPr>
      <w:r w:rsidRPr="004B265E">
        <w:rPr>
          <w:rFonts w:cs="Arial"/>
        </w:rPr>
        <w:t>1. Paolo Mastroberardino, 8003 Zürich (Miteigentumsanteil: 25‰)</w:t>
      </w:r>
    </w:p>
    <w:p w:rsidR="00301FF8" w:rsidRPr="004B265E" w:rsidRDefault="00301FF8" w:rsidP="00301FF8">
      <w:pPr>
        <w:tabs>
          <w:tab w:val="left" w:pos="284"/>
        </w:tabs>
        <w:spacing w:before="60"/>
        <w:rPr>
          <w:rFonts w:cs="Arial"/>
        </w:rPr>
      </w:pPr>
      <w:r w:rsidRPr="004B265E">
        <w:rPr>
          <w:rFonts w:cs="Arial"/>
        </w:rPr>
        <w:t xml:space="preserve">2. </w:t>
      </w:r>
      <w:r w:rsidRPr="004B265E">
        <w:rPr>
          <w:rFonts w:cs="Arial"/>
          <w:lang w:eastAsia="fr-FR" w:bidi="fr-FR"/>
        </w:rPr>
        <w:t xml:space="preserve">Ursula </w:t>
      </w:r>
      <w:r w:rsidRPr="004B265E">
        <w:rPr>
          <w:rFonts w:cs="Arial"/>
        </w:rPr>
        <w:t xml:space="preserve">Knecht </w:t>
      </w:r>
      <w:r w:rsidRPr="004B265E">
        <w:rPr>
          <w:rFonts w:cs="Arial"/>
          <w:lang w:eastAsia="fr-FR" w:bidi="fr-FR"/>
        </w:rPr>
        <w:t xml:space="preserve">geb. </w:t>
      </w:r>
      <w:r w:rsidRPr="004B265E">
        <w:rPr>
          <w:rFonts w:cs="Arial"/>
        </w:rPr>
        <w:t>Graf und Hans-Rudolf Knecht, 8702 Zollikon (Miteigentumsanteil 25‰, als Miteigentümer je zur Hälfte)</w:t>
      </w:r>
    </w:p>
    <w:p w:rsidR="00301FF8" w:rsidRPr="004B265E" w:rsidRDefault="00301FF8" w:rsidP="00301FF8">
      <w:pPr>
        <w:tabs>
          <w:tab w:val="left" w:pos="284"/>
        </w:tabs>
        <w:spacing w:before="60"/>
        <w:rPr>
          <w:rFonts w:cs="Arial"/>
        </w:rPr>
      </w:pPr>
      <w:r w:rsidRPr="004B265E">
        <w:rPr>
          <w:rFonts w:cs="Arial"/>
        </w:rPr>
        <w:t>3. Maja Zürcher geb. Bieri und Hans-Ulrich Zürcher, 8703 Erlenbach (Miteigentumsanteil: 25‰, als Miteigentümer je zur Hälfte)</w:t>
      </w:r>
    </w:p>
    <w:p w:rsidR="00301FF8" w:rsidRPr="004B265E" w:rsidRDefault="00301FF8" w:rsidP="00301FF8">
      <w:pPr>
        <w:tabs>
          <w:tab w:val="left" w:pos="284"/>
        </w:tabs>
        <w:spacing w:before="60"/>
        <w:rPr>
          <w:rFonts w:cs="Arial"/>
        </w:rPr>
      </w:pPr>
      <w:r w:rsidRPr="004B265E">
        <w:rPr>
          <w:rFonts w:cs="Arial"/>
        </w:rPr>
        <w:t>4. Maya Boiler und Hubert Münch, 8045 Zürich (Miteigentumsanteil: 25‰, als Miteigentümer je zur Hälfte)</w:t>
      </w:r>
    </w:p>
    <w:p w:rsidR="00301FF8" w:rsidRPr="004B265E" w:rsidRDefault="00301FF8" w:rsidP="00301FF8">
      <w:pPr>
        <w:spacing w:before="60"/>
        <w:rPr>
          <w:rFonts w:cs="Arial"/>
        </w:rPr>
      </w:pPr>
      <w:r w:rsidRPr="004B265E">
        <w:rPr>
          <w:rFonts w:cs="Arial"/>
        </w:rPr>
        <w:t>In der Gemeinde Meilen</w:t>
      </w:r>
    </w:p>
    <w:p w:rsidR="00301FF8" w:rsidRPr="004B265E" w:rsidRDefault="00301FF8" w:rsidP="00301FF8">
      <w:pPr>
        <w:spacing w:before="60"/>
        <w:rPr>
          <w:rFonts w:cs="Arial"/>
        </w:rPr>
      </w:pPr>
      <w:r w:rsidRPr="004B265E">
        <w:rPr>
          <w:rFonts w:cs="Arial"/>
        </w:rPr>
        <w:t>Kat.-Nr. 10666 (alte Nr. 1782)</w:t>
      </w:r>
    </w:p>
    <w:p w:rsidR="00301FF8" w:rsidRPr="004B265E" w:rsidRDefault="00301FF8" w:rsidP="00301FF8">
      <w:pPr>
        <w:spacing w:before="60"/>
        <w:rPr>
          <w:rFonts w:cs="Arial"/>
        </w:rPr>
      </w:pPr>
      <w:r w:rsidRPr="004B265E">
        <w:rPr>
          <w:rFonts w:cs="Arial"/>
        </w:rPr>
        <w:t>1552 m</w:t>
      </w:r>
      <w:r w:rsidRPr="004B265E">
        <w:rPr>
          <w:rFonts w:cs="Arial"/>
          <w:vertAlign w:val="superscript"/>
        </w:rPr>
        <w:t>2</w:t>
      </w:r>
      <w:r w:rsidRPr="004B265E">
        <w:rPr>
          <w:rFonts w:cs="Arial"/>
        </w:rPr>
        <w:t xml:space="preserve"> Wiese und Acker, Lütisämet</w:t>
      </w:r>
    </w:p>
    <w:p w:rsidR="00301FF8" w:rsidRPr="004B265E" w:rsidRDefault="00301FF8" w:rsidP="00301FF8">
      <w:pPr>
        <w:tabs>
          <w:tab w:val="left" w:pos="4910"/>
        </w:tabs>
        <w:spacing w:before="60"/>
        <w:rPr>
          <w:rFonts w:cs="Arial"/>
        </w:rPr>
      </w:pPr>
      <w:r w:rsidRPr="004B265E">
        <w:rPr>
          <w:rFonts w:cs="Arial"/>
        </w:rPr>
        <w:t>Der Kaufpreis beträgt Fr. 1 241 600</w:t>
      </w:r>
    </w:p>
    <w:p w:rsidR="00301FF8" w:rsidRPr="004B265E" w:rsidRDefault="00301FF8" w:rsidP="00301FF8">
      <w:pPr>
        <w:spacing w:before="60"/>
        <w:rPr>
          <w:rFonts w:cs="Arial"/>
        </w:rPr>
      </w:pPr>
      <w:r w:rsidRPr="004B265E">
        <w:rPr>
          <w:rFonts w:cs="Arial"/>
        </w:rPr>
        <w:t>Fr. 150 000 sind innert dreissig Tagen nach der Genehmigung des Vertrages durch den Regierungsrat zu bezahlen, der Rest anlässlich der Eigentumsübertragung, welche bis spätestens Ende 1994 stattzufinden hat.</w:t>
      </w:r>
    </w:p>
    <w:p w:rsidR="00301FF8" w:rsidRPr="004B265E" w:rsidRDefault="00301FF8" w:rsidP="00301FF8">
      <w:pPr>
        <w:spacing w:before="60"/>
        <w:rPr>
          <w:rFonts w:cs="Arial"/>
        </w:rPr>
      </w:pPr>
      <w:r w:rsidRPr="004B265E">
        <w:rPr>
          <w:rFonts w:cs="Arial"/>
        </w:rPr>
        <w:t>Vom Kauferlös sind die Erschliessungskosten zu bezahlen, welche schätzungsweise Fr. 150 000 betragen und 1994 zu begleichen sind. Ebenfalls vom Kauferlös ist die noch vom Gemeindesteueramt festzusetzende Grundstückgewinnsteuer zu bezahlen. Mit dem Nettobuchgewinn können zu hoch bewertete Grundstücke des Strassenfonds entsprechend abgeschrieben werden.</w:t>
      </w:r>
    </w:p>
    <w:p w:rsidR="00301FF8" w:rsidRPr="004B265E" w:rsidRDefault="00301FF8" w:rsidP="00301FF8">
      <w:pPr>
        <w:spacing w:before="60"/>
        <w:rPr>
          <w:rFonts w:cs="Arial"/>
        </w:rPr>
      </w:pPr>
      <w:r w:rsidRPr="004B265E">
        <w:rPr>
          <w:rFonts w:cs="Arial"/>
        </w:rPr>
        <w:t>Auf Antrag der Direktion der öffentlichen Bauten</w:t>
      </w:r>
    </w:p>
    <w:p w:rsidR="00301FF8" w:rsidRPr="004B265E" w:rsidRDefault="00301FF8" w:rsidP="00301FF8">
      <w:pPr>
        <w:spacing w:before="60"/>
        <w:jc w:val="center"/>
        <w:rPr>
          <w:rFonts w:cs="Arial"/>
        </w:rPr>
      </w:pPr>
      <w:r w:rsidRPr="004B265E">
        <w:rPr>
          <w:rFonts w:cs="Arial"/>
        </w:rPr>
        <w:t>beschliesst der Regierungsrat:</w:t>
      </w:r>
    </w:p>
    <w:p w:rsidR="00301FF8" w:rsidRPr="004B265E" w:rsidRDefault="00301FF8" w:rsidP="00301FF8">
      <w:pPr>
        <w:tabs>
          <w:tab w:val="left" w:pos="511"/>
        </w:tabs>
        <w:spacing w:before="60"/>
        <w:rPr>
          <w:rFonts w:cs="Arial"/>
        </w:rPr>
      </w:pPr>
      <w:r w:rsidRPr="004B265E">
        <w:rPr>
          <w:rFonts w:cs="Arial"/>
        </w:rPr>
        <w:t>I. Der am 30. März 1994 zwischen dem Staat Zürich und</w:t>
      </w:r>
    </w:p>
    <w:p w:rsidR="00301FF8" w:rsidRPr="004B265E" w:rsidRDefault="00301FF8" w:rsidP="00301FF8">
      <w:pPr>
        <w:tabs>
          <w:tab w:val="left" w:pos="260"/>
        </w:tabs>
        <w:spacing w:before="60"/>
        <w:rPr>
          <w:rFonts w:cs="Arial"/>
        </w:rPr>
      </w:pPr>
      <w:r w:rsidRPr="004B265E">
        <w:rPr>
          <w:rFonts w:cs="Arial"/>
        </w:rPr>
        <w:t>1. Paolo Mastroberardino, Wuhrstrasse 11, 8003 Zürich,</w:t>
      </w:r>
    </w:p>
    <w:p w:rsidR="00301FF8" w:rsidRPr="004B265E" w:rsidRDefault="00301FF8" w:rsidP="00301FF8">
      <w:pPr>
        <w:tabs>
          <w:tab w:val="left" w:pos="279"/>
        </w:tabs>
        <w:spacing w:before="60"/>
        <w:rPr>
          <w:rFonts w:cs="Arial"/>
        </w:rPr>
      </w:pPr>
      <w:r w:rsidRPr="004B265E">
        <w:rPr>
          <w:rFonts w:cs="Arial"/>
        </w:rPr>
        <w:t>2. Ursula und Hans-Rudolf Knecht-Graf, Alte Landstrasse 93, 8702 Zollikon,</w:t>
      </w:r>
    </w:p>
    <w:p w:rsidR="00301FF8" w:rsidRPr="004B265E" w:rsidRDefault="00301FF8" w:rsidP="00301FF8">
      <w:pPr>
        <w:tabs>
          <w:tab w:val="left" w:pos="279"/>
        </w:tabs>
        <w:spacing w:before="60"/>
        <w:rPr>
          <w:rFonts w:cs="Arial"/>
        </w:rPr>
      </w:pPr>
      <w:r w:rsidRPr="004B265E">
        <w:rPr>
          <w:rFonts w:cs="Arial"/>
        </w:rPr>
        <w:t>3. Maja und Hans-Ulrich Zürcher-Bieri, Seestrasse 42, 8703 Erlenbach,</w:t>
      </w:r>
    </w:p>
    <w:p w:rsidR="00301FF8" w:rsidRPr="004B265E" w:rsidRDefault="00301FF8" w:rsidP="00301FF8">
      <w:pPr>
        <w:tabs>
          <w:tab w:val="left" w:pos="284"/>
        </w:tabs>
        <w:spacing w:before="60"/>
        <w:rPr>
          <w:rFonts w:cs="Arial"/>
        </w:rPr>
      </w:pPr>
      <w:r w:rsidRPr="004B265E">
        <w:rPr>
          <w:rFonts w:cs="Arial"/>
        </w:rPr>
        <w:t>4. Maya Boiler und Hubert Münch, Bachtobelstrasse 74, 8045 Zürich, öffentlich beurkundete Vertrag über den Verkauf von Kat.-Nr. 10666 (alt 1782) in der Gemeinde Meilen zum Preis von Fr. 1 241 600 wird genehmigt.</w:t>
      </w:r>
    </w:p>
    <w:p w:rsidR="00301FF8" w:rsidRPr="004B265E" w:rsidRDefault="00301FF8" w:rsidP="00301FF8">
      <w:pPr>
        <w:tabs>
          <w:tab w:val="left" w:pos="583"/>
        </w:tabs>
        <w:spacing w:before="60"/>
        <w:rPr>
          <w:rFonts w:cs="Arial"/>
        </w:rPr>
      </w:pPr>
      <w:r w:rsidRPr="004B265E">
        <w:rPr>
          <w:rFonts w:cs="Arial"/>
        </w:rPr>
        <w:t>II. Die Einnahme von Fr. 1 241 600 ist wie folgt zu verbuchen: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89"/>
        <w:gridCol w:w="816"/>
        <w:gridCol w:w="7421"/>
      </w:tblGrid>
      <w:tr w:rsidR="00301FF8" w:rsidRPr="004B265E" w:rsidTr="000A2F95">
        <w:trPr>
          <w:trHeight w:val="283"/>
        </w:trPr>
        <w:tc>
          <w:tcPr>
            <w:tcW w:w="0" w:type="auto"/>
            <w:shd w:val="clear" w:color="auto" w:fill="FFFFFF"/>
          </w:tcPr>
          <w:p w:rsidR="00301FF8" w:rsidRPr="004B265E" w:rsidRDefault="00301FF8" w:rsidP="000A2F95">
            <w:pPr>
              <w:spacing w:before="60"/>
              <w:rPr>
                <w:rFonts w:cs="Arial"/>
              </w:rPr>
            </w:pPr>
            <w:r w:rsidRPr="004B265E">
              <w:rPr>
                <w:rFonts w:cs="Arial"/>
              </w:rPr>
              <w:t>Fr.</w:t>
            </w:r>
          </w:p>
        </w:tc>
        <w:tc>
          <w:tcPr>
            <w:tcW w:w="0" w:type="auto"/>
            <w:shd w:val="clear" w:color="auto" w:fill="FFFFFF"/>
          </w:tcPr>
          <w:p w:rsidR="00301FF8" w:rsidRPr="004B265E" w:rsidRDefault="00301FF8" w:rsidP="000A2F95">
            <w:pPr>
              <w:spacing w:before="60"/>
              <w:rPr>
                <w:rFonts w:cs="Arial"/>
              </w:rPr>
            </w:pPr>
            <w:r w:rsidRPr="004B265E">
              <w:rPr>
                <w:rFonts w:cs="Arial"/>
              </w:rPr>
              <w:t>741 600</w:t>
            </w:r>
          </w:p>
        </w:tc>
        <w:tc>
          <w:tcPr>
            <w:tcW w:w="0" w:type="auto"/>
            <w:shd w:val="clear" w:color="auto" w:fill="FFFFFF"/>
          </w:tcPr>
          <w:p w:rsidR="00301FF8" w:rsidRPr="004B265E" w:rsidRDefault="00301FF8" w:rsidP="000A2F95">
            <w:pPr>
              <w:spacing w:before="60"/>
              <w:rPr>
                <w:rFonts w:cs="Arial"/>
              </w:rPr>
            </w:pPr>
            <w:r w:rsidRPr="004B265E">
              <w:rPr>
                <w:rFonts w:cs="Arial"/>
              </w:rPr>
              <w:t>zugunsten des Kontos B 1023.302(299), Liegenschaften des Strassenfonds (Ausbuchung alt Kat.-Nr. 1782 Meilen mit Fr. 114049.70, etwa Fr. 150 000 für Bezahlung der Erschliessungskosten und für etwa Fr. 477 550.30 Teilabschreibung von verschiedenen überbewerteten Parzellen auf den mutmasslichen Verkehrswert);</w:t>
            </w:r>
          </w:p>
        </w:tc>
      </w:tr>
      <w:tr w:rsidR="00301FF8" w:rsidRPr="004B265E" w:rsidTr="000A2F95">
        <w:trPr>
          <w:trHeight w:val="283"/>
        </w:trPr>
        <w:tc>
          <w:tcPr>
            <w:tcW w:w="0" w:type="auto"/>
            <w:shd w:val="clear" w:color="auto" w:fill="FFFFFF"/>
          </w:tcPr>
          <w:p w:rsidR="00301FF8" w:rsidRPr="004B265E" w:rsidRDefault="00301FF8" w:rsidP="000A2F95">
            <w:pPr>
              <w:spacing w:before="60"/>
              <w:rPr>
                <w:rFonts w:cs="Arial"/>
              </w:rPr>
            </w:pPr>
            <w:r w:rsidRPr="004B265E">
              <w:rPr>
                <w:rFonts w:cs="Arial"/>
              </w:rPr>
              <w:t>Fr.</w:t>
            </w:r>
          </w:p>
        </w:tc>
        <w:tc>
          <w:tcPr>
            <w:tcW w:w="0" w:type="auto"/>
            <w:shd w:val="clear" w:color="auto" w:fill="FFFFFF"/>
          </w:tcPr>
          <w:p w:rsidR="00301FF8" w:rsidRPr="004B265E" w:rsidRDefault="00301FF8" w:rsidP="000A2F95">
            <w:pPr>
              <w:spacing w:before="60"/>
              <w:rPr>
                <w:rFonts w:cs="Arial"/>
              </w:rPr>
            </w:pPr>
            <w:r w:rsidRPr="004B265E">
              <w:rPr>
                <w:rFonts w:cs="Arial"/>
              </w:rPr>
              <w:t>500 000</w:t>
            </w:r>
          </w:p>
        </w:tc>
        <w:tc>
          <w:tcPr>
            <w:tcW w:w="0" w:type="auto"/>
            <w:shd w:val="clear" w:color="auto" w:fill="FFFFFF"/>
          </w:tcPr>
          <w:p w:rsidR="00301FF8" w:rsidRPr="004B265E" w:rsidRDefault="00301FF8" w:rsidP="000A2F95">
            <w:pPr>
              <w:spacing w:before="60"/>
              <w:rPr>
                <w:rFonts w:cs="Arial"/>
              </w:rPr>
            </w:pPr>
            <w:r w:rsidRPr="004B265E">
              <w:rPr>
                <w:rFonts w:cs="Arial"/>
              </w:rPr>
              <w:t>zugunsten des Kontos 3002.4246, Buchgewinne aus der Veräusserung von Liegenschaften des Finanzvermögens. Eine allfällige Grundstückgewinnsteuer ist als Gewinnverminderung dem Konto 3002.4246 zu belasten.</w:t>
            </w:r>
          </w:p>
        </w:tc>
      </w:tr>
    </w:tbl>
    <w:p w:rsidR="00301FF8" w:rsidRPr="004B265E" w:rsidRDefault="00301FF8" w:rsidP="00301FF8">
      <w:pPr>
        <w:tabs>
          <w:tab w:val="left" w:pos="595"/>
        </w:tabs>
        <w:spacing w:before="60"/>
        <w:rPr>
          <w:rFonts w:cs="Arial"/>
        </w:rPr>
      </w:pPr>
      <w:r w:rsidRPr="004B265E">
        <w:rPr>
          <w:rFonts w:cs="Arial"/>
        </w:rPr>
        <w:t>III. Das Notariat und Grundbuchamt Meilen wird eingeladen, die Eigentumsübertragung vorzunehmen.</w:t>
      </w:r>
    </w:p>
    <w:p w:rsidR="00301FF8" w:rsidRDefault="00301FF8" w:rsidP="00301FF8">
      <w:pPr>
        <w:pStyle w:val="00Vorgabetext"/>
        <w:keepNext/>
        <w:keepLines/>
        <w:rPr>
          <w:rFonts w:cs="Arial"/>
        </w:rPr>
      </w:pPr>
      <w:r w:rsidRPr="004B265E">
        <w:rPr>
          <w:rFonts w:cs="Arial"/>
        </w:rPr>
        <w:t>IV. Mitteilung an die Vertragsparteien, das Notariat und das Grundbuchamt Meilen, Dorfstrasse 81, 8706 Meilen (je Dispositiv I und 111), sowie an die Direktionen der öffentlichen Bauten und der Finanzen.</w:t>
      </w:r>
    </w:p>
    <w:p w:rsidR="00301FF8" w:rsidRDefault="00301FF8" w:rsidP="00301FF8">
      <w:pPr>
        <w:pStyle w:val="00Vorgabetext"/>
        <w:keepNext/>
        <w:keepLines/>
        <w:rPr>
          <w:rFonts w:cs="Arial"/>
        </w:rPr>
      </w:pPr>
    </w:p>
    <w:p w:rsidR="00301FF8" w:rsidRDefault="00301FF8" w:rsidP="00301FF8">
      <w:pPr>
        <w:pStyle w:val="00Vorgabetext"/>
        <w:keepNext/>
        <w:keepLines/>
        <w:rPr>
          <w:rFonts w:cs="Arial"/>
        </w:rPr>
      </w:pPr>
    </w:p>
    <w:p w:rsidR="00BE768B" w:rsidRDefault="00301FF8" w:rsidP="00301FF8">
      <w:pPr>
        <w:pStyle w:val="00Vorgabetext"/>
        <w:keepNext/>
        <w:keepLines/>
      </w:pPr>
      <w:r>
        <w:rPr>
          <w:rFonts w:cs="Arial"/>
        </w:rPr>
        <w:t>[</w:t>
      </w:r>
      <w:r w:rsidRPr="00301FF8">
        <w:rPr>
          <w:rFonts w:cs="Arial"/>
          <w:i/>
        </w:rPr>
        <w:t>Transkript: OCR (Überarbeitung: Team TKR)/14.09.2017</w:t>
      </w:r>
      <w:bookmarkStart w:id="1" w:name="_GoBack"/>
      <w:r w:rsidRPr="00301FF8">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FF8" w:rsidRDefault="00301FF8">
      <w:r>
        <w:separator/>
      </w:r>
    </w:p>
    <w:p w:rsidR="00301FF8" w:rsidRDefault="00301FF8"/>
    <w:p w:rsidR="00301FF8" w:rsidRDefault="00301FF8"/>
  </w:endnote>
  <w:endnote w:type="continuationSeparator" w:id="0">
    <w:p w:rsidR="00301FF8" w:rsidRDefault="00301FF8">
      <w:r>
        <w:continuationSeparator/>
      </w:r>
    </w:p>
    <w:p w:rsidR="00301FF8" w:rsidRDefault="00301FF8"/>
    <w:p w:rsidR="00301FF8" w:rsidRDefault="00301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FF8" w:rsidRDefault="00301FF8">
      <w:r>
        <w:separator/>
      </w:r>
    </w:p>
    <w:p w:rsidR="00301FF8" w:rsidRDefault="00301FF8"/>
    <w:p w:rsidR="00301FF8" w:rsidRDefault="00301FF8"/>
  </w:footnote>
  <w:footnote w:type="continuationSeparator" w:id="0">
    <w:p w:rsidR="00301FF8" w:rsidRDefault="00301FF8">
      <w:r>
        <w:continuationSeparator/>
      </w:r>
    </w:p>
    <w:p w:rsidR="00301FF8" w:rsidRDefault="00301FF8"/>
    <w:p w:rsidR="00301FF8" w:rsidRDefault="00301F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01FF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01FF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F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8"/>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66CEF6-B4D7-4BB1-B220-563B0E94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01F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B10A0-EFE8-41E2-85F0-0983150FB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504</Words>
  <Characters>3062</Characters>
  <Application>Microsoft Office Word</Application>
  <DocSecurity>0</DocSecurity>
  <PresentationFormat/>
  <Lines>340</Lines>
  <Paragraphs>324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3242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Strassen (Meilen, Landverkauf)</dc:subject>
  <dc:creator>Staatsarchiv des Kantons Zürich</dc:creator>
  <cp:lastModifiedBy>Mirjam Stadler</cp:lastModifiedBy>
  <cp:revision>1</cp:revision>
  <cp:lastPrinted>2012-06-15T14:37:00Z</cp:lastPrinted>
  <dcterms:created xsi:type="dcterms:W3CDTF">2017-09-14T06:42:00Z</dcterms:created>
  <dcterms:modified xsi:type="dcterms:W3CDTF">2017-09-14T06:42:00Z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