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E0F11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1994/1198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E0F1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Waffenplatz Reppischtal, Kasernenanlage </w:t>
            </w:r>
            <w:r w:rsidR="00582013">
              <w:rPr>
                <w:rFonts w:ascii="Arial Black" w:hAnsi="Arial Black"/>
              </w:rPr>
              <w:t>(</w:t>
            </w:r>
            <w:r>
              <w:rPr>
                <w:rFonts w:ascii="Arial Black" w:hAnsi="Arial Black"/>
              </w:rPr>
              <w:t>Dachrand-Schutzbeläge)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E0F11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E0F11" w:rsidP="00931B1F">
            <w:pPr>
              <w:pStyle w:val="00Vorgabetext"/>
            </w:pPr>
            <w:r>
              <w:t>560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E0F11" w:rsidRPr="005C3ABF" w:rsidRDefault="00CE0F11" w:rsidP="00CE0F1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E0F11">
        <w:rPr>
          <w:i/>
        </w:rPr>
        <w:t>p. 560</w:t>
      </w:r>
      <w:r w:rsidRPr="00CE0F11">
        <w:t>]</w:t>
      </w:r>
      <w:r>
        <w:t xml:space="preserve"> </w:t>
      </w:r>
      <w:r w:rsidRPr="005C3ABF">
        <w:rPr>
          <w:rFonts w:cs="Arial"/>
        </w:rPr>
        <w:t xml:space="preserve">In der Kasernenanlage des Waffenplatzes Reppischtal ist bei den Trakten </w:t>
      </w:r>
      <w:r w:rsidRPr="0074221F">
        <w:rPr>
          <w:rFonts w:cs="Arial"/>
          <w:lang w:eastAsia="fr-FR" w:bidi="fr-FR"/>
        </w:rPr>
        <w:t xml:space="preserve">B, F, G, H, J, </w:t>
      </w:r>
      <w:r w:rsidRPr="005C3ABF">
        <w:rPr>
          <w:rFonts w:cs="Arial"/>
        </w:rPr>
        <w:t>K und L die Wasserisolationsschicht im Randbereich</w:t>
      </w:r>
      <w:r>
        <w:rPr>
          <w:rFonts w:cs="Arial"/>
        </w:rPr>
        <w:t xml:space="preserve"> </w:t>
      </w:r>
      <w:r w:rsidRPr="005C3ABF">
        <w:rPr>
          <w:rFonts w:cs="Arial"/>
        </w:rPr>
        <w:t>mit einem Schutzbelag zu versehen. Die Dachkonstruktion weist an dieser Stelle eine Neigung von rund 45° auf, was die Ausführung eines normalen Kiesklebedaches verunmöglicht. Im Zuge der Neuerstellung war</w:t>
      </w:r>
      <w:r>
        <w:rPr>
          <w:rFonts w:cs="Arial"/>
        </w:rPr>
        <w:t xml:space="preserve"> </w:t>
      </w:r>
      <w:r w:rsidRPr="005C3ABF">
        <w:rPr>
          <w:rFonts w:cs="Arial"/>
        </w:rPr>
        <w:t>daher auf Zusehen hin auf einen Deckbelag verzichtet worden. Heute,</w:t>
      </w:r>
      <w:r>
        <w:rPr>
          <w:rFonts w:cs="Arial"/>
        </w:rPr>
        <w:t xml:space="preserve"> </w:t>
      </w:r>
      <w:r w:rsidRPr="005C3ABF">
        <w:rPr>
          <w:rFonts w:cs="Arial"/>
        </w:rPr>
        <w:t>rund acht Jahre nach Fertigstellung der Dächer, zeigt sich, dass die ungeschützt der Sonnenstrahlung ausgesetzte Wasserisolation erste Anzeichen vorzeitiger Alterung aufzuweisen beginnt, weshalb auf einen</w:t>
      </w:r>
      <w:r>
        <w:rPr>
          <w:rFonts w:cs="Arial"/>
        </w:rPr>
        <w:t xml:space="preserve"> </w:t>
      </w:r>
      <w:r w:rsidRPr="005C3ABF">
        <w:rPr>
          <w:rFonts w:cs="Arial"/>
        </w:rPr>
        <w:t>Schutzbelag nicht verzichtet und mit der Ausführung nicht weiter zugewartet werden darf.</w:t>
      </w:r>
    </w:p>
    <w:p w:rsidR="00CE0F11" w:rsidRPr="005C3ABF" w:rsidRDefault="00CE0F11" w:rsidP="00CE0F11">
      <w:pPr>
        <w:spacing w:before="60"/>
        <w:rPr>
          <w:rFonts w:cs="Arial"/>
        </w:rPr>
      </w:pPr>
      <w:r w:rsidRPr="005C3ABF">
        <w:rPr>
          <w:rFonts w:cs="Arial"/>
        </w:rPr>
        <w:t>Für die Arbeiten ist mit Kosten von insgesamt Fr. 480</w:t>
      </w:r>
      <w:r>
        <w:rPr>
          <w:rFonts w:cs="Arial"/>
        </w:rPr>
        <w:t xml:space="preserve"> </w:t>
      </w:r>
      <w:r w:rsidRPr="005C3ABF">
        <w:rPr>
          <w:rFonts w:cs="Arial"/>
        </w:rPr>
        <w:t>000 zu rechnen.</w:t>
      </w:r>
      <w:r>
        <w:rPr>
          <w:rFonts w:cs="Arial"/>
        </w:rPr>
        <w:t xml:space="preserve"> </w:t>
      </w:r>
      <w:r w:rsidRPr="005C3ABF">
        <w:rPr>
          <w:rFonts w:cs="Arial"/>
        </w:rPr>
        <w:t>Dafür ist ein Objektkredit zu bewilligen. Der Betrag ist im Rahmen des</w:t>
      </w:r>
      <w:r>
        <w:rPr>
          <w:rFonts w:cs="Arial"/>
        </w:rPr>
        <w:t xml:space="preserve"> </w:t>
      </w:r>
      <w:r w:rsidRPr="005C3ABF">
        <w:rPr>
          <w:rFonts w:cs="Arial"/>
        </w:rPr>
        <w:t>Staatsvoranschlages 1994 gedeckt.</w:t>
      </w:r>
    </w:p>
    <w:p w:rsidR="00CE0F11" w:rsidRPr="005C3ABF" w:rsidRDefault="00CE0F11" w:rsidP="00CE0F11">
      <w:pPr>
        <w:spacing w:before="60"/>
        <w:rPr>
          <w:rFonts w:cs="Arial"/>
        </w:rPr>
      </w:pPr>
      <w:r w:rsidRPr="005C3ABF">
        <w:rPr>
          <w:rFonts w:cs="Arial"/>
        </w:rPr>
        <w:t>Über die Ausführung der Spengler</w:t>
      </w:r>
      <w:r>
        <w:rPr>
          <w:rFonts w:cs="Arial"/>
        </w:rPr>
        <w:t>-</w:t>
      </w:r>
      <w:r w:rsidRPr="005C3ABF">
        <w:rPr>
          <w:rFonts w:cs="Arial"/>
        </w:rPr>
        <w:t xml:space="preserve"> und Flachdacharbeiten liegen aufgrund eines beschränkten Wettbewerbs vier Angebote von Fr. 437</w:t>
      </w:r>
      <w:r>
        <w:rPr>
          <w:rFonts w:cs="Arial"/>
        </w:rPr>
        <w:t> </w:t>
      </w:r>
      <w:r w:rsidRPr="005C3ABF">
        <w:rPr>
          <w:rFonts w:cs="Arial"/>
        </w:rPr>
        <w:t>921.45</w:t>
      </w:r>
      <w:r>
        <w:rPr>
          <w:rFonts w:cs="Arial"/>
        </w:rPr>
        <w:t xml:space="preserve"> </w:t>
      </w:r>
      <w:r w:rsidRPr="005C3ABF">
        <w:rPr>
          <w:rFonts w:cs="Arial"/>
        </w:rPr>
        <w:t>bis Fr. 549</w:t>
      </w:r>
      <w:r>
        <w:rPr>
          <w:rFonts w:cs="Arial"/>
        </w:rPr>
        <w:t xml:space="preserve"> </w:t>
      </w:r>
      <w:r w:rsidRPr="005C3ABF">
        <w:rPr>
          <w:rFonts w:cs="Arial"/>
        </w:rPr>
        <w:t>655.90 vor. Es rechtfertigt sich, die Arbeiten an die AEZ</w:t>
      </w:r>
      <w:r>
        <w:rPr>
          <w:rFonts w:cs="Arial"/>
        </w:rPr>
        <w:t xml:space="preserve"> </w:t>
      </w:r>
      <w:r w:rsidRPr="005C3ABF">
        <w:rPr>
          <w:rFonts w:cs="Arial"/>
        </w:rPr>
        <w:t>Asphalt</w:t>
      </w:r>
      <w:r>
        <w:rPr>
          <w:rFonts w:cs="Arial"/>
        </w:rPr>
        <w:t>-</w:t>
      </w:r>
      <w:r w:rsidRPr="005C3ABF">
        <w:rPr>
          <w:rFonts w:cs="Arial"/>
        </w:rPr>
        <w:t>Emulsion AG, Zürich, zu vergeben. Die Vergebungssumme von</w:t>
      </w:r>
      <w:r>
        <w:rPr>
          <w:rFonts w:cs="Arial"/>
        </w:rPr>
        <w:t xml:space="preserve"> </w:t>
      </w:r>
      <w:r w:rsidRPr="005C3ABF">
        <w:rPr>
          <w:rFonts w:cs="Arial"/>
        </w:rPr>
        <w:t>Fr. 437</w:t>
      </w:r>
      <w:r>
        <w:rPr>
          <w:rFonts w:cs="Arial"/>
        </w:rPr>
        <w:t> </w:t>
      </w:r>
      <w:r w:rsidRPr="005C3ABF">
        <w:rPr>
          <w:rFonts w:cs="Arial"/>
        </w:rPr>
        <w:t>921.45 gemäss Offerte vom 25. Februar 1994 kann sich für Unvorhergesehenes und Re</w:t>
      </w:r>
      <w:r w:rsidR="0003654F">
        <w:rPr>
          <w:rFonts w:cs="Arial"/>
        </w:rPr>
        <w:t>giearbeiten um rund 10% auf Fr. </w:t>
      </w:r>
      <w:r w:rsidRPr="005C3ABF">
        <w:rPr>
          <w:rFonts w:cs="Arial"/>
        </w:rPr>
        <w:t>480</w:t>
      </w:r>
      <w:r w:rsidR="0003654F">
        <w:rPr>
          <w:rFonts w:cs="Arial"/>
        </w:rPr>
        <w:t> </w:t>
      </w:r>
      <w:r w:rsidRPr="005C3ABF">
        <w:rPr>
          <w:rFonts w:cs="Arial"/>
        </w:rPr>
        <w:t>000 erhöhen. Der Vergebungsbetrag ist im Kostenvoranschlag enthalten.</w:t>
      </w:r>
    </w:p>
    <w:p w:rsidR="00CE0F11" w:rsidRDefault="00CE0F11" w:rsidP="00CE0F11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CE0F11" w:rsidRDefault="00CE0F11" w:rsidP="00CE0F11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CE0F11" w:rsidRPr="005C3ABF" w:rsidRDefault="00CE0F11" w:rsidP="00CE0F11">
      <w:pPr>
        <w:tabs>
          <w:tab w:val="left" w:pos="48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Ausführung eines Schutzbelages im Bereich der Dachränder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der Trakte </w:t>
      </w:r>
      <w:r w:rsidRPr="0074221F">
        <w:rPr>
          <w:rFonts w:cs="Arial"/>
          <w:lang w:eastAsia="fr-FR" w:bidi="fr-FR"/>
        </w:rPr>
        <w:t xml:space="preserve">B, F, G, H, J, </w:t>
      </w:r>
      <w:r w:rsidRPr="005C3ABF">
        <w:rPr>
          <w:rFonts w:cs="Arial"/>
        </w:rPr>
        <w:t>K und L der Kasernenanlage im Waffenplatz</w:t>
      </w:r>
      <w:r>
        <w:rPr>
          <w:rFonts w:cs="Arial"/>
        </w:rPr>
        <w:t xml:space="preserve"> </w:t>
      </w:r>
      <w:r w:rsidRPr="005C3ABF">
        <w:rPr>
          <w:rFonts w:cs="Arial"/>
        </w:rPr>
        <w:t>Reppischtal wird ein Objektkredit von Fr. 480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</w:t>
      </w:r>
    </w:p>
    <w:p w:rsidR="00CE0F11" w:rsidRPr="005C3ABF" w:rsidRDefault="00CE0F11" w:rsidP="00CE0F11">
      <w:pPr>
        <w:spacing w:before="60"/>
        <w:rPr>
          <w:rFonts w:cs="Arial"/>
        </w:rPr>
      </w:pPr>
      <w:r w:rsidRPr="005C3ABF">
        <w:rPr>
          <w:rFonts w:cs="Arial"/>
        </w:rPr>
        <w:t>Die Kosten gehen zu Lasten des Kontos 3010.3141.006, Unterhalt der</w:t>
      </w:r>
      <w:r>
        <w:rPr>
          <w:rFonts w:cs="Arial"/>
        </w:rPr>
        <w:t xml:space="preserve"> </w:t>
      </w:r>
      <w:r w:rsidRPr="005C3ABF">
        <w:rPr>
          <w:rFonts w:cs="Arial"/>
        </w:rPr>
        <w:t>Liegenschaften des Verwaltungsvermögens; Militärgebäude.</w:t>
      </w:r>
    </w:p>
    <w:p w:rsidR="00CE0F11" w:rsidRPr="005C3ABF" w:rsidRDefault="00CE0F11" w:rsidP="00CE0F11">
      <w:pPr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Spengler</w:t>
      </w:r>
      <w:r>
        <w:rPr>
          <w:rFonts w:cs="Arial"/>
        </w:rPr>
        <w:t>-</w:t>
      </w:r>
      <w:r w:rsidRPr="005C3ABF">
        <w:rPr>
          <w:rFonts w:cs="Arial"/>
        </w:rPr>
        <w:t xml:space="preserve"> und Flachdacharbeiten werden an die AEZ Asphalt</w:t>
      </w:r>
      <w:r>
        <w:rPr>
          <w:rFonts w:cs="Arial"/>
        </w:rPr>
        <w:t>-</w:t>
      </w:r>
      <w:r w:rsidRPr="005C3ABF">
        <w:rPr>
          <w:rFonts w:cs="Arial"/>
        </w:rPr>
        <w:t>Emulsion AG, Zürich, vergeben. Die Vergebungssumme von Fr.</w:t>
      </w:r>
      <w:r>
        <w:rPr>
          <w:rFonts w:cs="Arial"/>
        </w:rPr>
        <w:t xml:space="preserve"> </w:t>
      </w:r>
      <w:r w:rsidRPr="005C3ABF">
        <w:rPr>
          <w:rFonts w:cs="Arial"/>
        </w:rPr>
        <w:t>437</w:t>
      </w:r>
      <w:r>
        <w:rPr>
          <w:rFonts w:cs="Arial"/>
        </w:rPr>
        <w:t> </w:t>
      </w:r>
      <w:r w:rsidRPr="005C3ABF">
        <w:rPr>
          <w:rFonts w:cs="Arial"/>
        </w:rPr>
        <w:t>921.45 gemäss Offerte vom 25. Februar 1994 kann sich für Unvorhergesehene</w:t>
      </w:r>
      <w:r w:rsidR="006A513D">
        <w:rPr>
          <w:rFonts w:cs="Arial"/>
        </w:rPr>
        <w:t>s und Regiearbeiten bis auf Fr. </w:t>
      </w:r>
      <w:bookmarkStart w:id="1" w:name="_GoBack"/>
      <w:bookmarkEnd w:id="1"/>
      <w:r w:rsidRPr="005C3ABF">
        <w:rPr>
          <w:rFonts w:cs="Arial"/>
        </w:rPr>
        <w:t>480</w:t>
      </w:r>
      <w:r w:rsidR="006A513D">
        <w:rPr>
          <w:rFonts w:cs="Arial"/>
        </w:rPr>
        <w:t> </w:t>
      </w:r>
      <w:r w:rsidRPr="005C3ABF">
        <w:rPr>
          <w:rFonts w:cs="Arial"/>
        </w:rPr>
        <w:t>000 erhöhen.</w:t>
      </w:r>
    </w:p>
    <w:p w:rsidR="00CE0F11" w:rsidRDefault="00CE0F11" w:rsidP="00CE0F11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öffentlichen Bauten, des Militärs und der Finanzen.</w:t>
      </w:r>
    </w:p>
    <w:p w:rsidR="00CE0F11" w:rsidRDefault="00CE0F11" w:rsidP="00CE0F11">
      <w:pPr>
        <w:pStyle w:val="00Vorgabetext"/>
        <w:keepNext/>
        <w:keepLines/>
        <w:rPr>
          <w:rFonts w:cs="Arial"/>
        </w:rPr>
      </w:pPr>
    </w:p>
    <w:p w:rsidR="00CE0F11" w:rsidRDefault="00CE0F11" w:rsidP="00CE0F11">
      <w:pPr>
        <w:pStyle w:val="00Vorgabetext"/>
        <w:keepNext/>
        <w:keepLines/>
        <w:rPr>
          <w:rFonts w:cs="Arial"/>
        </w:rPr>
      </w:pPr>
    </w:p>
    <w:p w:rsidR="00BE768B" w:rsidRDefault="00CE0F11" w:rsidP="00CE0F11">
      <w:pPr>
        <w:pStyle w:val="00Vorgabetext"/>
        <w:keepNext/>
        <w:keepLines/>
      </w:pPr>
      <w:r>
        <w:rPr>
          <w:rFonts w:cs="Arial"/>
        </w:rPr>
        <w:t>[</w:t>
      </w:r>
      <w:r w:rsidRPr="00CE0F11">
        <w:rPr>
          <w:rFonts w:cs="Arial"/>
          <w:i/>
        </w:rPr>
        <w:t xml:space="preserve">Transkript: OCR (Überarbeitung: Team </w:t>
      </w:r>
      <w:proofErr w:type="gramStart"/>
      <w:r w:rsidRPr="00CE0F11">
        <w:rPr>
          <w:rFonts w:cs="Arial"/>
          <w:i/>
        </w:rPr>
        <w:t>TKR)/</w:t>
      </w:r>
      <w:proofErr w:type="gramEnd"/>
      <w:r w:rsidRPr="00CE0F11">
        <w:rPr>
          <w:rFonts w:cs="Arial"/>
          <w:i/>
        </w:rPr>
        <w:t>14.09.2017</w:t>
      </w:r>
      <w:r w:rsidRPr="00CE0F11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F11" w:rsidRDefault="00CE0F11">
      <w:r>
        <w:separator/>
      </w:r>
    </w:p>
    <w:p w:rsidR="00CE0F11" w:rsidRDefault="00CE0F11"/>
    <w:p w:rsidR="00CE0F11" w:rsidRDefault="00CE0F11"/>
  </w:endnote>
  <w:endnote w:type="continuationSeparator" w:id="0">
    <w:p w:rsidR="00CE0F11" w:rsidRDefault="00CE0F11">
      <w:r>
        <w:continuationSeparator/>
      </w:r>
    </w:p>
    <w:p w:rsidR="00CE0F11" w:rsidRDefault="00CE0F11"/>
    <w:p w:rsidR="00CE0F11" w:rsidRDefault="00CE0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F11" w:rsidRDefault="00CE0F11">
      <w:r>
        <w:separator/>
      </w:r>
    </w:p>
    <w:p w:rsidR="00CE0F11" w:rsidRDefault="00CE0F11"/>
    <w:p w:rsidR="00CE0F11" w:rsidRDefault="00CE0F11"/>
  </w:footnote>
  <w:footnote w:type="continuationSeparator" w:id="0">
    <w:p w:rsidR="00CE0F11" w:rsidRDefault="00CE0F11">
      <w:r>
        <w:continuationSeparator/>
      </w:r>
    </w:p>
    <w:p w:rsidR="00CE0F11" w:rsidRDefault="00CE0F11"/>
    <w:p w:rsidR="00CE0F11" w:rsidRDefault="00CE0F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E0F1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A513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1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654F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2013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A513D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0F11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299F3D0"/>
  <w15:docId w15:val="{7FA4A2BE-5F1B-45BD-AC8C-F46A9F02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F2FC3-5299-4721-82BD-850BC3EE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323</Words>
  <Characters>1971</Characters>
  <Application>Microsoft Office Word</Application>
  <DocSecurity>0</DocSecurity>
  <PresentationFormat/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Waffenplatz Reppischtal, Kasernenanlage Dachrand-Schutzbeläge)</dc:subject>
  <dc:creator>Staatsarchiv des Kantons Zürich</dc:creator>
  <cp:lastModifiedBy>Himmelberger Ilona</cp:lastModifiedBy>
  <cp:revision>4</cp:revision>
  <cp:lastPrinted>2012-06-15T14:37:00Z</cp:lastPrinted>
  <dcterms:created xsi:type="dcterms:W3CDTF">2017-09-14T06:43:00Z</dcterms:created>
  <dcterms:modified xsi:type="dcterms:W3CDTF">2019-02-14T11:20:00Z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