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155EB" w:rsidP="00931B1F">
            <w:pPr>
              <w:pStyle w:val="70SignaturX"/>
            </w:pPr>
            <w:r>
              <w:t>StAZH MM 3.204 RRB 1994/1382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155E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Fonds für gemeinnützige Zwecke / Subventionen Natur- und Heimatschutz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155EB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155EB" w:rsidP="00931B1F">
            <w:pPr>
              <w:pStyle w:val="00Vorgabetext"/>
            </w:pPr>
            <w:r>
              <w:t>629–630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155EB" w:rsidRPr="00E42CB7" w:rsidRDefault="003155EB" w:rsidP="003155E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155EB">
        <w:rPr>
          <w:i/>
        </w:rPr>
        <w:t>p. 629</w:t>
      </w:r>
      <w:r w:rsidRPr="003155EB">
        <w:t>]</w:t>
      </w:r>
      <w:r>
        <w:t xml:space="preserve"> </w:t>
      </w:r>
      <w:r w:rsidRPr="00E42CB7">
        <w:rPr>
          <w:rFonts w:cs="Arial"/>
        </w:rPr>
        <w:t>Mit RRB Nr. 3481/1992 wurde Helga Wolf, Bulle, an die subventionsberechtigten Kosten von</w:t>
      </w:r>
      <w:r>
        <w:rPr>
          <w:rFonts w:cs="Arial"/>
        </w:rPr>
        <w:t xml:space="preserve"> Fr. 4 </w:t>
      </w:r>
      <w:r w:rsidRPr="00E42CB7">
        <w:rPr>
          <w:rFonts w:cs="Arial"/>
        </w:rPr>
        <w:t>400</w:t>
      </w:r>
      <w:r>
        <w:rPr>
          <w:rFonts w:cs="Arial"/>
        </w:rPr>
        <w:t> </w:t>
      </w:r>
      <w:r w:rsidRPr="00E42CB7">
        <w:rPr>
          <w:rFonts w:cs="Arial"/>
        </w:rPr>
        <w:t>000 für die Sanierung des Landhauses</w:t>
      </w:r>
      <w:r>
        <w:rPr>
          <w:rFonts w:cs="Arial"/>
        </w:rPr>
        <w:t xml:space="preserve"> </w:t>
      </w:r>
      <w:r w:rsidRPr="00E42CB7">
        <w:rPr>
          <w:rFonts w:cs="Arial"/>
        </w:rPr>
        <w:t>«Alter Schynhuet», Vers.</w:t>
      </w:r>
      <w:r>
        <w:rPr>
          <w:rFonts w:cs="Arial"/>
        </w:rPr>
        <w:t>-</w:t>
      </w:r>
      <w:r w:rsidRPr="00E42CB7">
        <w:rPr>
          <w:rFonts w:cs="Arial"/>
        </w:rPr>
        <w:t>Nr. 861, Seestrasse 976, Meilen, eine Subven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3155EB">
        <w:rPr>
          <w:rFonts w:cs="Arial"/>
          <w:i/>
        </w:rPr>
        <w:t>p. 630</w:t>
      </w:r>
      <w:r w:rsidRPr="003155EB">
        <w:rPr>
          <w:rFonts w:cs="Arial"/>
        </w:rPr>
        <w:t>]</w:t>
      </w:r>
      <w:r>
        <w:rPr>
          <w:rFonts w:cs="Arial"/>
        </w:rPr>
        <w:t xml:space="preserve"> </w:t>
      </w:r>
      <w:r w:rsidRPr="00E42CB7">
        <w:rPr>
          <w:rFonts w:cs="Arial"/>
        </w:rPr>
        <w:t>tion von 30%,</w:t>
      </w:r>
      <w:r>
        <w:rPr>
          <w:rFonts w:cs="Arial"/>
        </w:rPr>
        <w:t xml:space="preserve"> bis zum Höchstbetrag von Fr. 1 </w:t>
      </w:r>
      <w:r w:rsidRPr="00E42CB7">
        <w:rPr>
          <w:rFonts w:cs="Arial"/>
        </w:rPr>
        <w:t>320</w:t>
      </w:r>
      <w:r>
        <w:rPr>
          <w:rFonts w:cs="Arial"/>
        </w:rPr>
        <w:t> </w:t>
      </w:r>
      <w:r w:rsidRPr="00E42CB7">
        <w:rPr>
          <w:rFonts w:cs="Arial"/>
        </w:rPr>
        <w:t>000, zu Lasten des</w:t>
      </w:r>
      <w:r>
        <w:rPr>
          <w:rFonts w:cs="Arial"/>
        </w:rPr>
        <w:t xml:space="preserve"> </w:t>
      </w:r>
      <w:r w:rsidRPr="00E42CB7">
        <w:rPr>
          <w:rFonts w:cs="Arial"/>
        </w:rPr>
        <w:t>Fonds für gemeinnützige Zwecke / Subventionen Natur</w:t>
      </w:r>
      <w:r>
        <w:rPr>
          <w:rFonts w:cs="Arial"/>
        </w:rPr>
        <w:t>-</w:t>
      </w:r>
      <w:r w:rsidRPr="00E42CB7">
        <w:rPr>
          <w:rFonts w:cs="Arial"/>
        </w:rPr>
        <w:t xml:space="preserve"> und Heimatschutz zugesichert. Für besondere Aufwendungen im Sinne der Denkmalpflege wie die weitgehende Erhaltung aller Ausstattungsteile aus</w:t>
      </w:r>
      <w:r>
        <w:rPr>
          <w:rFonts w:cs="Arial"/>
        </w:rPr>
        <w:t xml:space="preserve"> </w:t>
      </w:r>
      <w:r w:rsidRPr="00E42CB7">
        <w:rPr>
          <w:rFonts w:cs="Arial"/>
        </w:rPr>
        <w:t>allen Zeitepochen, insbesondere die Restaurierung des im 2. Obergeschoss gefundenen, bemalten Barocktäfers sowie die Restaurierung und</w:t>
      </w:r>
      <w:r>
        <w:rPr>
          <w:rFonts w:cs="Arial"/>
        </w:rPr>
        <w:t xml:space="preserve"> </w:t>
      </w:r>
      <w:r w:rsidRPr="00E42CB7">
        <w:rPr>
          <w:rFonts w:cs="Arial"/>
        </w:rPr>
        <w:t>der Einbau der aus dem Haus «Zum Suneziit», Obermeilen, geretteten</w:t>
      </w:r>
      <w:r>
        <w:rPr>
          <w:rFonts w:cs="Arial"/>
        </w:rPr>
        <w:t xml:space="preserve"> </w:t>
      </w:r>
      <w:r w:rsidRPr="00E42CB7">
        <w:rPr>
          <w:rFonts w:cs="Arial"/>
        </w:rPr>
        <w:t>bemalten Balkendecke, wurde die Subvention um 10% von 20% auf</w:t>
      </w:r>
      <w:r>
        <w:rPr>
          <w:rFonts w:cs="Arial"/>
        </w:rPr>
        <w:t xml:space="preserve"> </w:t>
      </w:r>
      <w:r w:rsidRPr="00E42CB7">
        <w:rPr>
          <w:rFonts w:cs="Arial"/>
        </w:rPr>
        <w:t>30% erhöht.</w:t>
      </w:r>
    </w:p>
    <w:p w:rsidR="003155EB" w:rsidRPr="00E42CB7" w:rsidRDefault="003155EB" w:rsidP="003155EB">
      <w:pPr>
        <w:spacing w:before="60"/>
        <w:rPr>
          <w:rFonts w:cs="Arial"/>
        </w:rPr>
      </w:pPr>
      <w:r w:rsidRPr="00E42CB7">
        <w:rPr>
          <w:rFonts w:cs="Arial"/>
        </w:rPr>
        <w:t>Im Rahmen der Überarbeitung von Gesamtkosten und Projekt wurden im Bereich der Restaurierungen Einsparungen gemacht. So sollen</w:t>
      </w:r>
      <w:r>
        <w:rPr>
          <w:rFonts w:cs="Arial"/>
        </w:rPr>
        <w:t xml:space="preserve"> </w:t>
      </w:r>
      <w:r w:rsidRPr="00E42CB7">
        <w:rPr>
          <w:rFonts w:cs="Arial"/>
        </w:rPr>
        <w:t>heute neben anderen Vereinfachungen weder das bemalte Täfer noch</w:t>
      </w:r>
      <w:r>
        <w:rPr>
          <w:rFonts w:cs="Arial"/>
        </w:rPr>
        <w:t xml:space="preserve"> </w:t>
      </w:r>
      <w:r w:rsidRPr="00E42CB7">
        <w:rPr>
          <w:rFonts w:cs="Arial"/>
        </w:rPr>
        <w:t>die barocke Balkendecke restauriert werden. Damit entfällt die seinerzeitige Begründung für die Erhöhung der Subvention.</w:t>
      </w:r>
    </w:p>
    <w:p w:rsidR="003155EB" w:rsidRPr="00E42CB7" w:rsidRDefault="003155EB" w:rsidP="003155EB">
      <w:pPr>
        <w:spacing w:before="60"/>
        <w:rPr>
          <w:rFonts w:cs="Arial"/>
        </w:rPr>
      </w:pPr>
      <w:r w:rsidRPr="00E42CB7">
        <w:rPr>
          <w:rFonts w:cs="Arial"/>
        </w:rPr>
        <w:t>Gemäss überarbeitetem Kostenvoranschlag vom 6. April 1993 ist neu</w:t>
      </w:r>
      <w:r>
        <w:rPr>
          <w:rFonts w:cs="Arial"/>
        </w:rPr>
        <w:t xml:space="preserve"> </w:t>
      </w:r>
      <w:r w:rsidRPr="00E42CB7">
        <w:rPr>
          <w:rFonts w:cs="Arial"/>
        </w:rPr>
        <w:t>mit Gesamtkosten von Fr. 4</w:t>
      </w:r>
      <w:r>
        <w:rPr>
          <w:rFonts w:cs="Arial"/>
        </w:rPr>
        <w:t> </w:t>
      </w:r>
      <w:r w:rsidRPr="00E42CB7">
        <w:rPr>
          <w:rFonts w:cs="Arial"/>
        </w:rPr>
        <w:t>000</w:t>
      </w:r>
      <w:r>
        <w:rPr>
          <w:rFonts w:cs="Arial"/>
        </w:rPr>
        <w:t> 000 (gegenüber früher Fr. 5 </w:t>
      </w:r>
      <w:r w:rsidRPr="00E42CB7">
        <w:rPr>
          <w:rFonts w:cs="Arial"/>
        </w:rPr>
        <w:t>876</w:t>
      </w:r>
      <w:r>
        <w:rPr>
          <w:rFonts w:cs="Arial"/>
        </w:rPr>
        <w:t> </w:t>
      </w:r>
      <w:r w:rsidRPr="00E42CB7">
        <w:rPr>
          <w:rFonts w:cs="Arial"/>
        </w:rPr>
        <w:t>000) zu</w:t>
      </w:r>
      <w:r>
        <w:rPr>
          <w:rFonts w:cs="Arial"/>
        </w:rPr>
        <w:t xml:space="preserve"> </w:t>
      </w:r>
      <w:r w:rsidRPr="00E42CB7">
        <w:rPr>
          <w:rFonts w:cs="Arial"/>
        </w:rPr>
        <w:t>rechnen. Davon sind Arbeiten im Betrag von Fr. 2</w:t>
      </w:r>
      <w:r>
        <w:rPr>
          <w:rFonts w:cs="Arial"/>
        </w:rPr>
        <w:t> </w:t>
      </w:r>
      <w:r w:rsidRPr="00E42CB7">
        <w:rPr>
          <w:rFonts w:cs="Arial"/>
        </w:rPr>
        <w:t>100</w:t>
      </w:r>
      <w:r>
        <w:rPr>
          <w:rFonts w:cs="Arial"/>
        </w:rPr>
        <w:t> </w:t>
      </w:r>
      <w:r w:rsidRPr="00E42CB7">
        <w:rPr>
          <w:rFonts w:cs="Arial"/>
        </w:rPr>
        <w:t>000 (gegenüber</w:t>
      </w:r>
      <w:r>
        <w:rPr>
          <w:rFonts w:cs="Arial"/>
        </w:rPr>
        <w:t xml:space="preserve"> </w:t>
      </w:r>
      <w:r w:rsidRPr="00E42CB7">
        <w:rPr>
          <w:rFonts w:cs="Arial"/>
        </w:rPr>
        <w:t>früher Fr. 4</w:t>
      </w:r>
      <w:r>
        <w:rPr>
          <w:rFonts w:cs="Arial"/>
        </w:rPr>
        <w:t> </w:t>
      </w:r>
      <w:r w:rsidRPr="00E42CB7">
        <w:rPr>
          <w:rFonts w:cs="Arial"/>
        </w:rPr>
        <w:t>400</w:t>
      </w:r>
      <w:r>
        <w:rPr>
          <w:rFonts w:cs="Arial"/>
        </w:rPr>
        <w:t> </w:t>
      </w:r>
      <w:r w:rsidRPr="00E42CB7">
        <w:rPr>
          <w:rFonts w:cs="Arial"/>
        </w:rPr>
        <w:t>000) subventionsberechtigt. Nach § 10 der Verordnung</w:t>
      </w:r>
      <w:r>
        <w:rPr>
          <w:rFonts w:cs="Arial"/>
        </w:rPr>
        <w:t xml:space="preserve"> </w:t>
      </w:r>
      <w:r w:rsidRPr="00E42CB7">
        <w:rPr>
          <w:rFonts w:cs="Arial"/>
        </w:rPr>
        <w:t>über Staatsbeiträge für den Natur</w:t>
      </w:r>
      <w:r>
        <w:rPr>
          <w:rFonts w:cs="Arial"/>
        </w:rPr>
        <w:t>-</w:t>
      </w:r>
      <w:r w:rsidRPr="00E42CB7">
        <w:rPr>
          <w:rFonts w:cs="Arial"/>
        </w:rPr>
        <w:t xml:space="preserve"> und Heimatschutz und für kommunale Erholungsgebiete kann eine Subvention von 20%, bis zum Höchstbetrag von Fr. 420</w:t>
      </w:r>
      <w:r>
        <w:rPr>
          <w:rFonts w:cs="Arial"/>
        </w:rPr>
        <w:t> </w:t>
      </w:r>
      <w:r w:rsidRPr="00E42CB7">
        <w:rPr>
          <w:rFonts w:cs="Arial"/>
        </w:rPr>
        <w:t>000, an die subventionsberechtigten Kosten von Fr.</w:t>
      </w:r>
      <w:r>
        <w:rPr>
          <w:rFonts w:cs="Arial"/>
        </w:rPr>
        <w:t xml:space="preserve"> 2 </w:t>
      </w:r>
      <w:r w:rsidRPr="00E42CB7">
        <w:rPr>
          <w:rFonts w:cs="Arial"/>
        </w:rPr>
        <w:t>100</w:t>
      </w:r>
      <w:r>
        <w:rPr>
          <w:rFonts w:cs="Arial"/>
        </w:rPr>
        <w:t> </w:t>
      </w:r>
      <w:r w:rsidRPr="00E42CB7">
        <w:rPr>
          <w:rFonts w:cs="Arial"/>
        </w:rPr>
        <w:t>000 zugesichert werden. Sie geht zu Lasten des Fonds für gemeinnützige Zwecke / Subventionen Natur</w:t>
      </w:r>
      <w:r>
        <w:rPr>
          <w:rFonts w:cs="Arial"/>
        </w:rPr>
        <w:t>-</w:t>
      </w:r>
      <w:r w:rsidRPr="00E42CB7">
        <w:rPr>
          <w:rFonts w:cs="Arial"/>
        </w:rPr>
        <w:t xml:space="preserve"> und Heimatschutz.</w:t>
      </w:r>
    </w:p>
    <w:p w:rsidR="003155EB" w:rsidRPr="00E42CB7" w:rsidRDefault="003155EB" w:rsidP="003155EB">
      <w:pPr>
        <w:spacing w:before="60"/>
        <w:rPr>
          <w:rFonts w:cs="Arial"/>
        </w:rPr>
      </w:pPr>
      <w:r w:rsidRPr="00E42CB7">
        <w:rPr>
          <w:rFonts w:cs="Arial"/>
        </w:rPr>
        <w:t>Die Ausrichtung der Subvention erfolgt nach Massgabe der im gegebenen Zeitpunkt geltenden Vorschriften und verfügbaren Staatsvoranschlagskredite.</w:t>
      </w:r>
    </w:p>
    <w:p w:rsidR="003155EB" w:rsidRDefault="003155EB" w:rsidP="003155EB">
      <w:pPr>
        <w:spacing w:before="60"/>
        <w:rPr>
          <w:rFonts w:cs="Arial"/>
        </w:rPr>
      </w:pPr>
      <w:r w:rsidRPr="00E42CB7">
        <w:rPr>
          <w:rFonts w:cs="Arial"/>
        </w:rPr>
        <w:t>Auf Antrag der Direktionen der öffentlichen Bauten und der Finanzen</w:t>
      </w:r>
    </w:p>
    <w:p w:rsidR="003155EB" w:rsidRDefault="003155EB" w:rsidP="003155EB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3155EB" w:rsidRPr="00E42CB7" w:rsidRDefault="003155EB" w:rsidP="003155EB">
      <w:pPr>
        <w:tabs>
          <w:tab w:val="left" w:pos="493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mit RRB Nr. 3481/1992 Helga Wolf, Bulle, zugesicherte Subvention für die Renovation des «Alten Schynhuet», Vers.</w:t>
      </w:r>
      <w:r>
        <w:rPr>
          <w:rFonts w:cs="Arial"/>
        </w:rPr>
        <w:t>-</w:t>
      </w:r>
      <w:r w:rsidRPr="00E42CB7">
        <w:rPr>
          <w:rFonts w:cs="Arial"/>
        </w:rPr>
        <w:t>Nr. 861, Seestrasse 976, Meilen, wird neu auf 20%, höchstens jedoch Fr. 420000, an</w:t>
      </w:r>
      <w:r>
        <w:rPr>
          <w:rFonts w:cs="Arial"/>
        </w:rPr>
        <w:t xml:space="preserve"> </w:t>
      </w:r>
      <w:r w:rsidRPr="00E42CB7">
        <w:rPr>
          <w:rFonts w:cs="Arial"/>
        </w:rPr>
        <w:t>die subventionsberechtigten Kosten von Fr. 2100000 zu Lasten des</w:t>
      </w:r>
      <w:r>
        <w:rPr>
          <w:rFonts w:cs="Arial"/>
        </w:rPr>
        <w:t xml:space="preserve"> </w:t>
      </w:r>
      <w:r w:rsidRPr="00E42CB7">
        <w:rPr>
          <w:rFonts w:cs="Arial"/>
        </w:rPr>
        <w:t>Fonds für gemeinnützige Zwecke / Subventionen Natur</w:t>
      </w:r>
      <w:r>
        <w:rPr>
          <w:rFonts w:cs="Arial"/>
        </w:rPr>
        <w:t>-</w:t>
      </w:r>
      <w:r w:rsidRPr="00E42CB7">
        <w:rPr>
          <w:rFonts w:cs="Arial"/>
        </w:rPr>
        <w:t xml:space="preserve"> und Heimatschutz (Konto 3000.01.5650.002) festgelegt.</w:t>
      </w:r>
    </w:p>
    <w:p w:rsidR="003155EB" w:rsidRPr="00E42CB7" w:rsidRDefault="003155EB" w:rsidP="003155EB">
      <w:pPr>
        <w:tabs>
          <w:tab w:val="left" w:pos="52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Zusicherung erfolgt unter den mit RRB Nr. 3481/1992 festgesetzten Bedingungen.</w:t>
      </w:r>
    </w:p>
    <w:p w:rsidR="003155EB" w:rsidRPr="00E42CB7" w:rsidRDefault="003155EB" w:rsidP="003155EB">
      <w:pPr>
        <w:tabs>
          <w:tab w:val="left" w:pos="606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Gegen diesen Beschluss kann innert zwanzig Tagen, von der Mitteilung an gerechnet, beim Verwaltungsgericht des Kantons Zürich</w:t>
      </w:r>
      <w:r>
        <w:rPr>
          <w:rFonts w:cs="Arial"/>
        </w:rPr>
        <w:t xml:space="preserve"> </w:t>
      </w:r>
      <w:r w:rsidRPr="00E42CB7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E42CB7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3155EB" w:rsidRDefault="003155EB" w:rsidP="003155EB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Mitteilung an Helga Wolf, ferme de </w:t>
      </w:r>
      <w:r w:rsidRPr="00A05F85">
        <w:rPr>
          <w:rFonts w:cs="Arial"/>
          <w:lang w:eastAsia="fr-FR" w:bidi="fr-FR"/>
        </w:rPr>
        <w:t xml:space="preserve">Jéricho, </w:t>
      </w:r>
      <w:r w:rsidRPr="00E42CB7">
        <w:rPr>
          <w:rFonts w:cs="Arial"/>
        </w:rPr>
        <w:t>1630 Bulle, den Gemeinderat Meilen, 8706 Meilen, das Notariat und Grundbuchamt Meilen, 8706 Meilen, sowie an die Direktionen der öffentlichen Bauten und</w:t>
      </w:r>
      <w:r>
        <w:rPr>
          <w:rFonts w:cs="Arial"/>
        </w:rPr>
        <w:t xml:space="preserve"> </w:t>
      </w:r>
      <w:r w:rsidRPr="00E42CB7">
        <w:rPr>
          <w:rFonts w:cs="Arial"/>
        </w:rPr>
        <w:t>der Finanzen.</w:t>
      </w:r>
    </w:p>
    <w:p w:rsidR="003155EB" w:rsidRDefault="003155EB" w:rsidP="003155EB">
      <w:pPr>
        <w:pStyle w:val="00Vorgabetext"/>
        <w:keepNext/>
        <w:keepLines/>
        <w:rPr>
          <w:rFonts w:cs="Arial"/>
        </w:rPr>
      </w:pPr>
    </w:p>
    <w:p w:rsidR="003155EB" w:rsidRDefault="003155EB" w:rsidP="003155EB">
      <w:pPr>
        <w:pStyle w:val="00Vorgabetext"/>
        <w:keepNext/>
        <w:keepLines/>
        <w:rPr>
          <w:rFonts w:cs="Arial"/>
        </w:rPr>
      </w:pPr>
    </w:p>
    <w:p w:rsidR="00BE768B" w:rsidRDefault="003155EB" w:rsidP="003155EB">
      <w:pPr>
        <w:pStyle w:val="00Vorgabetext"/>
        <w:keepNext/>
        <w:keepLines/>
      </w:pPr>
      <w:r>
        <w:rPr>
          <w:rFonts w:cs="Arial"/>
        </w:rPr>
        <w:t>[</w:t>
      </w:r>
      <w:r w:rsidRPr="003155EB">
        <w:rPr>
          <w:rFonts w:cs="Arial"/>
          <w:i/>
        </w:rPr>
        <w:t>Transkript: OCR (Überarbeitung: Team TKR)/14.09.2017</w:t>
      </w:r>
      <w:bookmarkStart w:id="1" w:name="_GoBack"/>
      <w:r w:rsidRPr="003155E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5EB" w:rsidRDefault="003155EB">
      <w:r>
        <w:separator/>
      </w:r>
    </w:p>
    <w:p w:rsidR="003155EB" w:rsidRDefault="003155EB"/>
    <w:p w:rsidR="003155EB" w:rsidRDefault="003155EB"/>
  </w:endnote>
  <w:endnote w:type="continuationSeparator" w:id="0">
    <w:p w:rsidR="003155EB" w:rsidRDefault="003155EB">
      <w:r>
        <w:continuationSeparator/>
      </w:r>
    </w:p>
    <w:p w:rsidR="003155EB" w:rsidRDefault="003155EB"/>
    <w:p w:rsidR="003155EB" w:rsidRDefault="003155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5EB" w:rsidRDefault="003155EB">
      <w:r>
        <w:separator/>
      </w:r>
    </w:p>
    <w:p w:rsidR="003155EB" w:rsidRDefault="003155EB"/>
    <w:p w:rsidR="003155EB" w:rsidRDefault="003155EB"/>
  </w:footnote>
  <w:footnote w:type="continuationSeparator" w:id="0">
    <w:p w:rsidR="003155EB" w:rsidRDefault="003155EB">
      <w:r>
        <w:continuationSeparator/>
      </w:r>
    </w:p>
    <w:p w:rsidR="003155EB" w:rsidRDefault="003155EB"/>
    <w:p w:rsidR="003155EB" w:rsidRDefault="003155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155E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155E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E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5EB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DAA6569-8C2B-49BF-B358-A5E233F6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5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4E351-2A68-4718-B130-33E8A7AFA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471</Words>
  <Characters>2736</Characters>
  <Application>Microsoft Office Word</Application>
  <DocSecurity>0</DocSecurity>
  <PresentationFormat/>
  <Lines>228</Lines>
  <Paragraphs>200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3007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Fonds für gemeinnützige Zwecke / Subventionen Natur- und Heimatschutz</dc:subject>
  <dc:creator>Staatsarchiv des Kantons Zürich</dc:creator>
  <cp:lastModifiedBy>Mirjam Stadler</cp:lastModifiedBy>
  <cp:revision>1</cp:revision>
  <cp:lastPrinted>2012-06-15T14:37:00Z</cp:lastPrinted>
  <dcterms:created xsi:type="dcterms:W3CDTF">2017-09-14T06:47:00Z</dcterms:created>
  <dcterms:modified xsi:type="dcterms:W3CDTF">2017-09-14T06:47:00Z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