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E59BC" w:rsidP="00931B1F">
            <w:pPr>
              <w:pStyle w:val="70SignaturX"/>
            </w:pPr>
            <w:r>
              <w:t>StAZH MM 3.204 RRB 1994/1455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E59B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20.1.1 (Glattbrugg-Katzensee)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E59BC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E59BC" w:rsidP="00931B1F">
            <w:pPr>
              <w:pStyle w:val="00Vorgabetext"/>
            </w:pPr>
            <w:r>
              <w:t>663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E59BC" w:rsidRPr="00E42CB7" w:rsidRDefault="001E59BC" w:rsidP="001E59B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E59BC">
        <w:rPr>
          <w:i/>
        </w:rPr>
        <w:t>p. 663</w:t>
      </w:r>
      <w:r w:rsidRPr="001E59BC">
        <w:t>]</w:t>
      </w:r>
      <w:r>
        <w:t xml:space="preserve"> </w:t>
      </w:r>
      <w:r w:rsidRPr="00E42CB7">
        <w:rPr>
          <w:rFonts w:cs="Arial"/>
        </w:rPr>
        <w:t>Mit Beschluss Nr. 3326/1993 bewilligte der Regierungsrat den Gesamtkredit von 2,4 Millionen Franken für den Umbau des Anschlussbauwerkes Seebach der N 20.1.1, Glattbrugg</w:t>
      </w:r>
      <w:r>
        <w:rPr>
          <w:rFonts w:cs="Arial"/>
        </w:rPr>
        <w:t>-</w:t>
      </w:r>
      <w:r w:rsidRPr="00E42CB7">
        <w:rPr>
          <w:rFonts w:cs="Arial"/>
        </w:rPr>
        <w:t>Katzensee. Die Strassenbauarbeiten sind ausgeschrieben worden.</w:t>
      </w:r>
    </w:p>
    <w:p w:rsidR="001E59BC" w:rsidRPr="00E42CB7" w:rsidRDefault="001E59BC" w:rsidP="001E59BC">
      <w:pPr>
        <w:spacing w:before="60"/>
        <w:rPr>
          <w:rFonts w:cs="Arial"/>
        </w:rPr>
      </w:pPr>
      <w:r w:rsidRPr="00E42CB7">
        <w:rPr>
          <w:rFonts w:cs="Arial"/>
        </w:rPr>
        <w:t>Aufgrund der öffentlichen Submission sind 16 gültige Offerten mit</w:t>
      </w:r>
      <w:r>
        <w:rPr>
          <w:rFonts w:cs="Arial"/>
        </w:rPr>
        <w:t xml:space="preserve"> </w:t>
      </w:r>
      <w:r w:rsidRPr="00E42CB7">
        <w:rPr>
          <w:rFonts w:cs="Arial"/>
        </w:rPr>
        <w:t>bereinigten Angebotssummen von Fr. 1</w:t>
      </w:r>
      <w:r>
        <w:rPr>
          <w:rFonts w:cs="Arial"/>
        </w:rPr>
        <w:t> </w:t>
      </w:r>
      <w:r w:rsidRPr="00E42CB7">
        <w:rPr>
          <w:rFonts w:cs="Arial"/>
        </w:rPr>
        <w:t>058</w:t>
      </w:r>
      <w:r>
        <w:rPr>
          <w:rFonts w:cs="Arial"/>
        </w:rPr>
        <w:t> </w:t>
      </w:r>
      <w:r w:rsidRPr="00E42CB7">
        <w:rPr>
          <w:rFonts w:cs="Arial"/>
        </w:rPr>
        <w:t>755.55 bis Fr. 1 389904.60</w:t>
      </w:r>
      <w:r>
        <w:rPr>
          <w:rFonts w:cs="Arial"/>
        </w:rPr>
        <w:t xml:space="preserve"> </w:t>
      </w:r>
      <w:r w:rsidRPr="00E42CB7">
        <w:rPr>
          <w:rFonts w:cs="Arial"/>
        </w:rPr>
        <w:t>eingereicht worden. Die Ausschreibung umfasst Akkord</w:t>
      </w:r>
      <w:r>
        <w:rPr>
          <w:rFonts w:cs="Arial"/>
        </w:rPr>
        <w:t>-</w:t>
      </w:r>
      <w:r w:rsidRPr="00E42CB7">
        <w:rPr>
          <w:rFonts w:cs="Arial"/>
        </w:rPr>
        <w:t xml:space="preserve"> sowie wettbewerbsmässig ausgesetzte Regiearbeiten. Es rechtfertigt sich, die Arbeiten an die Arbeitsgemeinschaft Marti AG/Walo Bertschinger AG, Regensdorf, zu Fr. 1</w:t>
      </w:r>
      <w:r>
        <w:rPr>
          <w:rFonts w:cs="Arial"/>
        </w:rPr>
        <w:t> </w:t>
      </w:r>
      <w:r w:rsidRPr="00E42CB7">
        <w:rPr>
          <w:rFonts w:cs="Arial"/>
        </w:rPr>
        <w:t>058</w:t>
      </w:r>
      <w:r>
        <w:rPr>
          <w:rFonts w:cs="Arial"/>
        </w:rPr>
        <w:t> </w:t>
      </w:r>
      <w:r w:rsidRPr="00E42CB7">
        <w:rPr>
          <w:rFonts w:cs="Arial"/>
        </w:rPr>
        <w:t>755.55 zu vergeben. Die Vergebungssumme kann</w:t>
      </w:r>
      <w:r>
        <w:rPr>
          <w:rFonts w:cs="Arial"/>
        </w:rPr>
        <w:t xml:space="preserve"> </w:t>
      </w:r>
      <w:r w:rsidRPr="00E42CB7">
        <w:rPr>
          <w:rFonts w:cs="Arial"/>
        </w:rPr>
        <w:t>sich um rund 8% für Unvorhergesehenes auf Fr. 1</w:t>
      </w:r>
      <w:r>
        <w:rPr>
          <w:rFonts w:cs="Arial"/>
        </w:rPr>
        <w:t> </w:t>
      </w:r>
      <w:r w:rsidRPr="00E42CB7">
        <w:rPr>
          <w:rFonts w:cs="Arial"/>
        </w:rPr>
        <w:t>147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1E59BC" w:rsidRPr="00E42CB7" w:rsidRDefault="001E59BC" w:rsidP="001E59BC">
      <w:pPr>
        <w:spacing w:before="60"/>
        <w:rPr>
          <w:rFonts w:cs="Arial"/>
        </w:rPr>
      </w:pPr>
      <w:r w:rsidRPr="00E42CB7">
        <w:rPr>
          <w:rFonts w:cs="Arial"/>
        </w:rPr>
        <w:t>Das Bundesamt für Strassenbau hat der Arbeitsvergebung mit Schreiben vom 28. April 1994 zugestimmt. Die Ausgaben sind im Staatsvoranschlag 1994 enthalten und werden für 1995 vorgemerkt.</w:t>
      </w:r>
    </w:p>
    <w:p w:rsidR="001E59BC" w:rsidRDefault="001E59BC" w:rsidP="001E59BC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1E59BC" w:rsidRDefault="001E59BC" w:rsidP="001E59BC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1E59BC" w:rsidRPr="00E42CB7" w:rsidRDefault="001E59BC" w:rsidP="001E59BC">
      <w:pPr>
        <w:tabs>
          <w:tab w:val="left" w:pos="49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Strassenbauarbeiten für den Umbau des Anschlussbauwerkes</w:t>
      </w:r>
      <w:r>
        <w:rPr>
          <w:rFonts w:cs="Arial"/>
        </w:rPr>
        <w:t xml:space="preserve"> </w:t>
      </w:r>
      <w:r w:rsidRPr="00E42CB7">
        <w:rPr>
          <w:rFonts w:cs="Arial"/>
        </w:rPr>
        <w:t>Seebach werden an die Arbeitsgemeinschaft Marti AG/Walo Bertschinger AG, Regensdorf, aufgrund des bereinigten Angebots vom 14. Januar 1994 zu Fr. 1</w:t>
      </w:r>
      <w:r>
        <w:rPr>
          <w:rFonts w:cs="Arial"/>
        </w:rPr>
        <w:t> </w:t>
      </w:r>
      <w:r w:rsidRPr="00E42CB7">
        <w:rPr>
          <w:rFonts w:cs="Arial"/>
        </w:rPr>
        <w:t>058</w:t>
      </w:r>
      <w:r>
        <w:rPr>
          <w:rFonts w:cs="Arial"/>
        </w:rPr>
        <w:t> </w:t>
      </w:r>
      <w:r w:rsidRPr="00E42CB7">
        <w:rPr>
          <w:rFonts w:cs="Arial"/>
        </w:rPr>
        <w:t>755.55 vergeben. Die Vergebungssumme kann</w:t>
      </w:r>
      <w:r>
        <w:rPr>
          <w:rFonts w:cs="Arial"/>
        </w:rPr>
        <w:t xml:space="preserve"> </w:t>
      </w:r>
      <w:r w:rsidRPr="00E42CB7">
        <w:rPr>
          <w:rFonts w:cs="Arial"/>
        </w:rPr>
        <w:t>sich für Unvorhergesehenes auf Fr. 1</w:t>
      </w:r>
      <w:r>
        <w:rPr>
          <w:rFonts w:cs="Arial"/>
        </w:rPr>
        <w:t> </w:t>
      </w:r>
      <w:r w:rsidRPr="00E42CB7">
        <w:rPr>
          <w:rFonts w:cs="Arial"/>
        </w:rPr>
        <w:t>147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1E59BC" w:rsidRPr="00E42CB7" w:rsidRDefault="001E59BC" w:rsidP="001E59BC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3014.03.5020, Bau Nationalstrassen, N 20.1.1, Konto 1.404.50.</w:t>
      </w:r>
    </w:p>
    <w:p w:rsidR="001E59BC" w:rsidRDefault="001E59BC" w:rsidP="001E59BC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E42CB7">
        <w:rPr>
          <w:rFonts w:cs="Arial"/>
        </w:rPr>
        <w:t>an die Direktion der öffentlichen Bauten.</w:t>
      </w:r>
    </w:p>
    <w:p w:rsidR="001E59BC" w:rsidRDefault="001E59BC" w:rsidP="001E59BC">
      <w:pPr>
        <w:pStyle w:val="00Vorgabetext"/>
        <w:keepNext/>
        <w:keepLines/>
        <w:rPr>
          <w:rFonts w:cs="Arial"/>
        </w:rPr>
      </w:pPr>
    </w:p>
    <w:p w:rsidR="001E59BC" w:rsidRDefault="001E59BC" w:rsidP="001E59BC">
      <w:pPr>
        <w:pStyle w:val="00Vorgabetext"/>
        <w:keepNext/>
        <w:keepLines/>
        <w:rPr>
          <w:rFonts w:cs="Arial"/>
        </w:rPr>
      </w:pPr>
    </w:p>
    <w:p w:rsidR="00BE768B" w:rsidRDefault="001E59BC" w:rsidP="001E59BC">
      <w:pPr>
        <w:pStyle w:val="00Vorgabetext"/>
        <w:keepNext/>
        <w:keepLines/>
      </w:pPr>
      <w:r>
        <w:rPr>
          <w:rFonts w:cs="Arial"/>
        </w:rPr>
        <w:t>[</w:t>
      </w:r>
      <w:r w:rsidRPr="001E59BC">
        <w:rPr>
          <w:rFonts w:cs="Arial"/>
          <w:i/>
        </w:rPr>
        <w:t>Transkript: OCR (Überarbeitung: Team TKR)/14.09.2017</w:t>
      </w:r>
      <w:bookmarkStart w:id="1" w:name="_GoBack"/>
      <w:r w:rsidRPr="001E59B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9BC" w:rsidRDefault="001E59BC">
      <w:r>
        <w:separator/>
      </w:r>
    </w:p>
    <w:p w:rsidR="001E59BC" w:rsidRDefault="001E59BC"/>
    <w:p w:rsidR="001E59BC" w:rsidRDefault="001E59BC"/>
  </w:endnote>
  <w:endnote w:type="continuationSeparator" w:id="0">
    <w:p w:rsidR="001E59BC" w:rsidRDefault="001E59BC">
      <w:r>
        <w:continuationSeparator/>
      </w:r>
    </w:p>
    <w:p w:rsidR="001E59BC" w:rsidRDefault="001E59BC"/>
    <w:p w:rsidR="001E59BC" w:rsidRDefault="001E5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9BC" w:rsidRDefault="001E59BC">
      <w:r>
        <w:separator/>
      </w:r>
    </w:p>
    <w:p w:rsidR="001E59BC" w:rsidRDefault="001E59BC"/>
    <w:p w:rsidR="001E59BC" w:rsidRDefault="001E59BC"/>
  </w:footnote>
  <w:footnote w:type="continuationSeparator" w:id="0">
    <w:p w:rsidR="001E59BC" w:rsidRDefault="001E59BC">
      <w:r>
        <w:continuationSeparator/>
      </w:r>
    </w:p>
    <w:p w:rsidR="001E59BC" w:rsidRDefault="001E59BC"/>
    <w:p w:rsidR="001E59BC" w:rsidRDefault="001E5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E59B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E59B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B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E59BC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F3EA917-4660-46BB-825A-78F645CB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50189-B30A-42B3-A12C-0566EF72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217</Words>
  <Characters>1462</Characters>
  <Application>Microsoft Office Word</Application>
  <DocSecurity>0</DocSecurity>
  <PresentationFormat/>
  <Lines>132</Lines>
  <Paragraphs>129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20.1.1 (Glattbrugg-Katzensee)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