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84727" w:rsidP="00931B1F">
            <w:pPr>
              <w:pStyle w:val="70SignaturX"/>
            </w:pPr>
            <w:r>
              <w:t>StAZH MM 3.204 RRB 1994/1573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8472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(Sanierung Elektroanlagen Piste 16/34)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84727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84727" w:rsidP="00931B1F">
            <w:pPr>
              <w:pStyle w:val="00Vorgabetext"/>
            </w:pPr>
            <w:r>
              <w:t>706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84727" w:rsidRPr="001142E9" w:rsidRDefault="00984727" w:rsidP="0098472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84727">
        <w:rPr>
          <w:i/>
        </w:rPr>
        <w:t>p. 706</w:t>
      </w:r>
      <w:r w:rsidRPr="00984727">
        <w:t>]</w:t>
      </w:r>
      <w:r>
        <w:t xml:space="preserve"> </w:t>
      </w:r>
      <w:r w:rsidRPr="001142E9">
        <w:rPr>
          <w:rFonts w:cs="Arial"/>
        </w:rPr>
        <w:t>Mit Beschluss Nr. 3160/1990 hat der Regierungsrat einen Objektkredit</w:t>
      </w:r>
      <w:r>
        <w:rPr>
          <w:rFonts w:cs="Arial"/>
        </w:rPr>
        <w:t xml:space="preserve"> </w:t>
      </w:r>
      <w:r w:rsidRPr="001142E9">
        <w:rPr>
          <w:rFonts w:cs="Arial"/>
        </w:rPr>
        <w:t>von 8,9 Millionen Franken für die Sanierung der Elektroanlagen zur</w:t>
      </w:r>
      <w:r>
        <w:rPr>
          <w:rFonts w:cs="Arial"/>
        </w:rPr>
        <w:t xml:space="preserve"> </w:t>
      </w:r>
      <w:r w:rsidRPr="001142E9">
        <w:rPr>
          <w:rFonts w:cs="Arial"/>
        </w:rPr>
        <w:t>Versorgung der Piste 16/34 und der zugehörigen Rollwege auf dem</w:t>
      </w:r>
      <w:r>
        <w:rPr>
          <w:rFonts w:cs="Arial"/>
        </w:rPr>
        <w:t xml:space="preserve"> </w:t>
      </w:r>
      <w:r w:rsidRPr="001142E9">
        <w:rPr>
          <w:rFonts w:cs="Arial"/>
        </w:rPr>
        <w:t>Flughafen bewilligt. Im Rahmen dieser Sanierung sind verschiedene</w:t>
      </w:r>
      <w:r>
        <w:rPr>
          <w:rFonts w:cs="Arial"/>
        </w:rPr>
        <w:t xml:space="preserve"> </w:t>
      </w:r>
      <w:r w:rsidRPr="001142E9">
        <w:rPr>
          <w:rFonts w:cs="Arial"/>
        </w:rPr>
        <w:t>kürzere Kabeltrassees und Schächte im Randbereich der Piste 16/34 zu</w:t>
      </w:r>
      <w:r>
        <w:rPr>
          <w:rFonts w:cs="Arial"/>
        </w:rPr>
        <w:t xml:space="preserve"> </w:t>
      </w:r>
      <w:r w:rsidRPr="001142E9">
        <w:rPr>
          <w:rFonts w:cs="Arial"/>
        </w:rPr>
        <w:t>erstellen, und die Piste 10/28 ist mit einem Kabeltrassee zu queren.</w:t>
      </w:r>
    </w:p>
    <w:p w:rsidR="00984727" w:rsidRPr="001142E9" w:rsidRDefault="00984727" w:rsidP="00984727">
      <w:pPr>
        <w:spacing w:before="60"/>
        <w:rPr>
          <w:rFonts w:cs="Arial"/>
        </w:rPr>
      </w:pPr>
      <w:r w:rsidRPr="001142E9">
        <w:rPr>
          <w:rFonts w:cs="Arial"/>
        </w:rPr>
        <w:t>Für die Arbeiten «Kabeltrassees an Piste 16/34» gingen aus einer beschränkten Submission sechs Angebote mit Offertsummen von Fr.</w:t>
      </w:r>
      <w:r>
        <w:rPr>
          <w:rFonts w:cs="Arial"/>
        </w:rPr>
        <w:t xml:space="preserve"> </w:t>
      </w:r>
      <w:r w:rsidRPr="001142E9">
        <w:rPr>
          <w:rFonts w:cs="Arial"/>
        </w:rPr>
        <w:t>340173.70 bis Fr. 373</w:t>
      </w:r>
      <w:r>
        <w:rPr>
          <w:rFonts w:cs="Arial"/>
        </w:rPr>
        <w:t> </w:t>
      </w:r>
      <w:r w:rsidRPr="001142E9">
        <w:rPr>
          <w:rFonts w:cs="Arial"/>
        </w:rPr>
        <w:t>595.60 ein. Es rechtfertigt sich, den Auftrag an</w:t>
      </w:r>
      <w:r>
        <w:rPr>
          <w:rFonts w:cs="Arial"/>
        </w:rPr>
        <w:t xml:space="preserve"> </w:t>
      </w:r>
      <w:r w:rsidRPr="001142E9">
        <w:rPr>
          <w:rFonts w:cs="Arial"/>
        </w:rPr>
        <w:t>Reinhard Kern, Bülach, gemäss Angebot vom 14. März 1994 von Fr.</w:t>
      </w:r>
      <w:r>
        <w:rPr>
          <w:rFonts w:cs="Arial"/>
        </w:rPr>
        <w:t xml:space="preserve"> </w:t>
      </w:r>
      <w:r w:rsidRPr="001142E9">
        <w:rPr>
          <w:rFonts w:cs="Arial"/>
        </w:rPr>
        <w:t>340</w:t>
      </w:r>
      <w:r>
        <w:rPr>
          <w:rFonts w:cs="Arial"/>
        </w:rPr>
        <w:t> </w:t>
      </w:r>
      <w:r w:rsidRPr="001142E9">
        <w:rPr>
          <w:rFonts w:cs="Arial"/>
        </w:rPr>
        <w:t>173.70 zu vergeben. Für Unvorhergesehenes und Regiearbeiten kann</w:t>
      </w:r>
      <w:r>
        <w:rPr>
          <w:rFonts w:cs="Arial"/>
        </w:rPr>
        <w:t xml:space="preserve"> </w:t>
      </w:r>
      <w:r w:rsidRPr="001142E9">
        <w:rPr>
          <w:rFonts w:cs="Arial"/>
        </w:rPr>
        <w:t>sich der Vergebungsbetrag um rund 15% auf Fr. 392</w:t>
      </w:r>
      <w:r>
        <w:rPr>
          <w:rFonts w:cs="Arial"/>
        </w:rPr>
        <w:t> </w:t>
      </w:r>
      <w:r w:rsidRPr="001142E9">
        <w:rPr>
          <w:rFonts w:cs="Arial"/>
        </w:rPr>
        <w:t>000 erhöhen.</w:t>
      </w:r>
    </w:p>
    <w:p w:rsidR="00984727" w:rsidRPr="001142E9" w:rsidRDefault="00984727" w:rsidP="00984727">
      <w:pPr>
        <w:spacing w:before="60"/>
        <w:rPr>
          <w:rFonts w:cs="Arial"/>
        </w:rPr>
      </w:pPr>
      <w:r w:rsidRPr="001142E9">
        <w:rPr>
          <w:rFonts w:cs="Arial"/>
        </w:rPr>
        <w:t>Für die «Querung Piste 10/28» gingen aus einer beschränkten Submission fünf Angebote und drei Unternehmervarianten ein. Die Varianten können infolge technischer Unzulänglichkeiten nicht berücksichtigt</w:t>
      </w:r>
      <w:r>
        <w:rPr>
          <w:rFonts w:cs="Arial"/>
        </w:rPr>
        <w:t xml:space="preserve"> </w:t>
      </w:r>
      <w:r w:rsidRPr="001142E9">
        <w:rPr>
          <w:rFonts w:cs="Arial"/>
        </w:rPr>
        <w:t>werden. Die Offertsummen der Angebote liegen zwischen Fr. 614719.70</w:t>
      </w:r>
      <w:r>
        <w:rPr>
          <w:rFonts w:cs="Arial"/>
        </w:rPr>
        <w:t xml:space="preserve"> </w:t>
      </w:r>
      <w:r w:rsidRPr="001142E9">
        <w:rPr>
          <w:rFonts w:cs="Arial"/>
        </w:rPr>
        <w:t>und Fr. 640</w:t>
      </w:r>
      <w:r>
        <w:rPr>
          <w:rFonts w:cs="Arial"/>
        </w:rPr>
        <w:t> </w:t>
      </w:r>
      <w:r w:rsidRPr="001142E9">
        <w:rPr>
          <w:rFonts w:cs="Arial"/>
        </w:rPr>
        <w:t>753.90. Es rechtfertigt sich, den Auftrag an die Arbeitsgemeinschaft Walo Bertschinger AG/Marti AG, Zürich, gemäss Angebot</w:t>
      </w:r>
      <w:r>
        <w:rPr>
          <w:rFonts w:cs="Arial"/>
        </w:rPr>
        <w:t xml:space="preserve"> </w:t>
      </w:r>
      <w:r w:rsidRPr="001142E9">
        <w:rPr>
          <w:rFonts w:cs="Arial"/>
        </w:rPr>
        <w:t>vom 14. März 1994 von Fr. 614</w:t>
      </w:r>
      <w:r>
        <w:rPr>
          <w:rFonts w:cs="Arial"/>
        </w:rPr>
        <w:t> </w:t>
      </w:r>
      <w:r w:rsidRPr="001142E9">
        <w:rPr>
          <w:rFonts w:cs="Arial"/>
        </w:rPr>
        <w:t>719.70 zu vergeben. Für Unvorhergesehenes und Regiearbeiten kann sich der Vergebungsbetrag um rund 15%</w:t>
      </w:r>
      <w:r>
        <w:rPr>
          <w:rFonts w:cs="Arial"/>
        </w:rPr>
        <w:t xml:space="preserve"> </w:t>
      </w:r>
      <w:r w:rsidRPr="001142E9">
        <w:rPr>
          <w:rFonts w:cs="Arial"/>
        </w:rPr>
        <w:t>auf Fr. 707</w:t>
      </w:r>
      <w:r>
        <w:rPr>
          <w:rFonts w:cs="Arial"/>
        </w:rPr>
        <w:t> </w:t>
      </w:r>
      <w:r w:rsidRPr="001142E9">
        <w:rPr>
          <w:rFonts w:cs="Arial"/>
        </w:rPr>
        <w:t>000 erhöhen.</w:t>
      </w:r>
    </w:p>
    <w:p w:rsidR="00984727" w:rsidRPr="001142E9" w:rsidRDefault="00984727" w:rsidP="00984727">
      <w:pPr>
        <w:spacing w:before="60"/>
        <w:rPr>
          <w:rFonts w:cs="Arial"/>
        </w:rPr>
      </w:pPr>
      <w:r w:rsidRPr="001142E9">
        <w:rPr>
          <w:rFonts w:cs="Arial"/>
        </w:rPr>
        <w:t>Die Ausgaben sind im Staatsvoranschlag 1994 enthalten.</w:t>
      </w:r>
    </w:p>
    <w:p w:rsidR="00984727" w:rsidRDefault="00984727" w:rsidP="00984727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984727" w:rsidRDefault="00984727" w:rsidP="00984727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984727" w:rsidRPr="001142E9" w:rsidRDefault="00984727" w:rsidP="00984727">
      <w:pPr>
        <w:tabs>
          <w:tab w:val="left" w:pos="492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Im Rahmen der Sanierungsarbeiten der Elektroanlagen zur Versorgung der Piste 16/34 des Flughafens werden die Tiefbauarbeiten wie</w:t>
      </w:r>
      <w:r>
        <w:rPr>
          <w:rFonts w:cs="Arial"/>
        </w:rPr>
        <w:t xml:space="preserve"> </w:t>
      </w:r>
      <w:r w:rsidRPr="001142E9">
        <w:rPr>
          <w:rFonts w:cs="Arial"/>
        </w:rPr>
        <w:t>folgt vergeben:</w:t>
      </w:r>
    </w:p>
    <w:p w:rsidR="00984727" w:rsidRPr="001142E9" w:rsidRDefault="00984727" w:rsidP="00984727">
      <w:pPr>
        <w:tabs>
          <w:tab w:val="left" w:pos="289"/>
        </w:tabs>
        <w:spacing w:before="60"/>
        <w:rPr>
          <w:rFonts w:cs="Arial"/>
        </w:rPr>
      </w:pPr>
      <w:r w:rsidRPr="001142E9">
        <w:rPr>
          <w:rFonts w:cs="Arial"/>
        </w:rPr>
        <w:t>a)</w:t>
      </w:r>
      <w:r>
        <w:rPr>
          <w:rFonts w:cs="Arial"/>
        </w:rPr>
        <w:t xml:space="preserve"> </w:t>
      </w:r>
      <w:r w:rsidRPr="001142E9">
        <w:rPr>
          <w:rFonts w:cs="Arial"/>
        </w:rPr>
        <w:t>Die Kabeltrassees an Piste 16/34: an Reinhard Kern, Bülach, gemäss</w:t>
      </w:r>
      <w:r>
        <w:rPr>
          <w:rFonts w:cs="Arial"/>
        </w:rPr>
        <w:t xml:space="preserve"> </w:t>
      </w:r>
      <w:r w:rsidRPr="001142E9">
        <w:rPr>
          <w:rFonts w:cs="Arial"/>
        </w:rPr>
        <w:t>Offerte vom 14. März 1994 von Fr. 340</w:t>
      </w:r>
      <w:r>
        <w:rPr>
          <w:rFonts w:cs="Arial"/>
        </w:rPr>
        <w:t> </w:t>
      </w:r>
      <w:r w:rsidRPr="001142E9">
        <w:rPr>
          <w:rFonts w:cs="Arial"/>
        </w:rPr>
        <w:t>173.70. Für Unvorhergesehenes und Regiearbeiten kann sich der Vergebungsbetrag auf Fr.</w:t>
      </w:r>
      <w:r>
        <w:rPr>
          <w:rFonts w:cs="Arial"/>
        </w:rPr>
        <w:t xml:space="preserve"> </w:t>
      </w:r>
      <w:r w:rsidRPr="001142E9">
        <w:rPr>
          <w:rFonts w:cs="Arial"/>
        </w:rPr>
        <w:t>392000 erhöhen.</w:t>
      </w:r>
    </w:p>
    <w:p w:rsidR="00984727" w:rsidRPr="001142E9" w:rsidRDefault="00984727" w:rsidP="00984727">
      <w:pPr>
        <w:tabs>
          <w:tab w:val="left" w:pos="294"/>
        </w:tabs>
        <w:spacing w:before="60"/>
        <w:rPr>
          <w:rFonts w:cs="Arial"/>
        </w:rPr>
      </w:pPr>
      <w:r w:rsidRPr="001142E9">
        <w:rPr>
          <w:rFonts w:cs="Arial"/>
        </w:rPr>
        <w:t>b)</w:t>
      </w:r>
      <w:r>
        <w:rPr>
          <w:rFonts w:cs="Arial"/>
        </w:rPr>
        <w:t xml:space="preserve"> </w:t>
      </w:r>
      <w:r w:rsidRPr="001142E9">
        <w:rPr>
          <w:rFonts w:cs="Arial"/>
        </w:rPr>
        <w:t>Die Querung der Piste 10/28: an die Arbeitsgemeinschaft Walo Bertschinger AG/Marti AG, Zürich, gemäss Offerte vom 14. März 1994</w:t>
      </w:r>
      <w:r>
        <w:rPr>
          <w:rFonts w:cs="Arial"/>
        </w:rPr>
        <w:t xml:space="preserve"> </w:t>
      </w:r>
      <w:r w:rsidRPr="001142E9">
        <w:rPr>
          <w:rFonts w:cs="Arial"/>
        </w:rPr>
        <w:t>von Fr. 614719.70. Für Unvorhergesehenes und Regiearbeiten kann</w:t>
      </w:r>
      <w:r>
        <w:rPr>
          <w:rFonts w:cs="Arial"/>
        </w:rPr>
        <w:t xml:space="preserve"> </w:t>
      </w:r>
      <w:r w:rsidRPr="001142E9">
        <w:rPr>
          <w:rFonts w:cs="Arial"/>
        </w:rPr>
        <w:t>sich der Vergebungsbetrag auf Fr. 707</w:t>
      </w:r>
      <w:r>
        <w:rPr>
          <w:rFonts w:cs="Arial"/>
        </w:rPr>
        <w:t> </w:t>
      </w:r>
      <w:r w:rsidRPr="001142E9">
        <w:rPr>
          <w:rFonts w:cs="Arial"/>
        </w:rPr>
        <w:t>000 erhöhen.</w:t>
      </w:r>
    </w:p>
    <w:p w:rsidR="00984727" w:rsidRPr="001142E9" w:rsidRDefault="00984727" w:rsidP="00984727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Kosten gehen zu Lasten des Kontos 2616.01.5028, Tiefbauten</w:t>
      </w:r>
      <w:r>
        <w:rPr>
          <w:rFonts w:cs="Arial"/>
        </w:rPr>
        <w:t xml:space="preserve"> </w:t>
      </w:r>
      <w:r w:rsidRPr="001142E9">
        <w:rPr>
          <w:rFonts w:cs="Arial"/>
        </w:rPr>
        <w:t>des Flughafens.</w:t>
      </w:r>
    </w:p>
    <w:p w:rsidR="00984727" w:rsidRDefault="00984727" w:rsidP="00984727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1142E9">
        <w:rPr>
          <w:rFonts w:cs="Arial"/>
        </w:rPr>
        <w:t>Volkswirtschaft.</w:t>
      </w:r>
    </w:p>
    <w:p w:rsidR="00984727" w:rsidRDefault="00984727" w:rsidP="00984727">
      <w:pPr>
        <w:pStyle w:val="00Vorgabetext"/>
        <w:keepNext/>
        <w:keepLines/>
        <w:rPr>
          <w:rFonts w:cs="Arial"/>
        </w:rPr>
      </w:pPr>
    </w:p>
    <w:p w:rsidR="00984727" w:rsidRDefault="00984727" w:rsidP="00984727">
      <w:pPr>
        <w:pStyle w:val="00Vorgabetext"/>
        <w:keepNext/>
        <w:keepLines/>
        <w:rPr>
          <w:rFonts w:cs="Arial"/>
        </w:rPr>
      </w:pPr>
    </w:p>
    <w:p w:rsidR="00BE768B" w:rsidRDefault="00984727" w:rsidP="00984727">
      <w:pPr>
        <w:pStyle w:val="00Vorgabetext"/>
        <w:keepNext/>
        <w:keepLines/>
      </w:pPr>
      <w:r>
        <w:rPr>
          <w:rFonts w:cs="Arial"/>
        </w:rPr>
        <w:t>[</w:t>
      </w:r>
      <w:r w:rsidRPr="00984727">
        <w:rPr>
          <w:rFonts w:cs="Arial"/>
          <w:i/>
        </w:rPr>
        <w:t>Transkript: OCR (Überarbeitung: Team TKR)/14.09.2017</w:t>
      </w:r>
      <w:bookmarkStart w:id="1" w:name="_GoBack"/>
      <w:r w:rsidRPr="0098472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727" w:rsidRDefault="00984727">
      <w:r>
        <w:separator/>
      </w:r>
    </w:p>
    <w:p w:rsidR="00984727" w:rsidRDefault="00984727"/>
    <w:p w:rsidR="00984727" w:rsidRDefault="00984727"/>
  </w:endnote>
  <w:endnote w:type="continuationSeparator" w:id="0">
    <w:p w:rsidR="00984727" w:rsidRDefault="00984727">
      <w:r>
        <w:continuationSeparator/>
      </w:r>
    </w:p>
    <w:p w:rsidR="00984727" w:rsidRDefault="00984727"/>
    <w:p w:rsidR="00984727" w:rsidRDefault="00984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727" w:rsidRDefault="00984727">
      <w:r>
        <w:separator/>
      </w:r>
    </w:p>
    <w:p w:rsidR="00984727" w:rsidRDefault="00984727"/>
    <w:p w:rsidR="00984727" w:rsidRDefault="00984727"/>
  </w:footnote>
  <w:footnote w:type="continuationSeparator" w:id="0">
    <w:p w:rsidR="00984727" w:rsidRDefault="00984727">
      <w:r>
        <w:continuationSeparator/>
      </w:r>
    </w:p>
    <w:p w:rsidR="00984727" w:rsidRDefault="00984727"/>
    <w:p w:rsidR="00984727" w:rsidRDefault="00984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8472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8472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2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84727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D07CCBB-17FF-492D-9D30-E87BF96C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4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48921-8B03-4C8D-9618-4D7FDDE9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336</Words>
  <Characters>2122</Characters>
  <Application>Microsoft Office Word</Application>
  <DocSecurity>0</DocSecurity>
  <PresentationFormat/>
  <Lines>192</Lines>
  <Paragraphs>189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2269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(Sanierung Elektroanlagen Piste 16/34)</dc:subject>
  <dc:creator>Staatsarchiv des Kantons Zürich</dc:creator>
  <cp:lastModifiedBy>Mirjam Stadler</cp:lastModifiedBy>
  <cp:revision>1</cp:revision>
  <cp:lastPrinted>2012-06-15T14:37:00Z</cp:lastPrinted>
  <dcterms:created xsi:type="dcterms:W3CDTF">2017-09-14T06:51:00Z</dcterms:created>
  <dcterms:modified xsi:type="dcterms:W3CDTF">2017-09-14T06:51:00Z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