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C68FF" w:rsidP="00931B1F">
            <w:pPr>
              <w:pStyle w:val="70SignaturX"/>
            </w:pPr>
            <w:r>
              <w:t>StAZH MM 3.204 RRB 1994/1589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C68F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Sozialversicherungsgericht: Sitz und Standort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C68FF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C68FF" w:rsidP="00931B1F">
            <w:pPr>
              <w:pStyle w:val="00Vorgabetext"/>
            </w:pPr>
            <w:r>
              <w:t>718–719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C68FF" w:rsidRPr="001142E9" w:rsidRDefault="007C68FF" w:rsidP="007C68FF">
      <w:pPr>
        <w:tabs>
          <w:tab w:val="left" w:pos="47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C68FF">
        <w:rPr>
          <w:i/>
        </w:rPr>
        <w:t>p. 718</w:t>
      </w:r>
      <w:r w:rsidRPr="007C68FF">
        <w:t>]</w:t>
      </w:r>
      <w:r>
        <w:t xml:space="preserve"> </w:t>
      </w:r>
      <w:r w:rsidRPr="001142E9">
        <w:rPr>
          <w:rFonts w:cs="Arial"/>
        </w:rPr>
        <w:t>1.</w:t>
      </w:r>
      <w:r>
        <w:rPr>
          <w:rFonts w:cs="Arial"/>
        </w:rPr>
        <w:t xml:space="preserve"> </w:t>
      </w:r>
      <w:r w:rsidRPr="001142E9">
        <w:rPr>
          <w:rFonts w:cs="Arial"/>
        </w:rPr>
        <w:t>Das Gesetz über das Sozialversicherungsgericht wurde am 7. März</w:t>
      </w:r>
      <w:r>
        <w:rPr>
          <w:rFonts w:cs="Arial"/>
        </w:rPr>
        <w:t xml:space="preserve"> </w:t>
      </w:r>
      <w:r w:rsidRPr="001142E9">
        <w:rPr>
          <w:rFonts w:cs="Arial"/>
        </w:rPr>
        <w:t>1993 von den Stimmberechtigten angenommen. Der Regierungsrat setzte</w:t>
      </w:r>
      <w:r>
        <w:rPr>
          <w:rFonts w:cs="Arial"/>
        </w:rPr>
        <w:t xml:space="preserve"> </w:t>
      </w:r>
      <w:r w:rsidRPr="001142E9">
        <w:rPr>
          <w:rFonts w:cs="Arial"/>
        </w:rPr>
        <w:t>am 14. Juli 1993 § 5 (Bestand und Wahl des Gerichts) per 1. August 1993</w:t>
      </w:r>
      <w:r>
        <w:rPr>
          <w:rFonts w:cs="Arial"/>
        </w:rPr>
        <w:t xml:space="preserve"> </w:t>
      </w:r>
      <w:r w:rsidRPr="001142E9">
        <w:rPr>
          <w:rFonts w:cs="Arial"/>
        </w:rPr>
        <w:t>sowie am 13. Oktober 1993 verschiedene weitere Artikel per 1. November</w:t>
      </w:r>
      <w:r>
        <w:rPr>
          <w:rFonts w:cs="Arial"/>
        </w:rPr>
        <w:t xml:space="preserve"> </w:t>
      </w:r>
      <w:r w:rsidRPr="001142E9">
        <w:rPr>
          <w:rFonts w:cs="Arial"/>
        </w:rPr>
        <w:t>1993 in Kraft, so unter anderem § 1 Abs. 1 (Sitzbestimmungskompetenz</w:t>
      </w:r>
      <w:r>
        <w:rPr>
          <w:rFonts w:cs="Arial"/>
        </w:rPr>
        <w:t xml:space="preserve"> </w:t>
      </w:r>
      <w:r w:rsidRPr="001142E9">
        <w:rPr>
          <w:rFonts w:cs="Arial"/>
        </w:rPr>
        <w:t>des Regierungsrates), § 7 (Verordnungskompetenz des Gerichts), § 8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(Wahlen, Personalrecht), § 43 </w:t>
      </w:r>
      <w:r w:rsidRPr="001142E9">
        <w:rPr>
          <w:rFonts w:cs="Arial"/>
          <w:lang w:val="fr-FR" w:eastAsia="fr-FR" w:bidi="fr-FR"/>
        </w:rPr>
        <w:t xml:space="preserve">lit. </w:t>
      </w:r>
      <w:r w:rsidRPr="001142E9">
        <w:rPr>
          <w:rFonts w:cs="Arial"/>
        </w:rPr>
        <w:t>h (Wahlgesetz, geheimes Wahlverfahren für die Mitglieder des Sozialversicherungsgerichts und Unvereinbarkeitsbestimmungen).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Das Gesetz über das Sozialversicherungsgericht muss auf den 1. Januar 1995 vollumfänglich in Kraft gesetzt werden, da das bisherige Einführungsgesetz zum AHVG vom 28. September 1947, welches zurzeit</w:t>
      </w:r>
      <w:r>
        <w:rPr>
          <w:rFonts w:cs="Arial"/>
        </w:rPr>
        <w:t xml:space="preserve"> </w:t>
      </w:r>
      <w:r w:rsidRPr="001142E9">
        <w:rPr>
          <w:rFonts w:cs="Arial"/>
        </w:rPr>
        <w:t>noch die gesetzliche Grundlage für die AHV</w:t>
      </w:r>
      <w:r>
        <w:rPr>
          <w:rFonts w:cs="Arial"/>
        </w:rPr>
        <w:t>-</w:t>
      </w:r>
      <w:r w:rsidRPr="001142E9">
        <w:rPr>
          <w:rFonts w:cs="Arial"/>
        </w:rPr>
        <w:t>Rekurskommission bildet,</w:t>
      </w:r>
      <w:r>
        <w:rPr>
          <w:rFonts w:cs="Arial"/>
        </w:rPr>
        <w:t xml:space="preserve"> </w:t>
      </w:r>
      <w:r w:rsidRPr="001142E9">
        <w:rPr>
          <w:rFonts w:cs="Arial"/>
        </w:rPr>
        <w:t>wegen der Annahme des neuen Einführungsgesetzes AHVG/IVG in der</w:t>
      </w:r>
      <w:r>
        <w:rPr>
          <w:rFonts w:cs="Arial"/>
        </w:rPr>
        <w:t xml:space="preserve"> </w:t>
      </w:r>
      <w:r w:rsidRPr="001142E9">
        <w:rPr>
          <w:rFonts w:cs="Arial"/>
        </w:rPr>
        <w:t>Volksabstimmung vom 20. Februar 1994 auf den 1. Januar 1995 aufgehoben werden wird. Das Sozialversicherungsgericht wird somit am 1. Januar</w:t>
      </w:r>
      <w:r>
        <w:rPr>
          <w:rFonts w:cs="Arial"/>
        </w:rPr>
        <w:t xml:space="preserve"> </w:t>
      </w:r>
      <w:r w:rsidRPr="001142E9">
        <w:rPr>
          <w:rFonts w:cs="Arial"/>
        </w:rPr>
        <w:t>1995 seine Tätigkeit aufnehmen müssen.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Gemäss § 1 Abs. 1 des Gesetzes über das Sozialversicherungsgericht</w:t>
      </w:r>
      <w:r>
        <w:rPr>
          <w:rFonts w:cs="Arial"/>
        </w:rPr>
        <w:t xml:space="preserve"> </w:t>
      </w:r>
      <w:r w:rsidRPr="001142E9">
        <w:rPr>
          <w:rFonts w:cs="Arial"/>
        </w:rPr>
        <w:t>ist der Regierungsrat ermächtigt, den Sitz des Gerichts zu bestimmen.</w:t>
      </w:r>
      <w:r>
        <w:rPr>
          <w:rFonts w:cs="Arial"/>
        </w:rPr>
        <w:t xml:space="preserve"> </w:t>
      </w:r>
      <w:r w:rsidRPr="001142E9">
        <w:rPr>
          <w:rFonts w:cs="Arial"/>
        </w:rPr>
        <w:t>Nach gründlicher Prüfung fünf verschiedener Mietmöglichkeiten in Zürich und Winterthur erschien dem Regierungsrat unter den Gesichtspunkten Dezentralisation, Wirtschaftlichkeit und Funktionalität die von</w:t>
      </w:r>
      <w:r>
        <w:rPr>
          <w:rFonts w:cs="Arial"/>
        </w:rPr>
        <w:t xml:space="preserve"> </w:t>
      </w:r>
      <w:r w:rsidRPr="001142E9">
        <w:rPr>
          <w:rFonts w:cs="Arial"/>
        </w:rPr>
        <w:t>der Sulzer Immobilien AG angebotenen Büroräume an der Zürcherstrasse am geeignetsten. Dementsprechend wurde die Finanzdirektion</w:t>
      </w:r>
      <w:r>
        <w:rPr>
          <w:rFonts w:cs="Arial"/>
        </w:rPr>
        <w:t xml:space="preserve"> </w:t>
      </w:r>
      <w:r w:rsidRPr="001142E9">
        <w:rPr>
          <w:rFonts w:cs="Arial"/>
        </w:rPr>
        <w:t>mit den Verhandlungen zum Abschluss des notwendigen Mietvertrags</w:t>
      </w:r>
      <w:r>
        <w:rPr>
          <w:rFonts w:cs="Arial"/>
        </w:rPr>
        <w:t xml:space="preserve"> </w:t>
      </w:r>
      <w:r w:rsidRPr="001142E9">
        <w:rPr>
          <w:rFonts w:cs="Arial"/>
        </w:rPr>
        <w:t>beauftragt. Für die mieterspezifischen Ausbauten wurde ein Beitrag von</w:t>
      </w:r>
      <w:r>
        <w:rPr>
          <w:rFonts w:cs="Arial"/>
        </w:rPr>
        <w:t xml:space="preserve"> </w:t>
      </w:r>
      <w:r w:rsidRPr="001142E9">
        <w:rPr>
          <w:rFonts w:cs="Arial"/>
        </w:rPr>
        <w:t>Fr. 500000 vorgesehen. Die Baudirektion nahm die notwendige Planung</w:t>
      </w:r>
      <w:r>
        <w:rPr>
          <w:rFonts w:cs="Arial"/>
        </w:rPr>
        <w:t xml:space="preserve"> </w:t>
      </w:r>
      <w:r w:rsidRPr="001142E9">
        <w:rPr>
          <w:rFonts w:cs="Arial"/>
        </w:rPr>
        <w:t>an die Hand.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Am 11. April 1994 wurden die Richterinnen und Richter des Sozialversicherungsgerichts durch den Kantonsrat gewählt. Anlässlich einer</w:t>
      </w:r>
      <w:r>
        <w:rPr>
          <w:rFonts w:cs="Arial"/>
        </w:rPr>
        <w:t xml:space="preserve"> </w:t>
      </w:r>
      <w:r w:rsidRPr="001142E9">
        <w:rPr>
          <w:rFonts w:cs="Arial"/>
        </w:rPr>
        <w:t>Sitzung vom 18. April 1994 erwog das Sozialversicherungsgericht, gemäss § 1 Abs. 1 sei der Regierungsrat nur für die Bestimmung des Sitzes</w:t>
      </w:r>
      <w:r>
        <w:rPr>
          <w:rFonts w:cs="Arial"/>
        </w:rPr>
        <w:t xml:space="preserve"> </w:t>
      </w:r>
      <w:r w:rsidRPr="001142E9">
        <w:rPr>
          <w:rFonts w:cs="Arial"/>
        </w:rPr>
        <w:t>(d. h. der Sitz</w:t>
      </w:r>
      <w:r>
        <w:rPr>
          <w:rFonts w:cs="Arial"/>
        </w:rPr>
        <w:t>-</w:t>
      </w:r>
      <w:r w:rsidRPr="001142E9">
        <w:rPr>
          <w:rFonts w:cs="Arial"/>
        </w:rPr>
        <w:t>Gemeinde) des Sozialversicherungsgerichts, nicht aber für</w:t>
      </w:r>
      <w:r>
        <w:rPr>
          <w:rFonts w:cs="Arial"/>
        </w:rPr>
        <w:t xml:space="preserve"> </w:t>
      </w:r>
      <w:r w:rsidRPr="001142E9">
        <w:rPr>
          <w:rFonts w:cs="Arial"/>
        </w:rPr>
        <w:t>die Festlegung des Standorts (innerhalb der Sitz</w:t>
      </w:r>
      <w:r>
        <w:rPr>
          <w:rFonts w:cs="Arial"/>
        </w:rPr>
        <w:t>-</w:t>
      </w:r>
      <w:r w:rsidRPr="001142E9">
        <w:rPr>
          <w:rFonts w:cs="Arial"/>
        </w:rPr>
        <w:t>Gemeinde) zuständig.</w:t>
      </w:r>
      <w:r>
        <w:rPr>
          <w:rFonts w:cs="Arial"/>
        </w:rPr>
        <w:t xml:space="preserve"> </w:t>
      </w:r>
      <w:r w:rsidRPr="001142E9">
        <w:rPr>
          <w:rFonts w:cs="Arial"/>
        </w:rPr>
        <w:t>Im übrigen bezeichnete das Sozialversicherungsgericht die vorgesehene</w:t>
      </w:r>
      <w:r>
        <w:rPr>
          <w:rFonts w:cs="Arial"/>
        </w:rPr>
        <w:t xml:space="preserve"> </w:t>
      </w:r>
      <w:r w:rsidRPr="001142E9">
        <w:rPr>
          <w:rFonts w:cs="Arial"/>
        </w:rPr>
        <w:t>Sulzer</w:t>
      </w:r>
      <w:r>
        <w:rPr>
          <w:rFonts w:cs="Arial"/>
        </w:rPr>
        <w:t>-</w:t>
      </w:r>
      <w:r w:rsidRPr="001142E9">
        <w:rPr>
          <w:rFonts w:cs="Arial"/>
        </w:rPr>
        <w:t>Liegenschaft an der Zürcherstrasse in Winterthur als ungeeignet,</w:t>
      </w:r>
      <w:r>
        <w:rPr>
          <w:rFonts w:cs="Arial"/>
        </w:rPr>
        <w:t xml:space="preserve"> </w:t>
      </w:r>
      <w:r w:rsidRPr="001142E9">
        <w:rPr>
          <w:rFonts w:cs="Arial"/>
        </w:rPr>
        <w:t>weshalb es beschloss, mit Anbietern von geeigneten Mietobjekten in</w:t>
      </w:r>
      <w:r>
        <w:rPr>
          <w:rFonts w:cs="Arial"/>
        </w:rPr>
        <w:t xml:space="preserve"> </w:t>
      </w:r>
      <w:r w:rsidRPr="001142E9">
        <w:rPr>
          <w:rFonts w:cs="Arial"/>
        </w:rPr>
        <w:t>Winterthur unverzüglich Verhandlungen aufzunehmen.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Mit Schreiben vom 5. Mai 1994 legte der Regierungsrat dem Sozialversicherungsgericht dar, dass er sich verpflichtet fühlte, anstelle der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noch nicht gewählten Sozialversicherungsrichterinnen und </w:t>
      </w:r>
      <w:r>
        <w:rPr>
          <w:rFonts w:cs="Arial"/>
        </w:rPr>
        <w:t>-</w:t>
      </w:r>
      <w:r w:rsidRPr="001142E9">
        <w:rPr>
          <w:rFonts w:cs="Arial"/>
        </w:rPr>
        <w:t>richter eine</w:t>
      </w:r>
      <w:r>
        <w:rPr>
          <w:rFonts w:cs="Arial"/>
        </w:rPr>
        <w:t xml:space="preserve"> </w:t>
      </w:r>
      <w:r w:rsidRPr="001142E9">
        <w:rPr>
          <w:rFonts w:cs="Arial"/>
        </w:rPr>
        <w:t>geeignete Liegenschaft zu evaluieren. Wenn nun das Sozialversicherungsgericht unter dem Titel «selbständige Justizverwaltung» die in</w:t>
      </w:r>
      <w:r>
        <w:rPr>
          <w:rFonts w:cs="Arial"/>
        </w:rPr>
        <w:t xml:space="preserve"> </w:t>
      </w:r>
      <w:r w:rsidRPr="001142E9">
        <w:rPr>
          <w:rFonts w:cs="Arial"/>
        </w:rPr>
        <w:t>guten Treuen statthalterisch getätigten Aktivitäten und Vorbereitungsarbeiten des Regierungsrates zurückweise, so gefährde es damit das vom</w:t>
      </w:r>
      <w:r>
        <w:rPr>
          <w:rFonts w:cs="Arial"/>
        </w:rPr>
        <w:t xml:space="preserve"> </w:t>
      </w:r>
      <w:r w:rsidRPr="001142E9">
        <w:rPr>
          <w:rFonts w:cs="Arial"/>
        </w:rPr>
        <w:t>Gesetzgeber vorgegebene Ziel (Inkrafttreten des Gesetzes bzw. Aufnahme der Tätigkeit des Gerichts per 1. Januar 1995).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Mit Schreiben vom 13. Mai 1994 hielt das Sozialversicherungsgericht</w:t>
      </w:r>
      <w:r>
        <w:rPr>
          <w:rFonts w:cs="Arial"/>
        </w:rPr>
        <w:t xml:space="preserve"> </w:t>
      </w:r>
      <w:r w:rsidRPr="001142E9">
        <w:rPr>
          <w:rFonts w:cs="Arial"/>
        </w:rPr>
        <w:t>an seinem Beschluss vom 18. April 1994 fest und empfahl dem Regierungsrat, die Planungsarbeiten an der Sulzer</w:t>
      </w:r>
      <w:r>
        <w:rPr>
          <w:rFonts w:cs="Arial"/>
        </w:rPr>
        <w:t>-</w:t>
      </w:r>
      <w:r w:rsidRPr="001142E9">
        <w:rPr>
          <w:rFonts w:cs="Arial"/>
        </w:rPr>
        <w:t>Liegenschaft einzustellen.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Vor Beginn der heutigen Sitzung trafen sich die Direktoren der Finanzen, der Justiz und der öffentlichen Bauten mit einer Delegation des Sozialversicherungsgerichts zu einem Gespräch mit dem Ziel, das Gericht</w:t>
      </w:r>
      <w:r>
        <w:rPr>
          <w:rFonts w:cs="Arial"/>
        </w:rPr>
        <w:t xml:space="preserve"> </w:t>
      </w:r>
      <w:r w:rsidRPr="001142E9">
        <w:rPr>
          <w:rFonts w:cs="Arial"/>
        </w:rPr>
        <w:t>zu bewegen, auf seinen Beschluss vom 18. April 1994 zurückzukommen.</w:t>
      </w:r>
      <w:r>
        <w:rPr>
          <w:rFonts w:cs="Arial"/>
        </w:rPr>
        <w:t xml:space="preserve"> </w:t>
      </w:r>
      <w:r w:rsidRPr="001142E9">
        <w:rPr>
          <w:rFonts w:cs="Arial"/>
        </w:rPr>
        <w:t>Die Vertreter des Gerichts waren dazu nicht bereit, weshalb die Verhandlungen als gescheitert zu betrachten sind.</w:t>
      </w:r>
    </w:p>
    <w:p w:rsidR="007C68FF" w:rsidRPr="001142E9" w:rsidRDefault="007C68FF" w:rsidP="007C68FF">
      <w:pPr>
        <w:tabs>
          <w:tab w:val="left" w:pos="476"/>
        </w:tabs>
        <w:spacing w:before="60"/>
        <w:rPr>
          <w:rFonts w:cs="Arial"/>
        </w:rPr>
      </w:pPr>
      <w:r w:rsidRPr="001142E9">
        <w:rPr>
          <w:rFonts w:cs="Arial"/>
        </w:rPr>
        <w:t>2.</w:t>
      </w:r>
      <w:r>
        <w:rPr>
          <w:rFonts w:cs="Arial"/>
        </w:rPr>
        <w:t xml:space="preserve"> </w:t>
      </w:r>
      <w:r w:rsidRPr="001142E9">
        <w:rPr>
          <w:rFonts w:cs="Arial"/>
        </w:rPr>
        <w:t>Dem Sozialversicherungsgericht ist beizupflichten, dass es ein selbständiges Gericht ist. Wie es formellrechtlich zutreffend in seinem</w:t>
      </w:r>
      <w:r>
        <w:rPr>
          <w:rFonts w:cs="Arial"/>
        </w:rPr>
        <w:t xml:space="preserve"> </w:t>
      </w:r>
      <w:r w:rsidRPr="001142E9">
        <w:rPr>
          <w:rFonts w:cs="Arial"/>
        </w:rPr>
        <w:t>Schreiben vom 13. Mai 1994 ausführt, wurde bereits in RRB Nr. 2177/</w:t>
      </w:r>
      <w:r>
        <w:rPr>
          <w:rFonts w:cs="Arial"/>
        </w:rPr>
        <w:t xml:space="preserve"> </w:t>
      </w:r>
      <w:r w:rsidRPr="001142E9">
        <w:rPr>
          <w:rFonts w:cs="Arial"/>
        </w:rPr>
        <w:t>1993 festgehalten, dass ihm nach dem Grundsatz der Gewaltentrennung</w:t>
      </w:r>
      <w:r>
        <w:rPr>
          <w:rFonts w:cs="Arial"/>
        </w:rPr>
        <w:t xml:space="preserve"> </w:t>
      </w:r>
      <w:r w:rsidRPr="001142E9">
        <w:rPr>
          <w:rFonts w:cs="Arial"/>
        </w:rPr>
        <w:t>auch seine eigene Gerichtsverwaltung obliegt. Hiezu gehört grundsätzlich auch die Befugnis bzw. Verpflichtung, für die Beschaffung geeigneter Räumlichkeiten besorgt zu sein. Wie bereits oben erwähnt, war der</w:t>
      </w:r>
      <w:r>
        <w:rPr>
          <w:rFonts w:cs="Arial"/>
        </w:rPr>
        <w:t xml:space="preserve"> </w:t>
      </w:r>
      <w:r w:rsidRPr="001142E9">
        <w:rPr>
          <w:rFonts w:cs="Arial"/>
        </w:rPr>
        <w:t>Regierungsrat anstelle der noch nicht gewählten Richterinnen und Richter verpflichtet, die vordringliche Raumfrage an die Hand zu nehmen.</w:t>
      </w:r>
      <w:r>
        <w:rPr>
          <w:rFonts w:cs="Arial"/>
        </w:rPr>
        <w:t xml:space="preserve"> </w:t>
      </w:r>
      <w:r w:rsidRPr="001142E9">
        <w:rPr>
          <w:rFonts w:cs="Arial"/>
        </w:rPr>
        <w:t>Er handelte dabei im Interesse des Sozialversicherungsgerichts. Zwar</w:t>
      </w:r>
      <w:r>
        <w:rPr>
          <w:rFonts w:cs="Arial"/>
        </w:rPr>
        <w:t xml:space="preserve"> </w:t>
      </w:r>
      <w:r w:rsidRPr="001142E9">
        <w:rPr>
          <w:rFonts w:cs="Arial"/>
        </w:rPr>
        <w:t>wurde mit dem Abschluss eines formellen Mietvertrags bis zur Richterwahl noch zugewartet; der Regierungsrat sah sich aber in der Folge in</w:t>
      </w:r>
      <w:r>
        <w:rPr>
          <w:rFonts w:cs="Arial"/>
        </w:rPr>
        <w:t xml:space="preserve"> </w:t>
      </w:r>
      <w:r w:rsidRPr="001142E9">
        <w:rPr>
          <w:rFonts w:cs="Arial"/>
        </w:rPr>
        <w:t>seiner Erwartung getäuscht, das Sozialversicherungsgericht schliesse</w:t>
      </w:r>
      <w:r>
        <w:rPr>
          <w:rFonts w:cs="Arial"/>
        </w:rPr>
        <w:t xml:space="preserve"> </w:t>
      </w:r>
      <w:r w:rsidRPr="001142E9">
        <w:rPr>
          <w:rFonts w:cs="Arial"/>
        </w:rPr>
        <w:t>sich dem mit etlichem Aufwand verbundenen Entscheid an. Vielmehr</w:t>
      </w:r>
      <w:r>
        <w:rPr>
          <w:rFonts w:cs="Arial"/>
        </w:rPr>
        <w:t xml:space="preserve"> </w:t>
      </w:r>
      <w:r w:rsidRPr="001142E9">
        <w:rPr>
          <w:rFonts w:cs="Arial"/>
        </w:rPr>
        <w:t>beharrt es auf dem formaljuristischen Standpunkt, sämtliche Justizverwaltungsakte lägen ausschliesslich und abschliessend in seiner Kompetenz. Es ist mit dem Ausdruck des Bedauerns zur Kenntnis zu nehmen,</w:t>
      </w:r>
      <w:r>
        <w:rPr>
          <w:rFonts w:cs="Arial"/>
        </w:rPr>
        <w:t xml:space="preserve"> // [</w:t>
      </w:r>
      <w:r w:rsidRPr="007C68FF">
        <w:rPr>
          <w:rFonts w:cs="Arial"/>
          <w:i/>
        </w:rPr>
        <w:t>p. 719</w:t>
      </w:r>
      <w:r w:rsidRPr="007C68FF">
        <w:rPr>
          <w:rFonts w:cs="Arial"/>
        </w:rPr>
        <w:t>]</w:t>
      </w:r>
      <w:r>
        <w:rPr>
          <w:rFonts w:cs="Arial"/>
        </w:rPr>
        <w:t xml:space="preserve"> </w:t>
      </w:r>
      <w:r w:rsidRPr="001142E9">
        <w:rPr>
          <w:rFonts w:cs="Arial"/>
        </w:rPr>
        <w:t>dass durch diese Haltung ein nicht unerheblicher Synergieeffekt verlorengeht. Anderseits bleibt bei der geschilderten Sachlage nichts anderes</w:t>
      </w:r>
      <w:r>
        <w:rPr>
          <w:rFonts w:cs="Arial"/>
        </w:rPr>
        <w:t xml:space="preserve"> </w:t>
      </w:r>
      <w:r w:rsidRPr="001142E9">
        <w:rPr>
          <w:rFonts w:cs="Arial"/>
        </w:rPr>
        <w:t>übrig, als die Vertragsverhandlungen mit der Sulzer Immobilien AG mit</w:t>
      </w:r>
      <w:r>
        <w:rPr>
          <w:rFonts w:cs="Arial"/>
        </w:rPr>
        <w:t xml:space="preserve"> </w:t>
      </w:r>
      <w:r w:rsidRPr="001142E9">
        <w:rPr>
          <w:rFonts w:cs="Arial"/>
        </w:rPr>
        <w:t>sofortiger Wirkung abzubrechen und die im Hinblick auf die mieterspezifischen Ausbauten der Sulzer</w:t>
      </w:r>
      <w:r>
        <w:rPr>
          <w:rFonts w:cs="Arial"/>
        </w:rPr>
        <w:t>-</w:t>
      </w:r>
      <w:r w:rsidRPr="001142E9">
        <w:rPr>
          <w:rFonts w:cs="Arial"/>
        </w:rPr>
        <w:t>Liegenschaft getätigten Planungs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Vorbereitungsarbeiten zu stoppen. Es ist sodann davon Vormerk zu</w:t>
      </w:r>
      <w:r>
        <w:rPr>
          <w:rFonts w:cs="Arial"/>
        </w:rPr>
        <w:t xml:space="preserve"> </w:t>
      </w:r>
      <w:r w:rsidRPr="001142E9">
        <w:rPr>
          <w:rFonts w:cs="Arial"/>
        </w:rPr>
        <w:t>nehmen, dass die Raumbeschaffung für die Zwecke des Sozialversicherungsgerichts in die alleinige Verantwortung des Gerichts fällt, wobei</w:t>
      </w:r>
      <w:r>
        <w:rPr>
          <w:rFonts w:cs="Arial"/>
        </w:rPr>
        <w:t xml:space="preserve"> </w:t>
      </w:r>
      <w:r w:rsidRPr="001142E9">
        <w:rPr>
          <w:rFonts w:cs="Arial"/>
        </w:rPr>
        <w:t>selbstverständlich die Genehmigung des Budgets bzw. allfälliger Nachtragskredite durch den Kantons</w:t>
      </w:r>
      <w:r>
        <w:rPr>
          <w:rFonts w:cs="Arial"/>
        </w:rPr>
        <w:t>rat vorbehalten</w:t>
      </w:r>
      <w:r w:rsidRPr="001142E9">
        <w:rPr>
          <w:rFonts w:cs="Arial"/>
        </w:rPr>
        <w:t xml:space="preserve"> bleibt.</w:t>
      </w:r>
    </w:p>
    <w:p w:rsidR="007C68FF" w:rsidRPr="001142E9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Hingegen ist die Finanzdirektion zu beauftragen, in Zusammenarbeit</w:t>
      </w:r>
      <w:r>
        <w:rPr>
          <w:rFonts w:cs="Arial"/>
        </w:rPr>
        <w:t xml:space="preserve"> </w:t>
      </w:r>
      <w:r w:rsidRPr="001142E9">
        <w:rPr>
          <w:rFonts w:cs="Arial"/>
        </w:rPr>
        <w:t>mit den Direktionen neue Nutzungsmöglichkeiten für dieses Areal abzuklären. Die Direktionen melden ihr allfällige Vorschläge.</w:t>
      </w:r>
    </w:p>
    <w:p w:rsidR="007C68FF" w:rsidRPr="001142E9" w:rsidRDefault="007C68FF" w:rsidP="007C68FF">
      <w:pPr>
        <w:tabs>
          <w:tab w:val="left" w:pos="499"/>
        </w:tabs>
        <w:spacing w:before="60"/>
        <w:rPr>
          <w:rFonts w:cs="Arial"/>
        </w:rPr>
      </w:pPr>
      <w:r w:rsidRPr="001142E9">
        <w:rPr>
          <w:rFonts w:cs="Arial"/>
        </w:rPr>
        <w:t>3.</w:t>
      </w:r>
      <w:r>
        <w:rPr>
          <w:rFonts w:cs="Arial"/>
        </w:rPr>
        <w:t xml:space="preserve"> </w:t>
      </w:r>
      <w:r w:rsidRPr="001142E9">
        <w:rPr>
          <w:rFonts w:cs="Arial"/>
        </w:rPr>
        <w:t>Da der Regierungsrat lediglich den Sitz, nicht aber den Standort des</w:t>
      </w:r>
      <w:r>
        <w:rPr>
          <w:rFonts w:cs="Arial"/>
        </w:rPr>
        <w:t xml:space="preserve"> </w:t>
      </w:r>
      <w:r w:rsidRPr="001142E9">
        <w:rPr>
          <w:rFonts w:cs="Arial"/>
        </w:rPr>
        <w:t>Gerichts zu bestimmen hat, ist die bisher erst implizite Bestimmung des</w:t>
      </w:r>
      <w:r>
        <w:rPr>
          <w:rFonts w:cs="Arial"/>
        </w:rPr>
        <w:t xml:space="preserve"> </w:t>
      </w:r>
      <w:r w:rsidRPr="001142E9">
        <w:rPr>
          <w:rFonts w:cs="Arial"/>
        </w:rPr>
        <w:t>Sitzes, wie sie im übrigen bereits in Beantwortung der Anfrage KR</w:t>
      </w:r>
      <w:r>
        <w:rPr>
          <w:rFonts w:cs="Arial"/>
        </w:rPr>
        <w:t>-</w:t>
      </w:r>
      <w:r w:rsidRPr="001142E9">
        <w:rPr>
          <w:rFonts w:cs="Arial"/>
        </w:rPr>
        <w:t>Nr.</w:t>
      </w:r>
      <w:r>
        <w:rPr>
          <w:rFonts w:cs="Arial"/>
        </w:rPr>
        <w:t xml:space="preserve"> </w:t>
      </w:r>
      <w:r w:rsidRPr="001142E9">
        <w:rPr>
          <w:rFonts w:cs="Arial"/>
        </w:rPr>
        <w:t>395/1993 vom 23. März 1993 dargelegt worden ist, vorab noch separat</w:t>
      </w:r>
      <w:r>
        <w:rPr>
          <w:rFonts w:cs="Arial"/>
        </w:rPr>
        <w:t xml:space="preserve"> </w:t>
      </w:r>
      <w:r w:rsidRPr="001142E9">
        <w:rPr>
          <w:rFonts w:cs="Arial"/>
        </w:rPr>
        <w:t>zu regeln. Aus Gründen der Dezentralisation der kantonalen Verwaltung und in Anwendung von § 1 Abs. 1 Satz 2 des Gesetzes über das Sozialversicherungsgericht ist somit festzulegen, dass das Sozialversicherungsgericht seinen Sitz in Winterthur hat.</w:t>
      </w:r>
    </w:p>
    <w:p w:rsidR="007C68FF" w:rsidRDefault="007C68FF" w:rsidP="007C68FF">
      <w:pPr>
        <w:spacing w:before="60"/>
        <w:rPr>
          <w:rFonts w:cs="Arial"/>
        </w:rPr>
      </w:pPr>
      <w:r w:rsidRPr="001142E9">
        <w:rPr>
          <w:rFonts w:cs="Arial"/>
        </w:rPr>
        <w:t>Auf Antrag der Direktion der Justiz</w:t>
      </w:r>
    </w:p>
    <w:p w:rsidR="007C68FF" w:rsidRDefault="007C68FF" w:rsidP="007C68FF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7C68FF" w:rsidRPr="001142E9" w:rsidRDefault="007C68FF" w:rsidP="007C68FF">
      <w:pPr>
        <w:tabs>
          <w:tab w:val="left" w:pos="510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Das Sozialversicherungsgericht hat seinen Sitz in Winterthur.</w:t>
      </w:r>
    </w:p>
    <w:p w:rsidR="007C68FF" w:rsidRPr="001142E9" w:rsidRDefault="007C68FF" w:rsidP="007C68FF">
      <w:pPr>
        <w:tabs>
          <w:tab w:val="left" w:pos="52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Es wird davon Vormerk genommen, dass die Raumbeschaffung</w:t>
      </w:r>
      <w:r>
        <w:rPr>
          <w:rFonts w:cs="Arial"/>
        </w:rPr>
        <w:t xml:space="preserve"> </w:t>
      </w:r>
      <w:r w:rsidRPr="001142E9">
        <w:rPr>
          <w:rFonts w:cs="Arial"/>
        </w:rPr>
        <w:t>für das Sozialversicherungsgericht, welches seine Tätigkeit per 1. Januar</w:t>
      </w:r>
      <w:r>
        <w:rPr>
          <w:rFonts w:cs="Arial"/>
        </w:rPr>
        <w:t xml:space="preserve"> </w:t>
      </w:r>
      <w:r w:rsidRPr="001142E9">
        <w:rPr>
          <w:rFonts w:cs="Arial"/>
        </w:rPr>
        <w:t>1995 aufzunehmen hat, in die alleinige Verantwortung des Gerichts</w:t>
      </w:r>
      <w:r>
        <w:rPr>
          <w:rFonts w:cs="Arial"/>
        </w:rPr>
        <w:t xml:space="preserve"> </w:t>
      </w:r>
      <w:r w:rsidRPr="001142E9">
        <w:rPr>
          <w:rFonts w:cs="Arial"/>
        </w:rPr>
        <w:t>fällt, vorbehältlich der Genehmigung des Budgets sowie allfälliger</w:t>
      </w:r>
      <w:r>
        <w:rPr>
          <w:rFonts w:cs="Arial"/>
        </w:rPr>
        <w:t xml:space="preserve"> </w:t>
      </w:r>
      <w:r w:rsidRPr="001142E9">
        <w:rPr>
          <w:rFonts w:cs="Arial"/>
        </w:rPr>
        <w:t>Nachtragskredite durch den Kantonsrat.</w:t>
      </w:r>
    </w:p>
    <w:p w:rsidR="007C68FF" w:rsidRPr="001142E9" w:rsidRDefault="007C68FF" w:rsidP="007C68FF">
      <w:pPr>
        <w:tabs>
          <w:tab w:val="left" w:pos="601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Finanzdirektion wird beauftragt, die Vertragsverhandlungen</w:t>
      </w:r>
      <w:r>
        <w:rPr>
          <w:rFonts w:cs="Arial"/>
        </w:rPr>
        <w:t xml:space="preserve"> </w:t>
      </w:r>
      <w:r w:rsidRPr="001142E9">
        <w:rPr>
          <w:rFonts w:cs="Arial"/>
        </w:rPr>
        <w:t>für das Sozialversicherungsgericht mit der Sulzer Immobilien AG abzubrechen und in Zusammenarbeit mit den Direktionen andere Nutzungsmöglichkeiten für dieses Areal abzuklären.</w:t>
      </w:r>
    </w:p>
    <w:p w:rsidR="007C68FF" w:rsidRPr="001142E9" w:rsidRDefault="007C68FF" w:rsidP="007C68FF">
      <w:pPr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Die Baudirektion wird beauftragt, die Planungs</w:t>
      </w:r>
      <w:r>
        <w:rPr>
          <w:rFonts w:cs="Arial"/>
        </w:rPr>
        <w:t>-</w:t>
      </w:r>
      <w:r w:rsidRPr="001142E9">
        <w:rPr>
          <w:rFonts w:cs="Arial"/>
        </w:rPr>
        <w:t xml:space="preserve"> und Vorbereitungsarbeiten für die von der Sulzer Immobilien AG angebotenen Büroräume an der Zürcherstrasse in Winterthur für das Sozialversicherungsgericht einzustellen. Vorbehalten bleiben neue Nutzungsmöglichkeiten</w:t>
      </w:r>
      <w:r>
        <w:rPr>
          <w:rFonts w:cs="Arial"/>
        </w:rPr>
        <w:t xml:space="preserve"> </w:t>
      </w:r>
      <w:r w:rsidRPr="001142E9">
        <w:rPr>
          <w:rFonts w:cs="Arial"/>
        </w:rPr>
        <w:t>gemäss Ziffer II.</w:t>
      </w:r>
    </w:p>
    <w:p w:rsidR="007C68FF" w:rsidRPr="001142E9" w:rsidRDefault="007C68FF" w:rsidP="007C68FF">
      <w:pPr>
        <w:tabs>
          <w:tab w:val="left" w:pos="591"/>
        </w:tabs>
        <w:spacing w:before="60"/>
        <w:rPr>
          <w:rFonts w:cs="Arial"/>
        </w:rPr>
      </w:pPr>
      <w:r w:rsidRPr="001142E9">
        <w:rPr>
          <w:rFonts w:cs="Arial"/>
        </w:rPr>
        <w:t>V.</w:t>
      </w:r>
      <w:r>
        <w:rPr>
          <w:rFonts w:cs="Arial"/>
        </w:rPr>
        <w:t xml:space="preserve"> </w:t>
      </w:r>
      <w:r w:rsidRPr="001142E9">
        <w:rPr>
          <w:rFonts w:cs="Arial"/>
        </w:rPr>
        <w:t>Veröffentlichung von Dispositiv I im Amtsblatt und in der Gesetzessammlung.</w:t>
      </w:r>
    </w:p>
    <w:p w:rsidR="007C68FF" w:rsidRDefault="007C68FF" w:rsidP="007C68FF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VI.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das Sozialversicherungsgericht, die Sulzer Immobilien AG, 8400 Winterthur, den Präsidenten der Justizverwaltungskommission des Kantonsrates sowie an die Direktionen der Finanzen, der</w:t>
      </w:r>
      <w:r>
        <w:rPr>
          <w:rFonts w:cs="Arial"/>
        </w:rPr>
        <w:t xml:space="preserve"> </w:t>
      </w:r>
      <w:r w:rsidRPr="001142E9">
        <w:rPr>
          <w:rFonts w:cs="Arial"/>
        </w:rPr>
        <w:t>öffentlichen Bauten und der Justiz.</w:t>
      </w:r>
    </w:p>
    <w:p w:rsidR="007C68FF" w:rsidRDefault="007C68FF" w:rsidP="007C68FF">
      <w:pPr>
        <w:pStyle w:val="00Vorgabetext"/>
        <w:keepNext/>
        <w:keepLines/>
        <w:rPr>
          <w:rFonts w:cs="Arial"/>
        </w:rPr>
      </w:pPr>
    </w:p>
    <w:p w:rsidR="007C68FF" w:rsidRDefault="007C68FF" w:rsidP="007C68FF">
      <w:pPr>
        <w:pStyle w:val="00Vorgabetext"/>
        <w:keepNext/>
        <w:keepLines/>
        <w:rPr>
          <w:rFonts w:cs="Arial"/>
        </w:rPr>
      </w:pPr>
    </w:p>
    <w:p w:rsidR="00BE768B" w:rsidRDefault="007C68FF" w:rsidP="007C68FF">
      <w:pPr>
        <w:pStyle w:val="00Vorgabetext"/>
        <w:keepNext/>
        <w:keepLines/>
      </w:pPr>
      <w:r>
        <w:rPr>
          <w:rFonts w:cs="Arial"/>
        </w:rPr>
        <w:t>[</w:t>
      </w:r>
      <w:r w:rsidRPr="007C68FF">
        <w:rPr>
          <w:rFonts w:cs="Arial"/>
          <w:i/>
        </w:rPr>
        <w:t>Transkript: OCR (Überarbeitung: Team TKR)/14.09.2017</w:t>
      </w:r>
      <w:bookmarkStart w:id="1" w:name="_GoBack"/>
      <w:r w:rsidRPr="007C68F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8FF" w:rsidRDefault="007C68FF">
      <w:r>
        <w:separator/>
      </w:r>
    </w:p>
    <w:p w:rsidR="007C68FF" w:rsidRDefault="007C68FF"/>
    <w:p w:rsidR="007C68FF" w:rsidRDefault="007C68FF"/>
  </w:endnote>
  <w:endnote w:type="continuationSeparator" w:id="0">
    <w:p w:rsidR="007C68FF" w:rsidRDefault="007C68FF">
      <w:r>
        <w:continuationSeparator/>
      </w:r>
    </w:p>
    <w:p w:rsidR="007C68FF" w:rsidRDefault="007C68FF"/>
    <w:p w:rsidR="007C68FF" w:rsidRDefault="007C6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8FF" w:rsidRDefault="007C68FF">
      <w:r>
        <w:separator/>
      </w:r>
    </w:p>
    <w:p w:rsidR="007C68FF" w:rsidRDefault="007C68FF"/>
    <w:p w:rsidR="007C68FF" w:rsidRDefault="007C68FF"/>
  </w:footnote>
  <w:footnote w:type="continuationSeparator" w:id="0">
    <w:p w:rsidR="007C68FF" w:rsidRDefault="007C68FF">
      <w:r>
        <w:continuationSeparator/>
      </w:r>
    </w:p>
    <w:p w:rsidR="007C68FF" w:rsidRDefault="007C68FF"/>
    <w:p w:rsidR="007C68FF" w:rsidRDefault="007C68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C68F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C68F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F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C68F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DB96DBA-275B-4967-AD61-CE721D5F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317D0-7624-4A64-8D4F-CB464CE3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1034</Words>
  <Characters>6656</Characters>
  <Application>Microsoft Office Word</Application>
  <DocSecurity>0</DocSecurity>
  <PresentationFormat/>
  <Lines>605</Lines>
  <Paragraphs>591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7099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Sozialversicherungsgericht: Sitz und Standort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