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87E8E" w:rsidP="00931B1F">
            <w:pPr>
              <w:pStyle w:val="70SignaturX"/>
            </w:pPr>
            <w:r>
              <w:t>StAZH MM 3.204 RRB 1994/1623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87E8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Schweizerisches Institut für Auslandforschung (Empfang)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87E8E" w:rsidP="00931B1F">
            <w:pPr>
              <w:pStyle w:val="71DatumX"/>
            </w:pPr>
            <w:r>
              <w:t>08.06.1994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87E8E" w:rsidP="00931B1F">
            <w:pPr>
              <w:pStyle w:val="00Vorgabetext"/>
            </w:pPr>
            <w:r>
              <w:t>735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87E8E" w:rsidRPr="001142E9" w:rsidRDefault="00B87E8E" w:rsidP="00B87E8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B87E8E">
        <w:rPr>
          <w:i/>
        </w:rPr>
        <w:t>p. 735</w:t>
      </w:r>
      <w:r w:rsidRPr="00B87E8E">
        <w:t>]</w:t>
      </w:r>
      <w:r>
        <w:t xml:space="preserve"> </w:t>
      </w:r>
      <w:r w:rsidRPr="001142E9">
        <w:rPr>
          <w:rFonts w:cs="Arial"/>
        </w:rPr>
        <w:t>Im Rahmen einer ausserordentlichen Veranstaltung des Instituts für</w:t>
      </w:r>
      <w:r>
        <w:rPr>
          <w:rFonts w:cs="Arial"/>
        </w:rPr>
        <w:t xml:space="preserve"> </w:t>
      </w:r>
      <w:r w:rsidRPr="001142E9">
        <w:rPr>
          <w:rFonts w:cs="Arial"/>
        </w:rPr>
        <w:t xml:space="preserve">Auslandforschung wird der österreichische Bundespräsident </w:t>
      </w:r>
      <w:r w:rsidRPr="001142E9">
        <w:rPr>
          <w:rFonts w:cs="Arial"/>
          <w:lang w:val="fr-FR" w:eastAsia="fr-FR" w:bidi="fr-FR"/>
        </w:rPr>
        <w:t xml:space="preserve">Dr. </w:t>
      </w:r>
      <w:r w:rsidRPr="001142E9">
        <w:rPr>
          <w:rFonts w:cs="Arial"/>
        </w:rPr>
        <w:t>Thomas Klestil an der Universität Zürich am Dienstagabend, 28. Juni 1994,</w:t>
      </w:r>
      <w:r>
        <w:rPr>
          <w:rFonts w:cs="Arial"/>
        </w:rPr>
        <w:t xml:space="preserve"> </w:t>
      </w:r>
      <w:r w:rsidRPr="001142E9">
        <w:rPr>
          <w:rFonts w:cs="Arial"/>
        </w:rPr>
        <w:t>einen Vortrag zum Thema «Nachbarn in Europa» halten. Anschliessend</w:t>
      </w:r>
      <w:r>
        <w:rPr>
          <w:rFonts w:cs="Arial"/>
        </w:rPr>
        <w:t xml:space="preserve"> </w:t>
      </w:r>
      <w:r w:rsidRPr="001142E9">
        <w:rPr>
          <w:rFonts w:cs="Arial"/>
        </w:rPr>
        <w:t>wird ein ausgewählter Kreis von rund 60 Persönlichkeiten zu einem</w:t>
      </w:r>
      <w:r>
        <w:rPr>
          <w:rFonts w:cs="Arial"/>
        </w:rPr>
        <w:t xml:space="preserve"> </w:t>
      </w:r>
      <w:r w:rsidRPr="001142E9">
        <w:rPr>
          <w:rFonts w:cs="Arial"/>
        </w:rPr>
        <w:t>Empfang im Muraltengut eingeladen. Der Bundesrat wird am Anlass</w:t>
      </w:r>
      <w:r>
        <w:rPr>
          <w:rFonts w:cs="Arial"/>
        </w:rPr>
        <w:t xml:space="preserve"> </w:t>
      </w:r>
      <w:r w:rsidRPr="001142E9">
        <w:rPr>
          <w:rFonts w:cs="Arial"/>
        </w:rPr>
        <w:t>ebenfalls durch ein Mitglied vertreten sein.</w:t>
      </w:r>
    </w:p>
    <w:p w:rsidR="00B87E8E" w:rsidRPr="001142E9" w:rsidRDefault="00B87E8E" w:rsidP="00B87E8E">
      <w:pPr>
        <w:spacing w:before="60"/>
        <w:rPr>
          <w:rFonts w:cs="Arial"/>
        </w:rPr>
      </w:pPr>
      <w:r w:rsidRPr="001142E9">
        <w:rPr>
          <w:rFonts w:cs="Arial"/>
        </w:rPr>
        <w:t>Der Delegierte des Schweizerischen Instituts für Auslandforschung,</w:t>
      </w:r>
      <w:r>
        <w:rPr>
          <w:rFonts w:cs="Arial"/>
        </w:rPr>
        <w:t xml:space="preserve"> </w:t>
      </w:r>
      <w:r w:rsidRPr="001142E9">
        <w:rPr>
          <w:rFonts w:cs="Arial"/>
        </w:rPr>
        <w:t xml:space="preserve">Prof. </w:t>
      </w:r>
      <w:r w:rsidRPr="001142E9">
        <w:rPr>
          <w:rFonts w:cs="Arial"/>
          <w:lang w:val="fr-FR" w:eastAsia="fr-FR" w:bidi="fr-FR"/>
        </w:rPr>
        <w:t xml:space="preserve">Dr. </w:t>
      </w:r>
      <w:r w:rsidRPr="001142E9">
        <w:rPr>
          <w:rFonts w:cs="Arial"/>
        </w:rPr>
        <w:t>Dieter Ruloff, ersuchte mit Brief vom 31. Mai 1994 den Regierungsrat um Übernahme der Kosten für den Empfang im Muraltengut</w:t>
      </w:r>
      <w:r>
        <w:rPr>
          <w:rFonts w:cs="Arial"/>
        </w:rPr>
        <w:t xml:space="preserve"> </w:t>
      </w:r>
      <w:r w:rsidRPr="001142E9">
        <w:rPr>
          <w:rFonts w:cs="Arial"/>
        </w:rPr>
        <w:t>gemeinsam mit dem Stadtrat von Zürich. Dem Gesuch kann entsprochen werden und den geladenen Gästen im Anschluss an den Vortrag</w:t>
      </w:r>
      <w:r>
        <w:rPr>
          <w:rFonts w:cs="Arial"/>
        </w:rPr>
        <w:t xml:space="preserve"> </w:t>
      </w:r>
      <w:r w:rsidRPr="001142E9">
        <w:rPr>
          <w:rFonts w:cs="Arial"/>
        </w:rPr>
        <w:t>um 20.00 Uhr ein Nachtessen im Muraltengut angeboten werden. Es</w:t>
      </w:r>
      <w:r>
        <w:rPr>
          <w:rFonts w:cs="Arial"/>
        </w:rPr>
        <w:t xml:space="preserve"> </w:t>
      </w:r>
      <w:r w:rsidRPr="001142E9">
        <w:rPr>
          <w:rFonts w:cs="Arial"/>
        </w:rPr>
        <w:t>wird mit Kosten von insgesamt Fr. 16000 für den Empfang gerechnet, je</w:t>
      </w:r>
      <w:r>
        <w:rPr>
          <w:rFonts w:cs="Arial"/>
        </w:rPr>
        <w:t xml:space="preserve"> </w:t>
      </w:r>
      <w:r w:rsidRPr="001142E9">
        <w:rPr>
          <w:rFonts w:cs="Arial"/>
        </w:rPr>
        <w:t>zur Hälfte zu Lasten von Kanton und Stadt Zürich. Der Stadtpräsident</w:t>
      </w:r>
      <w:r>
        <w:rPr>
          <w:rFonts w:cs="Arial"/>
        </w:rPr>
        <w:t xml:space="preserve"> </w:t>
      </w:r>
      <w:r w:rsidRPr="001142E9">
        <w:rPr>
          <w:rFonts w:cs="Arial"/>
        </w:rPr>
        <w:t>wird dem Stadtrat von Zürich einen gleichlautenden Antrag stellen.</w:t>
      </w:r>
    </w:p>
    <w:p w:rsidR="00B87E8E" w:rsidRDefault="00B87E8E" w:rsidP="00B87E8E">
      <w:pPr>
        <w:spacing w:before="60"/>
        <w:rPr>
          <w:rFonts w:cs="Arial"/>
        </w:rPr>
      </w:pPr>
      <w:r w:rsidRPr="001142E9">
        <w:rPr>
          <w:rFonts w:cs="Arial"/>
        </w:rPr>
        <w:t>Auf Antrag der Direktion der Finanzen</w:t>
      </w:r>
    </w:p>
    <w:p w:rsidR="00B87E8E" w:rsidRDefault="00B87E8E" w:rsidP="00B87E8E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B87E8E" w:rsidRPr="001142E9" w:rsidRDefault="00B87E8E" w:rsidP="00B87E8E">
      <w:pPr>
        <w:tabs>
          <w:tab w:val="left" w:pos="506"/>
        </w:tabs>
        <w:spacing w:before="60"/>
        <w:rPr>
          <w:rFonts w:cs="Arial"/>
        </w:rPr>
      </w:pPr>
      <w:r w:rsidRPr="001142E9">
        <w:rPr>
          <w:rFonts w:cs="Arial"/>
        </w:rPr>
        <w:t>I.</w:t>
      </w:r>
      <w:r>
        <w:rPr>
          <w:rFonts w:cs="Arial"/>
        </w:rPr>
        <w:t xml:space="preserve"> </w:t>
      </w:r>
      <w:r w:rsidRPr="001142E9">
        <w:rPr>
          <w:rFonts w:cs="Arial"/>
        </w:rPr>
        <w:t xml:space="preserve">Die rund 60 Gäste des Schweizerischen Instituts für Auslandforschung werden im Anschluss an den Vortrag des österreichischen Bundespräsidenten </w:t>
      </w:r>
      <w:r w:rsidRPr="001142E9">
        <w:rPr>
          <w:rFonts w:cs="Arial"/>
          <w:lang w:val="fr-FR" w:eastAsia="fr-FR" w:bidi="fr-FR"/>
        </w:rPr>
        <w:t xml:space="preserve">Dr. </w:t>
      </w:r>
      <w:r w:rsidRPr="001142E9">
        <w:rPr>
          <w:rFonts w:cs="Arial"/>
        </w:rPr>
        <w:t>Thomas Klestil am Dienstag, 28. Juni 1994, 20.00</w:t>
      </w:r>
      <w:r>
        <w:rPr>
          <w:rFonts w:cs="Arial"/>
        </w:rPr>
        <w:t xml:space="preserve"> </w:t>
      </w:r>
      <w:r w:rsidRPr="001142E9">
        <w:rPr>
          <w:rFonts w:cs="Arial"/>
        </w:rPr>
        <w:t>Uhr, von Regierungsrat und Stadtrat von Zürich zu einem Nachtessen</w:t>
      </w:r>
      <w:r>
        <w:rPr>
          <w:rFonts w:cs="Arial"/>
        </w:rPr>
        <w:t xml:space="preserve"> </w:t>
      </w:r>
      <w:r w:rsidRPr="001142E9">
        <w:rPr>
          <w:rFonts w:cs="Arial"/>
        </w:rPr>
        <w:t>im Muraltengut empfangen.</w:t>
      </w:r>
    </w:p>
    <w:p w:rsidR="00B87E8E" w:rsidRPr="001142E9" w:rsidRDefault="00B87E8E" w:rsidP="00B87E8E">
      <w:pPr>
        <w:tabs>
          <w:tab w:val="left" w:pos="529"/>
        </w:tabs>
        <w:spacing w:before="60"/>
        <w:rPr>
          <w:rFonts w:cs="Arial"/>
        </w:rPr>
      </w:pPr>
      <w:r w:rsidRPr="001142E9">
        <w:rPr>
          <w:rFonts w:cs="Arial"/>
        </w:rPr>
        <w:t>II.</w:t>
      </w:r>
      <w:r>
        <w:rPr>
          <w:rFonts w:cs="Arial"/>
        </w:rPr>
        <w:t xml:space="preserve"> </w:t>
      </w:r>
      <w:r w:rsidRPr="001142E9">
        <w:rPr>
          <w:rFonts w:cs="Arial"/>
        </w:rPr>
        <w:t>Als Vertreter des Regierungsrates werden Regierungspräsidentin</w:t>
      </w:r>
      <w:r>
        <w:rPr>
          <w:rFonts w:cs="Arial"/>
        </w:rPr>
        <w:t xml:space="preserve"> </w:t>
      </w:r>
      <w:r w:rsidRPr="001142E9">
        <w:rPr>
          <w:rFonts w:cs="Arial"/>
        </w:rPr>
        <w:t xml:space="preserve">Hedi Lang sowie die Regierungsräte </w:t>
      </w:r>
      <w:r w:rsidRPr="001142E9">
        <w:rPr>
          <w:rFonts w:cs="Arial"/>
          <w:lang w:val="fr-FR" w:eastAsia="fr-FR" w:bidi="fr-FR"/>
        </w:rPr>
        <w:t xml:space="preserve">Dr. </w:t>
      </w:r>
      <w:r w:rsidRPr="001142E9">
        <w:rPr>
          <w:rFonts w:cs="Arial"/>
        </w:rPr>
        <w:t xml:space="preserve">Ernst </w:t>
      </w:r>
      <w:r>
        <w:rPr>
          <w:rFonts w:cs="Arial"/>
        </w:rPr>
        <w:t>Homberger</w:t>
      </w:r>
      <w:r w:rsidRPr="001142E9">
        <w:rPr>
          <w:rFonts w:cs="Arial"/>
        </w:rPr>
        <w:t xml:space="preserve"> und Prof.</w:t>
      </w:r>
      <w:r>
        <w:rPr>
          <w:rFonts w:cs="Arial"/>
        </w:rPr>
        <w:t xml:space="preserve"> </w:t>
      </w:r>
      <w:r w:rsidRPr="001142E9">
        <w:rPr>
          <w:rFonts w:cs="Arial"/>
        </w:rPr>
        <w:t>Ernst Buschor am Empfang teilnehmen.</w:t>
      </w:r>
    </w:p>
    <w:p w:rsidR="00B87E8E" w:rsidRPr="001142E9" w:rsidRDefault="00B87E8E" w:rsidP="00B87E8E">
      <w:pPr>
        <w:tabs>
          <w:tab w:val="left" w:pos="601"/>
        </w:tabs>
        <w:spacing w:before="60"/>
        <w:rPr>
          <w:rFonts w:cs="Arial"/>
        </w:rPr>
      </w:pPr>
      <w:r w:rsidRPr="001142E9">
        <w:rPr>
          <w:rFonts w:cs="Arial"/>
        </w:rPr>
        <w:t>III.</w:t>
      </w:r>
      <w:r>
        <w:rPr>
          <w:rFonts w:cs="Arial"/>
        </w:rPr>
        <w:t xml:space="preserve"> </w:t>
      </w:r>
      <w:r w:rsidRPr="001142E9">
        <w:rPr>
          <w:rFonts w:cs="Arial"/>
        </w:rPr>
        <w:t>Die Kosten von rund Fr. 8000 werden dem Konto 2500.3650.002,</w:t>
      </w:r>
      <w:r>
        <w:rPr>
          <w:rFonts w:cs="Arial"/>
        </w:rPr>
        <w:t xml:space="preserve"> </w:t>
      </w:r>
      <w:r w:rsidRPr="001142E9">
        <w:rPr>
          <w:rFonts w:cs="Arial"/>
        </w:rPr>
        <w:t>Staatsbeiträge an Kongresse, Veranstaltungen usw., belastet.</w:t>
      </w:r>
    </w:p>
    <w:p w:rsidR="00B87E8E" w:rsidRDefault="00B87E8E" w:rsidP="00B87E8E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IV.</w:t>
      </w:r>
      <w:r>
        <w:rPr>
          <w:rFonts w:cs="Arial"/>
        </w:rPr>
        <w:t xml:space="preserve"> </w:t>
      </w:r>
      <w:r w:rsidRPr="001142E9">
        <w:rPr>
          <w:rFonts w:cs="Arial"/>
        </w:rPr>
        <w:t>Mitteilung an das Schweizerische Institut für Auslandforschung,</w:t>
      </w:r>
      <w:r>
        <w:rPr>
          <w:rFonts w:cs="Arial"/>
        </w:rPr>
        <w:t xml:space="preserve"> </w:t>
      </w:r>
      <w:r w:rsidRPr="001142E9">
        <w:rPr>
          <w:rFonts w:cs="Arial"/>
        </w:rPr>
        <w:t xml:space="preserve">Prof. </w:t>
      </w:r>
      <w:r w:rsidRPr="001142E9">
        <w:rPr>
          <w:rFonts w:cs="Arial"/>
          <w:lang w:val="fr-FR" w:eastAsia="fr-FR" w:bidi="fr-FR"/>
        </w:rPr>
        <w:t xml:space="preserve">Dr. </w:t>
      </w:r>
      <w:r w:rsidRPr="001142E9">
        <w:rPr>
          <w:rFonts w:cs="Arial"/>
        </w:rPr>
        <w:t>Dieter Ruloff, Wiesenstrasse 9, 8008 Zürich (Dispositiv I und</w:t>
      </w:r>
      <w:r>
        <w:rPr>
          <w:rFonts w:cs="Arial"/>
        </w:rPr>
        <w:t xml:space="preserve"> </w:t>
      </w:r>
      <w:r w:rsidRPr="001142E9">
        <w:rPr>
          <w:rFonts w:cs="Arial"/>
        </w:rPr>
        <w:t>II), den Stadtrat von Zürich, Stadthaus, 8022 Zürich, die Staatskanzlei</w:t>
      </w:r>
      <w:r>
        <w:rPr>
          <w:rFonts w:cs="Arial"/>
        </w:rPr>
        <w:t xml:space="preserve"> </w:t>
      </w:r>
      <w:r w:rsidRPr="001142E9">
        <w:rPr>
          <w:rFonts w:cs="Arial"/>
        </w:rPr>
        <w:t>sowie an die Direktion der Finanzen.</w:t>
      </w:r>
    </w:p>
    <w:p w:rsidR="00B87E8E" w:rsidRDefault="00B87E8E" w:rsidP="00B87E8E">
      <w:pPr>
        <w:pStyle w:val="00Vorgabetext"/>
        <w:keepNext/>
        <w:keepLines/>
        <w:rPr>
          <w:rFonts w:cs="Arial"/>
        </w:rPr>
      </w:pPr>
    </w:p>
    <w:p w:rsidR="00B87E8E" w:rsidRDefault="00B87E8E" w:rsidP="00B87E8E">
      <w:pPr>
        <w:pStyle w:val="00Vorgabetext"/>
        <w:keepNext/>
        <w:keepLines/>
        <w:rPr>
          <w:rFonts w:cs="Arial"/>
        </w:rPr>
      </w:pPr>
    </w:p>
    <w:p w:rsidR="00BE768B" w:rsidRDefault="00B87E8E" w:rsidP="00B87E8E">
      <w:pPr>
        <w:pStyle w:val="00Vorgabetext"/>
        <w:keepNext/>
        <w:keepLines/>
      </w:pPr>
      <w:r>
        <w:rPr>
          <w:rFonts w:cs="Arial"/>
        </w:rPr>
        <w:t>[</w:t>
      </w:r>
      <w:r w:rsidRPr="00B87E8E">
        <w:rPr>
          <w:rFonts w:cs="Arial"/>
          <w:i/>
        </w:rPr>
        <w:t>Transkript: OCR (Überarbeitung: Team TKR)/14.09.2017</w:t>
      </w:r>
      <w:bookmarkStart w:id="1" w:name="_GoBack"/>
      <w:r w:rsidRPr="00B87E8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E8E" w:rsidRDefault="00B87E8E">
      <w:r>
        <w:separator/>
      </w:r>
    </w:p>
    <w:p w:rsidR="00B87E8E" w:rsidRDefault="00B87E8E"/>
    <w:p w:rsidR="00B87E8E" w:rsidRDefault="00B87E8E"/>
  </w:endnote>
  <w:endnote w:type="continuationSeparator" w:id="0">
    <w:p w:rsidR="00B87E8E" w:rsidRDefault="00B87E8E">
      <w:r>
        <w:continuationSeparator/>
      </w:r>
    </w:p>
    <w:p w:rsidR="00B87E8E" w:rsidRDefault="00B87E8E"/>
    <w:p w:rsidR="00B87E8E" w:rsidRDefault="00B87E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E8E" w:rsidRDefault="00B87E8E">
      <w:r>
        <w:separator/>
      </w:r>
    </w:p>
    <w:p w:rsidR="00B87E8E" w:rsidRDefault="00B87E8E"/>
    <w:p w:rsidR="00B87E8E" w:rsidRDefault="00B87E8E"/>
  </w:footnote>
  <w:footnote w:type="continuationSeparator" w:id="0">
    <w:p w:rsidR="00B87E8E" w:rsidRDefault="00B87E8E">
      <w:r>
        <w:continuationSeparator/>
      </w:r>
    </w:p>
    <w:p w:rsidR="00B87E8E" w:rsidRDefault="00B87E8E"/>
    <w:p w:rsidR="00B87E8E" w:rsidRDefault="00B87E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87E8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87E8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E8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87E8E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6130433-473B-496B-BC1D-82059F99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7E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AF1ED-3EA2-48D4-AABB-522FAC314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276</Words>
  <Characters>1869</Characters>
  <Application>Microsoft Office Word</Application>
  <DocSecurity>0</DocSecurity>
  <PresentationFormat/>
  <Lines>186</Lines>
  <Paragraphs>153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1992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Schweizerisches Institut für Auslandforschung (Empfang)</dc:subject>
  <dc:creator>Staatsarchiv des Kantons Zürich</dc:creator>
  <cp:lastModifiedBy>Mirjam Stadler</cp:lastModifiedBy>
  <cp:revision>1</cp:revision>
  <cp:lastPrinted>2012-06-15T14:37:00Z</cp:lastPrinted>
  <dcterms:created xsi:type="dcterms:W3CDTF">2017-09-14T06:52:00Z</dcterms:created>
  <dcterms:modified xsi:type="dcterms:W3CDTF">2017-09-14T06:52:00Z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