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02872" w:rsidP="00931B1F">
            <w:pPr>
              <w:pStyle w:val="70SignaturX"/>
            </w:pPr>
            <w:r>
              <w:t>StAZH MM 3.204 RRB 1994/1648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0287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Strassen (Altikon/Niederneunforn, Thurbrücke)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02872" w:rsidP="00931B1F">
            <w:pPr>
              <w:pStyle w:val="71DatumX"/>
            </w:pPr>
            <w:r>
              <w:t>08.06.1994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02872" w:rsidP="00931B1F">
            <w:pPr>
              <w:pStyle w:val="00Vorgabetext"/>
            </w:pPr>
            <w:r>
              <w:t>746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02872" w:rsidRPr="001142E9" w:rsidRDefault="00102872" w:rsidP="0010287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02872">
        <w:rPr>
          <w:i/>
        </w:rPr>
        <w:t>p. 746</w:t>
      </w:r>
      <w:r w:rsidRPr="00102872">
        <w:t>]</w:t>
      </w:r>
      <w:r>
        <w:t xml:space="preserve"> </w:t>
      </w:r>
      <w:r w:rsidRPr="001142E9">
        <w:rPr>
          <w:rFonts w:cs="Arial"/>
        </w:rPr>
        <w:t>Mit Beschluss Nr. 1298/1993 hat der Regierungsrat das Projekt für die</w:t>
      </w:r>
      <w:r>
        <w:rPr>
          <w:rFonts w:cs="Arial"/>
        </w:rPr>
        <w:t xml:space="preserve"> </w:t>
      </w:r>
      <w:r w:rsidRPr="001142E9">
        <w:rPr>
          <w:rFonts w:cs="Arial"/>
        </w:rPr>
        <w:t>Erstellung einer Schrägseilbrücke über die Thur in der Neunfornerstrasse S</w:t>
      </w:r>
      <w:r>
        <w:rPr>
          <w:rFonts w:cs="Arial"/>
        </w:rPr>
        <w:t>-</w:t>
      </w:r>
      <w:r w:rsidRPr="001142E9">
        <w:rPr>
          <w:rFonts w:cs="Arial"/>
        </w:rPr>
        <w:t>l, Gemeinden Altikon ZH/Niederneunforn TG, genehmigt</w:t>
      </w:r>
      <w:r>
        <w:rPr>
          <w:rFonts w:cs="Arial"/>
        </w:rPr>
        <w:t xml:space="preserve"> </w:t>
      </w:r>
      <w:r w:rsidRPr="001142E9">
        <w:rPr>
          <w:rFonts w:cs="Arial"/>
        </w:rPr>
        <w:t>und hiefür gleichzeitig einen Bruttokredit von Fr. 4</w:t>
      </w:r>
      <w:r>
        <w:rPr>
          <w:rFonts w:cs="Arial"/>
        </w:rPr>
        <w:t> </w:t>
      </w:r>
      <w:r w:rsidRPr="001142E9">
        <w:rPr>
          <w:rFonts w:cs="Arial"/>
        </w:rPr>
        <w:t>355</w:t>
      </w:r>
      <w:r>
        <w:rPr>
          <w:rFonts w:cs="Arial"/>
        </w:rPr>
        <w:t> </w:t>
      </w:r>
      <w:r w:rsidRPr="001142E9">
        <w:rPr>
          <w:rFonts w:cs="Arial"/>
        </w:rPr>
        <w:t>000 bewilligt;</w:t>
      </w:r>
      <w:r>
        <w:rPr>
          <w:rFonts w:cs="Arial"/>
        </w:rPr>
        <w:t xml:space="preserve"> </w:t>
      </w:r>
      <w:r w:rsidRPr="001142E9">
        <w:rPr>
          <w:rFonts w:cs="Arial"/>
        </w:rPr>
        <w:t>dieser Kredit wurde mit RRB Nr. 2966/1993 auf Fr. 4 850000 erhöht.</w:t>
      </w:r>
    </w:p>
    <w:p w:rsidR="00102872" w:rsidRPr="001142E9" w:rsidRDefault="00102872" w:rsidP="00102872">
      <w:pPr>
        <w:spacing w:before="60"/>
        <w:rPr>
          <w:rFonts w:cs="Arial"/>
        </w:rPr>
      </w:pPr>
      <w:r w:rsidRPr="001142E9">
        <w:rPr>
          <w:rFonts w:cs="Arial"/>
        </w:rPr>
        <w:t>Für die Strassenbau</w:t>
      </w:r>
      <w:r>
        <w:rPr>
          <w:rFonts w:cs="Arial"/>
        </w:rPr>
        <w:t>-</w:t>
      </w:r>
      <w:r w:rsidRPr="001142E9">
        <w:rPr>
          <w:rFonts w:cs="Arial"/>
        </w:rPr>
        <w:t>, Belags</w:t>
      </w:r>
      <w:r>
        <w:rPr>
          <w:rFonts w:cs="Arial"/>
        </w:rPr>
        <w:t>-</w:t>
      </w:r>
      <w:r w:rsidRPr="001142E9">
        <w:rPr>
          <w:rFonts w:cs="Arial"/>
        </w:rPr>
        <w:t xml:space="preserve"> und Brückenabdichtungsarbeiten gingen im Rahmen einer öffentlichen Submission sieben gültige Angebote</w:t>
      </w:r>
      <w:r>
        <w:rPr>
          <w:rFonts w:cs="Arial"/>
        </w:rPr>
        <w:t xml:space="preserve"> </w:t>
      </w:r>
      <w:r w:rsidRPr="001142E9">
        <w:rPr>
          <w:rFonts w:cs="Arial"/>
        </w:rPr>
        <w:t>mit Offertsummen von Fr. 287</w:t>
      </w:r>
      <w:r>
        <w:rPr>
          <w:rFonts w:cs="Arial"/>
        </w:rPr>
        <w:t> </w:t>
      </w:r>
      <w:r w:rsidRPr="001142E9">
        <w:rPr>
          <w:rFonts w:cs="Arial"/>
        </w:rPr>
        <w:t>476.15 bis Fr. 308</w:t>
      </w:r>
      <w:r>
        <w:rPr>
          <w:rFonts w:cs="Arial"/>
        </w:rPr>
        <w:t> </w:t>
      </w:r>
      <w:r w:rsidRPr="001142E9">
        <w:rPr>
          <w:rFonts w:cs="Arial"/>
        </w:rPr>
        <w:t>331.15 ein. Es rechtfertigt sich, diese Arbeiten an die Arbeitsgemeinschaft Brossi AG,</w:t>
      </w:r>
      <w:r>
        <w:rPr>
          <w:rFonts w:cs="Arial"/>
        </w:rPr>
        <w:t xml:space="preserve"> </w:t>
      </w:r>
      <w:r w:rsidRPr="001142E9">
        <w:rPr>
          <w:rFonts w:cs="Arial"/>
        </w:rPr>
        <w:t>Frauenfeld/Walo Bertschinger AG, Zürich, zur bereinigten Offertsumme von Fr. 287</w:t>
      </w:r>
      <w:r>
        <w:rPr>
          <w:rFonts w:cs="Arial"/>
        </w:rPr>
        <w:t> </w:t>
      </w:r>
      <w:r w:rsidRPr="001142E9">
        <w:rPr>
          <w:rFonts w:cs="Arial"/>
        </w:rPr>
        <w:t>476.15 gemäss Angebot vom 29. April 1994 zu vergeben. Diese Summe kann sich allenfalls für Regiearbeiten und Unvorhergesehenes um 15% auf Fr. 330600 erhöhen. Die Ausgaben sind im</w:t>
      </w:r>
      <w:r>
        <w:rPr>
          <w:rFonts w:cs="Arial"/>
        </w:rPr>
        <w:t xml:space="preserve"> </w:t>
      </w:r>
      <w:r w:rsidRPr="001142E9">
        <w:rPr>
          <w:rFonts w:cs="Arial"/>
        </w:rPr>
        <w:t>Staatsvoranschlag 1994 enthalten.</w:t>
      </w:r>
    </w:p>
    <w:p w:rsidR="00102872" w:rsidRDefault="00102872" w:rsidP="00102872">
      <w:pPr>
        <w:spacing w:before="60"/>
        <w:rPr>
          <w:rFonts w:cs="Arial"/>
        </w:rPr>
      </w:pPr>
      <w:r w:rsidRPr="001142E9">
        <w:rPr>
          <w:rFonts w:cs="Arial"/>
        </w:rPr>
        <w:t>Auf Antrag der Direktion der öffentlichen Bauten</w:t>
      </w:r>
    </w:p>
    <w:p w:rsidR="00102872" w:rsidRDefault="00102872" w:rsidP="00102872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102872" w:rsidRPr="001142E9" w:rsidRDefault="00102872" w:rsidP="00102872">
      <w:pPr>
        <w:tabs>
          <w:tab w:val="left" w:pos="499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Die Strassenbau</w:t>
      </w:r>
      <w:r>
        <w:rPr>
          <w:rFonts w:cs="Arial"/>
        </w:rPr>
        <w:t>-</w:t>
      </w:r>
      <w:r w:rsidRPr="001142E9">
        <w:rPr>
          <w:rFonts w:cs="Arial"/>
        </w:rPr>
        <w:t>, Belags</w:t>
      </w:r>
      <w:r>
        <w:rPr>
          <w:rFonts w:cs="Arial"/>
        </w:rPr>
        <w:t>-</w:t>
      </w:r>
      <w:r w:rsidRPr="001142E9">
        <w:rPr>
          <w:rFonts w:cs="Arial"/>
        </w:rPr>
        <w:t xml:space="preserve"> und Brückenabdichtungsarbeiten für die</w:t>
      </w:r>
      <w:r>
        <w:rPr>
          <w:rFonts w:cs="Arial"/>
        </w:rPr>
        <w:t xml:space="preserve"> </w:t>
      </w:r>
      <w:r w:rsidRPr="001142E9">
        <w:rPr>
          <w:rFonts w:cs="Arial"/>
        </w:rPr>
        <w:t>Neuerstellung einer Schrägseilbrücke über die Thur in der Neunfornerstrasse S</w:t>
      </w:r>
      <w:r>
        <w:rPr>
          <w:rFonts w:cs="Arial"/>
        </w:rPr>
        <w:t>-</w:t>
      </w:r>
      <w:r w:rsidRPr="001142E9">
        <w:rPr>
          <w:rFonts w:cs="Arial"/>
        </w:rPr>
        <w:t>l, Gemeinden Altikon ZH/Niederneunforn TG, werden an die</w:t>
      </w:r>
      <w:r>
        <w:rPr>
          <w:rFonts w:cs="Arial"/>
        </w:rPr>
        <w:t xml:space="preserve"> </w:t>
      </w:r>
      <w:r w:rsidRPr="001142E9">
        <w:rPr>
          <w:rFonts w:cs="Arial"/>
        </w:rPr>
        <w:t>Arbeitsgemeinschaft Brossi AG, Frauenfeld/Walo Bertschinger AG,</w:t>
      </w:r>
      <w:r>
        <w:rPr>
          <w:rFonts w:cs="Arial"/>
        </w:rPr>
        <w:t xml:space="preserve"> </w:t>
      </w:r>
      <w:r w:rsidRPr="001142E9">
        <w:rPr>
          <w:rFonts w:cs="Arial"/>
        </w:rPr>
        <w:t>Zürich, zur bereinigten Offertsumme von Fr. 287</w:t>
      </w:r>
      <w:r>
        <w:rPr>
          <w:rFonts w:cs="Arial"/>
        </w:rPr>
        <w:t> </w:t>
      </w:r>
      <w:r w:rsidRPr="001142E9">
        <w:rPr>
          <w:rFonts w:cs="Arial"/>
        </w:rPr>
        <w:t>476.15 gemäss Angebot vom 29. April 1994 vergeben. Diese Summe kann sich allenfalls für</w:t>
      </w:r>
      <w:r>
        <w:rPr>
          <w:rFonts w:cs="Arial"/>
        </w:rPr>
        <w:t xml:space="preserve"> </w:t>
      </w:r>
      <w:r w:rsidRPr="001142E9">
        <w:rPr>
          <w:rFonts w:cs="Arial"/>
        </w:rPr>
        <w:t>Regiearbeiten und Unvorhergesehenes auf Fr. 330600 erhöhen.</w:t>
      </w:r>
    </w:p>
    <w:p w:rsidR="00102872" w:rsidRPr="001142E9" w:rsidRDefault="00102872" w:rsidP="00102872">
      <w:pPr>
        <w:keepNext/>
        <w:keepLines/>
        <w:tabs>
          <w:tab w:val="left" w:pos="524"/>
        </w:tabs>
        <w:spacing w:before="60"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Die Kosten gehen zu Lasten des Kontos 3014.04.5017</w:t>
      </w:r>
      <w:r>
        <w:rPr>
          <w:rFonts w:cs="Arial"/>
        </w:rPr>
        <w:t xml:space="preserve"> - </w:t>
      </w:r>
      <w:r w:rsidRPr="001142E9">
        <w:rPr>
          <w:rFonts w:cs="Arial"/>
        </w:rPr>
        <w:t>3311, Erneuerungsunterhalt Staatsstrassen.</w:t>
      </w:r>
    </w:p>
    <w:p w:rsidR="00102872" w:rsidRDefault="00102872" w:rsidP="00102872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III.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die Direktion der öffentlichen Bauten.</w:t>
      </w:r>
    </w:p>
    <w:p w:rsidR="00102872" w:rsidRDefault="00102872" w:rsidP="00102872">
      <w:pPr>
        <w:pStyle w:val="00Vorgabetext"/>
        <w:keepNext/>
        <w:keepLines/>
        <w:rPr>
          <w:rFonts w:cs="Arial"/>
        </w:rPr>
      </w:pPr>
    </w:p>
    <w:p w:rsidR="00102872" w:rsidRDefault="00102872" w:rsidP="00102872">
      <w:pPr>
        <w:pStyle w:val="00Vorgabetext"/>
        <w:keepNext/>
        <w:keepLines/>
        <w:rPr>
          <w:rFonts w:cs="Arial"/>
        </w:rPr>
      </w:pPr>
    </w:p>
    <w:p w:rsidR="00BE768B" w:rsidRDefault="00102872" w:rsidP="00102872">
      <w:pPr>
        <w:pStyle w:val="00Vorgabetext"/>
        <w:keepNext/>
        <w:keepLines/>
      </w:pPr>
      <w:r>
        <w:rPr>
          <w:rFonts w:cs="Arial"/>
        </w:rPr>
        <w:t>[</w:t>
      </w:r>
      <w:r w:rsidRPr="00102872">
        <w:rPr>
          <w:rFonts w:cs="Arial"/>
          <w:i/>
        </w:rPr>
        <w:t>Transkript: OCR (Überarbeitung: Team TKR)/14.09.2017</w:t>
      </w:r>
      <w:bookmarkStart w:id="1" w:name="_GoBack"/>
      <w:r w:rsidRPr="0010287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872" w:rsidRDefault="00102872">
      <w:r>
        <w:separator/>
      </w:r>
    </w:p>
    <w:p w:rsidR="00102872" w:rsidRDefault="00102872"/>
    <w:p w:rsidR="00102872" w:rsidRDefault="00102872"/>
  </w:endnote>
  <w:endnote w:type="continuationSeparator" w:id="0">
    <w:p w:rsidR="00102872" w:rsidRDefault="00102872">
      <w:r>
        <w:continuationSeparator/>
      </w:r>
    </w:p>
    <w:p w:rsidR="00102872" w:rsidRDefault="00102872"/>
    <w:p w:rsidR="00102872" w:rsidRDefault="001028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872" w:rsidRDefault="00102872">
      <w:r>
        <w:separator/>
      </w:r>
    </w:p>
    <w:p w:rsidR="00102872" w:rsidRDefault="00102872"/>
    <w:p w:rsidR="00102872" w:rsidRDefault="00102872"/>
  </w:footnote>
  <w:footnote w:type="continuationSeparator" w:id="0">
    <w:p w:rsidR="00102872" w:rsidRDefault="00102872">
      <w:r>
        <w:continuationSeparator/>
      </w:r>
    </w:p>
    <w:p w:rsidR="00102872" w:rsidRDefault="00102872"/>
    <w:p w:rsidR="00102872" w:rsidRDefault="001028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0287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0287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7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02872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DFF92B7-F480-414D-9B96-B9726CF5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28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B4FE0-C190-4D2D-9C1D-9CD500E24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219</Words>
  <Characters>1566</Characters>
  <Application>Microsoft Office Word</Application>
  <DocSecurity>0</DocSecurity>
  <PresentationFormat/>
  <Lines>142</Lines>
  <Paragraphs>137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1648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Strassen (Altikon/Niederneunforn, Thurbrücke)</dc:subject>
  <dc:creator>Staatsarchiv des Kantons Zürich</dc:creator>
  <cp:lastModifiedBy>Mirjam Stadler</cp:lastModifiedBy>
  <cp:revision>1</cp:revision>
  <cp:lastPrinted>2012-06-15T14:37:00Z</cp:lastPrinted>
  <dcterms:created xsi:type="dcterms:W3CDTF">2017-09-14T06:53:00Z</dcterms:created>
  <dcterms:modified xsi:type="dcterms:W3CDTF">2017-09-14T06:53:00Z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