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BC102C" w:rsidP="00931B1F">
            <w:pPr>
              <w:pStyle w:val="70SignaturX"/>
            </w:pPr>
            <w:r>
              <w:t>StAZH MM 3.204 RRB 1994/1691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BC102C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Flughafen (Vorbereitung 5. Etappe, Gepäcksortieranlage)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BC102C" w:rsidP="00931B1F">
            <w:pPr>
              <w:pStyle w:val="71DatumX"/>
            </w:pPr>
            <w:r>
              <w:t>15.06.1994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BC102C" w:rsidP="00931B1F">
            <w:pPr>
              <w:pStyle w:val="00Vorgabetext"/>
            </w:pPr>
            <w:r>
              <w:t>764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BC102C" w:rsidRPr="001142E9" w:rsidRDefault="00BC102C" w:rsidP="00BC102C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BC102C">
        <w:rPr>
          <w:i/>
        </w:rPr>
        <w:t>p. 764</w:t>
      </w:r>
      <w:r w:rsidRPr="00BC102C">
        <w:t>]</w:t>
      </w:r>
      <w:r>
        <w:t xml:space="preserve"> </w:t>
      </w:r>
      <w:r w:rsidRPr="001142E9">
        <w:rPr>
          <w:rFonts w:cs="Arial"/>
        </w:rPr>
        <w:t>Mit RRB Nr. 3928/1993 bewilligte der Regierungsrat einen Kredit von</w:t>
      </w:r>
      <w:r>
        <w:rPr>
          <w:rFonts w:cs="Arial"/>
        </w:rPr>
        <w:t xml:space="preserve"> </w:t>
      </w:r>
      <w:r w:rsidRPr="001142E9">
        <w:rPr>
          <w:rFonts w:cs="Arial"/>
        </w:rPr>
        <w:t>1,3 Millionen Franken für die Vorbereitungsarbeiten der 5. Ausbauetappe des Flughafens Zürich. Die Resultate der bisherigen Studien zeigen, dass im Bereich Gepäcksortierung noch einige wesentliche Fragen</w:t>
      </w:r>
      <w:r>
        <w:rPr>
          <w:rFonts w:cs="Arial"/>
        </w:rPr>
        <w:t xml:space="preserve"> </w:t>
      </w:r>
      <w:r w:rsidRPr="001142E9">
        <w:rPr>
          <w:rFonts w:cs="Arial"/>
        </w:rPr>
        <w:t>offen sind. So ist der Standort einer neuen Anlage noch nicht erhärtet;</w:t>
      </w:r>
      <w:r>
        <w:rPr>
          <w:rFonts w:cs="Arial"/>
        </w:rPr>
        <w:t xml:space="preserve"> </w:t>
      </w:r>
      <w:r w:rsidRPr="001142E9">
        <w:rPr>
          <w:rFonts w:cs="Arial"/>
        </w:rPr>
        <w:t>die ins Auge gefasste Lage südlich des Fingerdocks B weist neben den</w:t>
      </w:r>
      <w:r>
        <w:rPr>
          <w:rFonts w:cs="Arial"/>
        </w:rPr>
        <w:t xml:space="preserve"> </w:t>
      </w:r>
      <w:r w:rsidRPr="001142E9">
        <w:rPr>
          <w:rFonts w:cs="Arial"/>
        </w:rPr>
        <w:t>offensichtlichen Vorteilen auch Nachteile auf, deren Auswirkungen auf</w:t>
      </w:r>
      <w:r>
        <w:rPr>
          <w:rFonts w:cs="Arial"/>
        </w:rPr>
        <w:t xml:space="preserve"> </w:t>
      </w:r>
      <w:r w:rsidRPr="001142E9">
        <w:rPr>
          <w:rFonts w:cs="Arial"/>
        </w:rPr>
        <w:t>den Flughafenbetrieb zu untersuchen sind. Von grosser Bedeutung ist</w:t>
      </w:r>
      <w:r>
        <w:rPr>
          <w:rFonts w:cs="Arial"/>
        </w:rPr>
        <w:t xml:space="preserve"> </w:t>
      </w:r>
      <w:r w:rsidRPr="001142E9">
        <w:rPr>
          <w:rFonts w:cs="Arial"/>
        </w:rPr>
        <w:t>auch die Frage, ob die bestehende Gepäcksortieranlage im Terminal B,</w:t>
      </w:r>
      <w:r>
        <w:rPr>
          <w:rFonts w:cs="Arial"/>
        </w:rPr>
        <w:t xml:space="preserve"> </w:t>
      </w:r>
      <w:r w:rsidRPr="001142E9">
        <w:rPr>
          <w:rFonts w:cs="Arial"/>
        </w:rPr>
        <w:t>unabhängig vom Bau der 5. Etappe, noch in der Lage ist, ihre Aufgabe</w:t>
      </w:r>
      <w:r>
        <w:rPr>
          <w:rFonts w:cs="Arial"/>
        </w:rPr>
        <w:t xml:space="preserve"> </w:t>
      </w:r>
      <w:r w:rsidRPr="001142E9">
        <w:rPr>
          <w:rFonts w:cs="Arial"/>
        </w:rPr>
        <w:t>zu erfüllen. Falls dies aus Gründen der Leistungsfähigkeit nicht möglich</w:t>
      </w:r>
      <w:r>
        <w:rPr>
          <w:rFonts w:cs="Arial"/>
        </w:rPr>
        <w:t xml:space="preserve"> </w:t>
      </w:r>
      <w:r w:rsidRPr="001142E9">
        <w:rPr>
          <w:rFonts w:cs="Arial"/>
        </w:rPr>
        <w:t>sein sollte, was die Fachleute der Swissair befürchten, müsste das Objekt</w:t>
      </w:r>
      <w:r>
        <w:rPr>
          <w:rFonts w:cs="Arial"/>
        </w:rPr>
        <w:t xml:space="preserve"> </w:t>
      </w:r>
      <w:r w:rsidRPr="001142E9">
        <w:rPr>
          <w:rFonts w:cs="Arial"/>
        </w:rPr>
        <w:t>oder zumindest ein Teil davon als unabhängiges Einzelprojekt realisiert</w:t>
      </w:r>
      <w:r>
        <w:rPr>
          <w:rFonts w:cs="Arial"/>
        </w:rPr>
        <w:t xml:space="preserve"> </w:t>
      </w:r>
      <w:r w:rsidRPr="001142E9">
        <w:rPr>
          <w:rFonts w:cs="Arial"/>
        </w:rPr>
        <w:t>werden. Um diese Fragen beantworten zu können, muss eine zusätzliche</w:t>
      </w:r>
      <w:r>
        <w:rPr>
          <w:rFonts w:cs="Arial"/>
        </w:rPr>
        <w:t xml:space="preserve"> </w:t>
      </w:r>
      <w:r w:rsidRPr="001142E9">
        <w:rPr>
          <w:rFonts w:cs="Arial"/>
        </w:rPr>
        <w:t>Studie durchgeführt werden. Die SKS Ingenieure AG, Zürich, welche</w:t>
      </w:r>
      <w:r>
        <w:rPr>
          <w:rFonts w:cs="Arial"/>
        </w:rPr>
        <w:t xml:space="preserve"> </w:t>
      </w:r>
      <w:r w:rsidRPr="001142E9">
        <w:rPr>
          <w:rFonts w:cs="Arial"/>
        </w:rPr>
        <w:t>mit der Logistik am Flughafen bereits vertraut ist, hat eine Offerte unterbreitet, die für die geforderte Abklärung Kosten von höchstens Fr.</w:t>
      </w:r>
      <w:r>
        <w:rPr>
          <w:rFonts w:cs="Arial"/>
        </w:rPr>
        <w:t xml:space="preserve"> </w:t>
      </w:r>
      <w:r w:rsidRPr="001142E9">
        <w:rPr>
          <w:rFonts w:cs="Arial"/>
        </w:rPr>
        <w:t>200000 ausweist. Der Betrag ist im Voranschlag eingestellt.</w:t>
      </w:r>
    </w:p>
    <w:p w:rsidR="00BC102C" w:rsidRDefault="00BC102C" w:rsidP="00BC102C">
      <w:pPr>
        <w:spacing w:before="60"/>
        <w:rPr>
          <w:rFonts w:cs="Arial"/>
        </w:rPr>
      </w:pPr>
      <w:r w:rsidRPr="001142E9">
        <w:rPr>
          <w:rFonts w:cs="Arial"/>
        </w:rPr>
        <w:t>Auf Antrag der Direktionen der öffentlichen Bauten und der Volkswirtschaft</w:t>
      </w:r>
    </w:p>
    <w:p w:rsidR="00BC102C" w:rsidRDefault="00BC102C" w:rsidP="00BC102C">
      <w:pPr>
        <w:spacing w:before="60"/>
        <w:jc w:val="center"/>
        <w:rPr>
          <w:rFonts w:cs="Arial"/>
        </w:rPr>
      </w:pPr>
      <w:r w:rsidRPr="001142E9">
        <w:rPr>
          <w:rFonts w:cs="Arial"/>
        </w:rPr>
        <w:t>beschliesst der Regierungsrat:</w:t>
      </w:r>
    </w:p>
    <w:p w:rsidR="00BC102C" w:rsidRPr="001142E9" w:rsidRDefault="00BC102C" w:rsidP="00BC102C">
      <w:pPr>
        <w:tabs>
          <w:tab w:val="left" w:pos="494"/>
        </w:tabs>
        <w:spacing w:before="60"/>
        <w:rPr>
          <w:rFonts w:cs="Arial"/>
        </w:rPr>
      </w:pPr>
      <w:r w:rsidRPr="001142E9">
        <w:rPr>
          <w:rFonts w:cs="Arial"/>
        </w:rPr>
        <w:t>I.</w:t>
      </w:r>
      <w:r>
        <w:rPr>
          <w:rFonts w:cs="Arial"/>
        </w:rPr>
        <w:t xml:space="preserve"> </w:t>
      </w:r>
      <w:r w:rsidRPr="001142E9">
        <w:rPr>
          <w:rFonts w:cs="Arial"/>
        </w:rPr>
        <w:t>Der Auftrag für eine Studie über die zukünftige Gepäcksortieranlage zum Terminal B wird an die SKS Ingenieure AG, Zürich, zum</w:t>
      </w:r>
      <w:r>
        <w:rPr>
          <w:rFonts w:cs="Arial"/>
        </w:rPr>
        <w:t xml:space="preserve"> </w:t>
      </w:r>
      <w:r w:rsidRPr="001142E9">
        <w:rPr>
          <w:rFonts w:cs="Arial"/>
        </w:rPr>
        <w:t>Betrag von höchstens Fr. 200000 gemäss Offerte vom 26. Mai 1994 vergeben.</w:t>
      </w:r>
    </w:p>
    <w:p w:rsidR="00BC102C" w:rsidRPr="001142E9" w:rsidRDefault="00BC102C" w:rsidP="00BC102C">
      <w:pPr>
        <w:tabs>
          <w:tab w:val="left" w:pos="534"/>
        </w:tabs>
        <w:spacing w:before="60"/>
        <w:rPr>
          <w:rFonts w:cs="Arial"/>
        </w:rPr>
      </w:pPr>
      <w:r w:rsidRPr="001142E9">
        <w:rPr>
          <w:rFonts w:cs="Arial"/>
        </w:rPr>
        <w:t>II.</w:t>
      </w:r>
      <w:r>
        <w:rPr>
          <w:rFonts w:cs="Arial"/>
        </w:rPr>
        <w:t xml:space="preserve"> </w:t>
      </w:r>
      <w:r w:rsidRPr="001142E9">
        <w:rPr>
          <w:rFonts w:cs="Arial"/>
        </w:rPr>
        <w:t>Die Kosten gehen zu Lasten des Kontos des Tiefbauamtes 3014.06.3181.101</w:t>
      </w:r>
      <w:r>
        <w:rPr>
          <w:rFonts w:cs="Arial"/>
        </w:rPr>
        <w:t xml:space="preserve"> - </w:t>
      </w:r>
      <w:r w:rsidRPr="001142E9">
        <w:rPr>
          <w:rFonts w:cs="Arial"/>
        </w:rPr>
        <w:t>6185, Entschädigung für Planungs</w:t>
      </w:r>
      <w:r>
        <w:rPr>
          <w:rFonts w:cs="Arial"/>
        </w:rPr>
        <w:t>-</w:t>
      </w:r>
      <w:r w:rsidRPr="001142E9">
        <w:rPr>
          <w:rFonts w:cs="Arial"/>
        </w:rPr>
        <w:t xml:space="preserve"> und Projektierungsarbeiten Dritter.</w:t>
      </w:r>
    </w:p>
    <w:p w:rsidR="00BC102C" w:rsidRDefault="00BC102C" w:rsidP="00BC102C">
      <w:pPr>
        <w:pStyle w:val="00Vorgabetext"/>
        <w:keepNext/>
        <w:keepLines/>
        <w:rPr>
          <w:rFonts w:cs="Arial"/>
        </w:rPr>
      </w:pPr>
      <w:r w:rsidRPr="001142E9">
        <w:rPr>
          <w:rFonts w:cs="Arial"/>
        </w:rPr>
        <w:t>III.</w:t>
      </w:r>
      <w:r>
        <w:rPr>
          <w:rFonts w:cs="Arial"/>
        </w:rPr>
        <w:t xml:space="preserve"> </w:t>
      </w:r>
      <w:r w:rsidRPr="001142E9">
        <w:rPr>
          <w:rFonts w:cs="Arial"/>
        </w:rPr>
        <w:t>Mitteilung an die Direktionen der öffentlichen Bauten, der Volkswirtschaft und der Finanzen.</w:t>
      </w:r>
    </w:p>
    <w:p w:rsidR="00BC102C" w:rsidRDefault="00BC102C" w:rsidP="00BC102C">
      <w:pPr>
        <w:pStyle w:val="00Vorgabetext"/>
        <w:keepNext/>
        <w:keepLines/>
        <w:rPr>
          <w:rFonts w:cs="Arial"/>
        </w:rPr>
      </w:pPr>
    </w:p>
    <w:p w:rsidR="00BC102C" w:rsidRDefault="00BC102C" w:rsidP="00BC102C">
      <w:pPr>
        <w:pStyle w:val="00Vorgabetext"/>
        <w:keepNext/>
        <w:keepLines/>
        <w:rPr>
          <w:rFonts w:cs="Arial"/>
        </w:rPr>
      </w:pPr>
    </w:p>
    <w:p w:rsidR="00BE768B" w:rsidRDefault="00BC102C" w:rsidP="00BC102C">
      <w:pPr>
        <w:pStyle w:val="00Vorgabetext"/>
        <w:keepNext/>
        <w:keepLines/>
      </w:pPr>
      <w:r>
        <w:rPr>
          <w:rFonts w:cs="Arial"/>
        </w:rPr>
        <w:t>[</w:t>
      </w:r>
      <w:r w:rsidRPr="00BC102C">
        <w:rPr>
          <w:rFonts w:cs="Arial"/>
          <w:i/>
        </w:rPr>
        <w:t>Transkript: OCR (Überarbeitung: Team TKR)/14.09.2017</w:t>
      </w:r>
      <w:bookmarkStart w:id="1" w:name="_GoBack"/>
      <w:r w:rsidRPr="00BC102C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102C" w:rsidRDefault="00BC102C">
      <w:r>
        <w:separator/>
      </w:r>
    </w:p>
    <w:p w:rsidR="00BC102C" w:rsidRDefault="00BC102C"/>
    <w:p w:rsidR="00BC102C" w:rsidRDefault="00BC102C"/>
  </w:endnote>
  <w:endnote w:type="continuationSeparator" w:id="0">
    <w:p w:rsidR="00BC102C" w:rsidRDefault="00BC102C">
      <w:r>
        <w:continuationSeparator/>
      </w:r>
    </w:p>
    <w:p w:rsidR="00BC102C" w:rsidRDefault="00BC102C"/>
    <w:p w:rsidR="00BC102C" w:rsidRDefault="00BC10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102C" w:rsidRDefault="00BC102C">
      <w:r>
        <w:separator/>
      </w:r>
    </w:p>
    <w:p w:rsidR="00BC102C" w:rsidRDefault="00BC102C"/>
    <w:p w:rsidR="00BC102C" w:rsidRDefault="00BC102C"/>
  </w:footnote>
  <w:footnote w:type="continuationSeparator" w:id="0">
    <w:p w:rsidR="00BC102C" w:rsidRDefault="00BC102C">
      <w:r>
        <w:continuationSeparator/>
      </w:r>
    </w:p>
    <w:p w:rsidR="00BC102C" w:rsidRDefault="00BC102C"/>
    <w:p w:rsidR="00BC102C" w:rsidRDefault="00BC10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BC102C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BC102C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02C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C102C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50C1C262-F1CF-4887-ACE4-029A4B842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C10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A6589-4B6D-4CD3-B34F-DA7288E03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257</Words>
  <Characters>1738</Characters>
  <Application>Microsoft Office Word</Application>
  <DocSecurity>0</DocSecurity>
  <PresentationFormat/>
  <Lines>173</Lines>
  <Paragraphs>142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1853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Flughafen (Vorbereitung 5. Etappe, Gepäcksortieranlage)</dc:subject>
  <dc:creator>Staatsarchiv des Kantons Zürich</dc:creator>
  <cp:lastModifiedBy>Mirjam Stadler</cp:lastModifiedBy>
  <cp:revision>1</cp:revision>
  <cp:lastPrinted>2012-06-15T14:37:00Z</cp:lastPrinted>
  <dcterms:created xsi:type="dcterms:W3CDTF">2017-09-14T06:54:00Z</dcterms:created>
  <dcterms:modified xsi:type="dcterms:W3CDTF">2017-09-14T06:54:00Z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