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A70A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1994/1709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A70A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20.1.4 (Umfahrung Birmensdorf)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A70A1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A70A1" w:rsidP="00931B1F">
            <w:pPr>
              <w:pStyle w:val="00Vorgabetext"/>
            </w:pPr>
            <w:r>
              <w:t>770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A70A1" w:rsidRPr="001142E9" w:rsidRDefault="007A70A1" w:rsidP="008C3D3D">
      <w:pPr>
        <w:tabs>
          <w:tab w:val="left" w:pos="567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A70A1">
        <w:rPr>
          <w:i/>
        </w:rPr>
        <w:t>p. 770</w:t>
      </w:r>
      <w:r w:rsidRPr="007A70A1">
        <w:t>]</w:t>
      </w:r>
      <w:r>
        <w:t xml:space="preserve"> </w:t>
      </w:r>
      <w:bookmarkStart w:id="1" w:name="_GoBack"/>
      <w:bookmarkEnd w:id="1"/>
      <w:r w:rsidRPr="001142E9">
        <w:rPr>
          <w:rFonts w:cs="Arial"/>
        </w:rPr>
        <w:t>Der Umfang der Projektierungsarbeiten von Nationalstrassen ist aus</w:t>
      </w:r>
      <w:r>
        <w:rPr>
          <w:rFonts w:cs="Arial"/>
        </w:rPr>
        <w:t xml:space="preserve"> </w:t>
      </w:r>
      <w:r w:rsidRPr="001142E9">
        <w:rPr>
          <w:rFonts w:cs="Arial"/>
        </w:rPr>
        <w:t>verschiedenen Gründen nur schwer abschätzbar. Es ist daher richtig, die</w:t>
      </w:r>
      <w:r>
        <w:rPr>
          <w:rFonts w:cs="Arial"/>
        </w:rPr>
        <w:t xml:space="preserve"> </w:t>
      </w:r>
      <w:r w:rsidRPr="001142E9">
        <w:rPr>
          <w:rFonts w:cs="Arial"/>
        </w:rPr>
        <w:t>Auftragssummen für die Projektierung von Zeit zu Zeit in überblickbaren Teilbeträgen anzupassen.</w:t>
      </w:r>
    </w:p>
    <w:p w:rsidR="007A70A1" w:rsidRPr="001142E9" w:rsidRDefault="007A70A1" w:rsidP="007A70A1">
      <w:pPr>
        <w:spacing w:before="60"/>
        <w:rPr>
          <w:rFonts w:cs="Arial"/>
        </w:rPr>
      </w:pPr>
      <w:r w:rsidRPr="001142E9">
        <w:rPr>
          <w:rFonts w:cs="Arial"/>
        </w:rPr>
        <w:t>Für den Nationalstrassenabschnitt N 20.1.4, Umfahrung Birmensdorf, wurde mit Baudirektionsverfügung Nr. 1114/1988 sowie mit RRB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Nrn. 966/1989, 2472/1990 und 2817/1992 der Auftrag für die geotechnische Beratung an die </w:t>
      </w:r>
      <w:r w:rsidRPr="008C3D3D">
        <w:rPr>
          <w:rFonts w:cs="Arial"/>
          <w:lang w:eastAsia="fr-FR" w:bidi="fr-FR"/>
        </w:rPr>
        <w:t xml:space="preserve">Dr. </w:t>
      </w:r>
      <w:r w:rsidRPr="001142E9">
        <w:rPr>
          <w:rFonts w:cs="Arial"/>
        </w:rPr>
        <w:t xml:space="preserve">U. </w:t>
      </w:r>
      <w:proofErr w:type="spellStart"/>
      <w:r w:rsidRPr="001142E9">
        <w:rPr>
          <w:rFonts w:cs="Arial"/>
        </w:rPr>
        <w:t>Schär</w:t>
      </w:r>
      <w:proofErr w:type="spellEnd"/>
      <w:r w:rsidRPr="001142E9">
        <w:rPr>
          <w:rFonts w:cs="Arial"/>
        </w:rPr>
        <w:t xml:space="preserve"> AG, Zumikon, heute </w:t>
      </w:r>
      <w:r w:rsidRPr="008C3D3D">
        <w:rPr>
          <w:rFonts w:cs="Arial"/>
          <w:lang w:eastAsia="fr-FR" w:bidi="fr-FR"/>
        </w:rPr>
        <w:t xml:space="preserve">Dr. </w:t>
      </w:r>
      <w:r w:rsidRPr="001142E9">
        <w:rPr>
          <w:rFonts w:cs="Arial"/>
        </w:rPr>
        <w:t xml:space="preserve">U. </w:t>
      </w:r>
      <w:proofErr w:type="spellStart"/>
      <w:r w:rsidRPr="001142E9">
        <w:rPr>
          <w:rFonts w:cs="Arial"/>
        </w:rPr>
        <w:t>Schär</w:t>
      </w:r>
      <w:proofErr w:type="spellEnd"/>
      <w:r>
        <w:rPr>
          <w:rFonts w:cs="Arial"/>
        </w:rPr>
        <w:t xml:space="preserve"> </w:t>
      </w:r>
      <w:r w:rsidRPr="001142E9">
        <w:rPr>
          <w:rFonts w:cs="Arial"/>
        </w:rPr>
        <w:t>&amp; Partner AG, Zürich, in Teilbeträgen von insgesamt Fr. 835</w:t>
      </w:r>
      <w:r>
        <w:rPr>
          <w:rFonts w:cs="Arial"/>
        </w:rPr>
        <w:t> </w:t>
      </w:r>
      <w:r w:rsidRPr="001142E9">
        <w:rPr>
          <w:rFonts w:cs="Arial"/>
        </w:rPr>
        <w:t>000 vergeben. Für die Beratung in der Detailprojektphase, Erstellung von Submissionsunterlagen sowie Quelluntersuchungen ist die Vergebung aufgrund der Honorarschätzung vom 5. April 1994 um Fr. 158000 auf Fr.</w:t>
      </w:r>
      <w:r>
        <w:rPr>
          <w:rFonts w:cs="Arial"/>
        </w:rPr>
        <w:t xml:space="preserve"> </w:t>
      </w:r>
      <w:r w:rsidRPr="001142E9">
        <w:rPr>
          <w:rFonts w:cs="Arial"/>
        </w:rPr>
        <w:t>993</w:t>
      </w:r>
      <w:r>
        <w:rPr>
          <w:rFonts w:cs="Arial"/>
        </w:rPr>
        <w:t> </w:t>
      </w:r>
      <w:r w:rsidRPr="001142E9">
        <w:rPr>
          <w:rFonts w:cs="Arial"/>
        </w:rPr>
        <w:t>000 zu erhöhen.</w:t>
      </w:r>
    </w:p>
    <w:p w:rsidR="007A70A1" w:rsidRPr="001142E9" w:rsidRDefault="007A70A1" w:rsidP="007A70A1">
      <w:pPr>
        <w:spacing w:before="60"/>
        <w:rPr>
          <w:rFonts w:cs="Arial"/>
        </w:rPr>
      </w:pPr>
      <w:r w:rsidRPr="001142E9">
        <w:rPr>
          <w:rFonts w:cs="Arial"/>
        </w:rPr>
        <w:t>Die Kosten sind in dem mit RRB Nr. 2883/1993 bewilligten Kredit</w:t>
      </w:r>
      <w:r>
        <w:rPr>
          <w:rFonts w:cs="Arial"/>
        </w:rPr>
        <w:t xml:space="preserve"> </w:t>
      </w:r>
      <w:r w:rsidRPr="001142E9">
        <w:rPr>
          <w:rFonts w:cs="Arial"/>
        </w:rPr>
        <w:t>enthalten. Die Ausgaben sind anteilmässig im Staatsvoranschlag 1994</w:t>
      </w:r>
      <w:r>
        <w:rPr>
          <w:rFonts w:cs="Arial"/>
        </w:rPr>
        <w:t xml:space="preserve"> </w:t>
      </w:r>
      <w:r w:rsidRPr="001142E9">
        <w:rPr>
          <w:rFonts w:cs="Arial"/>
        </w:rPr>
        <w:t>enthalten. Die späteren Ausgaben werden in die entsprechenden Staatsvoranschläge aufgenommen.</w:t>
      </w:r>
    </w:p>
    <w:p w:rsidR="007A70A1" w:rsidRDefault="007A70A1" w:rsidP="007A70A1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7A70A1" w:rsidRDefault="007A70A1" w:rsidP="007A70A1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7A70A1" w:rsidRPr="001142E9" w:rsidRDefault="007A70A1" w:rsidP="007A70A1">
      <w:pPr>
        <w:tabs>
          <w:tab w:val="left" w:pos="484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geotechnische Beratung bei der Projektierung der Nationalstrasse N 20.1.4, Umfahrung Birmensdorf, wird die Vergebungssumme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gemäss RRB Nr. 2817/1992 an die </w:t>
      </w:r>
      <w:r w:rsidRPr="008C3D3D">
        <w:rPr>
          <w:rFonts w:cs="Arial"/>
          <w:lang w:eastAsia="fr-FR" w:bidi="fr-FR"/>
        </w:rPr>
        <w:t xml:space="preserve">Dr. </w:t>
      </w:r>
      <w:r w:rsidRPr="001142E9">
        <w:rPr>
          <w:rFonts w:cs="Arial"/>
        </w:rPr>
        <w:t xml:space="preserve">U. </w:t>
      </w:r>
      <w:proofErr w:type="spellStart"/>
      <w:r w:rsidRPr="001142E9">
        <w:rPr>
          <w:rFonts w:cs="Arial"/>
        </w:rPr>
        <w:t>Schär</w:t>
      </w:r>
      <w:proofErr w:type="spellEnd"/>
      <w:r w:rsidRPr="001142E9">
        <w:rPr>
          <w:rFonts w:cs="Arial"/>
        </w:rPr>
        <w:t xml:space="preserve"> &amp; Partner AG, Zürich,</w:t>
      </w:r>
      <w:r>
        <w:rPr>
          <w:rFonts w:cs="Arial"/>
        </w:rPr>
        <w:t xml:space="preserve"> </w:t>
      </w:r>
      <w:r w:rsidRPr="001142E9">
        <w:rPr>
          <w:rFonts w:cs="Arial"/>
        </w:rPr>
        <w:t>von Fr. 835</w:t>
      </w:r>
      <w:r>
        <w:rPr>
          <w:rFonts w:cs="Arial"/>
        </w:rPr>
        <w:t> </w:t>
      </w:r>
      <w:r w:rsidRPr="001142E9">
        <w:rPr>
          <w:rFonts w:cs="Arial"/>
        </w:rPr>
        <w:t>000 um Fr. 158</w:t>
      </w:r>
      <w:r>
        <w:rPr>
          <w:rFonts w:cs="Arial"/>
        </w:rPr>
        <w:t> </w:t>
      </w:r>
      <w:r w:rsidRPr="001142E9">
        <w:rPr>
          <w:rFonts w:cs="Arial"/>
        </w:rPr>
        <w:t>000 auf Fr. 993</w:t>
      </w:r>
      <w:r>
        <w:rPr>
          <w:rFonts w:cs="Arial"/>
        </w:rPr>
        <w:t> </w:t>
      </w:r>
      <w:r w:rsidRPr="001142E9">
        <w:rPr>
          <w:rFonts w:cs="Arial"/>
        </w:rPr>
        <w:t>000 erhöht.</w:t>
      </w:r>
    </w:p>
    <w:p w:rsidR="007A70A1" w:rsidRPr="001142E9" w:rsidRDefault="007A70A1" w:rsidP="007A70A1">
      <w:pPr>
        <w:tabs>
          <w:tab w:val="left" w:pos="52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gehen zu Lasten des Kontos 3014.03.5020, Bau Nationalstrassen, N20.1.4, Konto 108.00.</w:t>
      </w:r>
    </w:p>
    <w:p w:rsidR="007A70A1" w:rsidRDefault="007A70A1" w:rsidP="007A70A1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1142E9">
        <w:rPr>
          <w:rFonts w:cs="Arial"/>
        </w:rPr>
        <w:t>an die Direktion der öffentlichen Bauten.</w:t>
      </w:r>
    </w:p>
    <w:p w:rsidR="007A70A1" w:rsidRDefault="007A70A1" w:rsidP="007A70A1">
      <w:pPr>
        <w:pStyle w:val="00Vorgabetext"/>
        <w:keepNext/>
        <w:keepLines/>
        <w:rPr>
          <w:rFonts w:cs="Arial"/>
        </w:rPr>
      </w:pPr>
    </w:p>
    <w:p w:rsidR="007A70A1" w:rsidRDefault="007A70A1" w:rsidP="007A70A1">
      <w:pPr>
        <w:pStyle w:val="00Vorgabetext"/>
        <w:keepNext/>
        <w:keepLines/>
        <w:rPr>
          <w:rFonts w:cs="Arial"/>
        </w:rPr>
      </w:pPr>
    </w:p>
    <w:p w:rsidR="00BE768B" w:rsidRDefault="007A70A1" w:rsidP="007A70A1">
      <w:pPr>
        <w:pStyle w:val="00Vorgabetext"/>
        <w:keepNext/>
        <w:keepLines/>
      </w:pPr>
      <w:r>
        <w:rPr>
          <w:rFonts w:cs="Arial"/>
        </w:rPr>
        <w:t>[</w:t>
      </w:r>
      <w:r w:rsidRPr="007A70A1">
        <w:rPr>
          <w:rFonts w:cs="Arial"/>
          <w:i/>
        </w:rPr>
        <w:t xml:space="preserve">Transkript: OCR (Überarbeitung: Team </w:t>
      </w:r>
      <w:proofErr w:type="gramStart"/>
      <w:r w:rsidRPr="007A70A1">
        <w:rPr>
          <w:rFonts w:cs="Arial"/>
          <w:i/>
        </w:rPr>
        <w:t>TKR)/</w:t>
      </w:r>
      <w:proofErr w:type="gramEnd"/>
      <w:r w:rsidRPr="007A70A1">
        <w:rPr>
          <w:rFonts w:cs="Arial"/>
          <w:i/>
        </w:rPr>
        <w:t>14.09.2017</w:t>
      </w:r>
      <w:r w:rsidRPr="007A70A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0A1" w:rsidRDefault="007A70A1">
      <w:r>
        <w:separator/>
      </w:r>
    </w:p>
    <w:p w:rsidR="007A70A1" w:rsidRDefault="007A70A1"/>
    <w:p w:rsidR="007A70A1" w:rsidRDefault="007A70A1"/>
  </w:endnote>
  <w:endnote w:type="continuationSeparator" w:id="0">
    <w:p w:rsidR="007A70A1" w:rsidRDefault="007A70A1">
      <w:r>
        <w:continuationSeparator/>
      </w:r>
    </w:p>
    <w:p w:rsidR="007A70A1" w:rsidRDefault="007A70A1"/>
    <w:p w:rsidR="007A70A1" w:rsidRDefault="007A70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0A1" w:rsidRDefault="007A70A1">
      <w:r>
        <w:separator/>
      </w:r>
    </w:p>
    <w:p w:rsidR="007A70A1" w:rsidRDefault="007A70A1"/>
    <w:p w:rsidR="007A70A1" w:rsidRDefault="007A70A1"/>
  </w:footnote>
  <w:footnote w:type="continuationSeparator" w:id="0">
    <w:p w:rsidR="007A70A1" w:rsidRDefault="007A70A1">
      <w:r>
        <w:continuationSeparator/>
      </w:r>
    </w:p>
    <w:p w:rsidR="007A70A1" w:rsidRDefault="007A70A1"/>
    <w:p w:rsidR="007A70A1" w:rsidRDefault="007A70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A70A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3D3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A70A1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3D3D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A42F1CD"/>
  <w15:docId w15:val="{DEB38C2B-D6DC-4756-B973-1EF9F81C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C71A4-428D-4BD3-867B-624F4DEE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239</Words>
  <Characters>1509</Characters>
  <Application>Microsoft Office Word</Application>
  <DocSecurity>0</DocSecurity>
  <PresentationFormat/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20.1.4 (Umfahrung Birmensdorf)</dc:subject>
  <dc:creator>Staatsarchiv des Kantons Zürich</dc:creator>
  <cp:lastModifiedBy>Bosshart Samuel</cp:lastModifiedBy>
  <cp:revision>2</cp:revision>
  <cp:lastPrinted>2012-06-15T14:37:00Z</cp:lastPrinted>
  <dcterms:created xsi:type="dcterms:W3CDTF">2017-09-14T06:54:00Z</dcterms:created>
  <dcterms:modified xsi:type="dcterms:W3CDTF">2019-02-27T08:51:00Z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