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018D0" w14:textId="26C46B6B" w:rsidR="00C12C02" w:rsidRPr="00C12C02" w:rsidRDefault="00C12C02">
      <w:pPr>
        <w:rPr>
          <w:b/>
          <w:bCs/>
        </w:rPr>
      </w:pPr>
      <w:r w:rsidRPr="00C12C02">
        <w:rPr>
          <w:b/>
          <w:bCs/>
        </w:rPr>
        <w:t xml:space="preserve">Zu </w:t>
      </w:r>
      <w:proofErr w:type="spellStart"/>
      <w:r w:rsidRPr="00C12C02">
        <w:rPr>
          <w:b/>
          <w:bCs/>
        </w:rPr>
        <w:t>Barbeli</w:t>
      </w:r>
      <w:proofErr w:type="spellEnd"/>
      <w:r w:rsidRPr="00C12C02">
        <w:rPr>
          <w:b/>
          <w:bCs/>
        </w:rPr>
        <w:t xml:space="preserve"> Senn:</w:t>
      </w:r>
    </w:p>
    <w:p w14:paraId="2FC55F69" w14:textId="2D053ADE" w:rsidR="006E2D97" w:rsidRDefault="00C12C02">
      <w:proofErr w:type="spellStart"/>
      <w:r>
        <w:t>Bettlé</w:t>
      </w:r>
      <w:proofErr w:type="spellEnd"/>
      <w:r>
        <w:t>, Nicole: Kinderhexen (Diss)</w:t>
      </w:r>
    </w:p>
    <w:p w14:paraId="37F119BF" w14:textId="7F8463CF" w:rsidR="00C12C02" w:rsidRDefault="00C12C02" w:rsidP="00C12C02">
      <w:pPr>
        <w:ind w:left="283" w:hanging="283"/>
      </w:pPr>
      <w:r>
        <w:t xml:space="preserve">Zürcher, Meret. Die Behandlung jugendlicher Delinquenten im alten Zürich (1400–1798). Winterthur, 1960. </w:t>
      </w:r>
    </w:p>
    <w:p w14:paraId="34D54D9F" w14:textId="32F1877C" w:rsidR="00C12C02" w:rsidRPr="00C12C02" w:rsidRDefault="00C12C02" w:rsidP="00C12C02">
      <w:pPr>
        <w:ind w:left="283" w:hanging="283"/>
        <w:rPr>
          <w:b/>
          <w:bCs/>
        </w:rPr>
      </w:pPr>
      <w:r w:rsidRPr="00C12C02">
        <w:rPr>
          <w:b/>
          <w:bCs/>
        </w:rPr>
        <w:t>Allgemein:</w:t>
      </w:r>
    </w:p>
    <w:p w14:paraId="184E6E96" w14:textId="3ACCD995" w:rsidR="00C12C02" w:rsidRDefault="00C12C02" w:rsidP="00C12C02">
      <w:pPr>
        <w:ind w:left="283" w:hanging="283"/>
      </w:pPr>
      <w:r>
        <w:t>Behringer, Wolfgang. Kinderhexenprozesse. Zur Rolle von Kindern in der Geschichte der Hexenverfolgung. In: Zeitschrift für Historische Forschung, Bd. 16, Berlin, 1989. S. 31-47.</w:t>
      </w:r>
    </w:p>
    <w:p w14:paraId="264D8CE5" w14:textId="7D534B80" w:rsidR="00C12C02" w:rsidRPr="00C12C02" w:rsidRDefault="00C12C02" w:rsidP="00C12C02">
      <w:pPr>
        <w:ind w:left="283" w:hanging="283"/>
        <w:rPr>
          <w:b/>
          <w:bCs/>
        </w:rPr>
      </w:pPr>
      <w:r w:rsidRPr="00C12C02">
        <w:rPr>
          <w:b/>
          <w:bCs/>
        </w:rPr>
        <w:t>Hexerei im Zürcher Herrschaftsgebiet:</w:t>
      </w:r>
    </w:p>
    <w:p w14:paraId="1BBD8998" w14:textId="768F9360" w:rsidR="00C12C02" w:rsidRDefault="00C12C02" w:rsidP="00C12C02">
      <w:r>
        <w:t xml:space="preserve">Schweizer, Paul: Hexen, ZTB 1902 </w:t>
      </w:r>
    </w:p>
    <w:p w14:paraId="44F3D5AC" w14:textId="21E28E90" w:rsidR="00C12C02" w:rsidRDefault="00C12C02" w:rsidP="00C12C02">
      <w:pPr>
        <w:ind w:left="283" w:hanging="283"/>
      </w:pPr>
      <w:r>
        <w:t>Sigg, Otto: Todesurteile</w:t>
      </w:r>
    </w:p>
    <w:p w14:paraId="60BD3391" w14:textId="4EBA55B6" w:rsidR="00C12C02" w:rsidRDefault="00C12C02" w:rsidP="00C12C02">
      <w:pPr>
        <w:ind w:left="283" w:hanging="283"/>
      </w:pPr>
      <w:r>
        <w:t>Hugener, Rainer: ZTB 2027</w:t>
      </w:r>
    </w:p>
    <w:p w14:paraId="11DC4F8D" w14:textId="2A624DC6" w:rsidR="00C12C02" w:rsidRDefault="00C12C02" w:rsidP="00C12C02"/>
    <w:sectPr w:rsidR="00C12C0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C02"/>
    <w:rsid w:val="002A21FC"/>
    <w:rsid w:val="00457C17"/>
    <w:rsid w:val="00582CEC"/>
    <w:rsid w:val="006E2D97"/>
    <w:rsid w:val="00814B28"/>
    <w:rsid w:val="00964642"/>
    <w:rsid w:val="00C12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4233C1A"/>
  <w15:chartTrackingRefBased/>
  <w15:docId w15:val="{85647BF9-3CF8-4566-949A-DEBFDE88A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12C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12C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12C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12C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12C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12C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12C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12C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12C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12C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12C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12C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12C0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12C0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12C0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12C0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12C0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12C0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12C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12C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12C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12C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12C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12C0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12C0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12C0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12C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12C0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12C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b6d1c10-a186-47ab-af91-cdbff51004f3}" enabled="1" method="Standard" siteId="{a020d0ae-094a-4d44-b66c-ac3fe8e90c5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</Words>
  <Characters>406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Helena Dobiess</dc:creator>
  <cp:keywords/>
  <dc:description/>
  <cp:lastModifiedBy>Helena Dobiess</cp:lastModifiedBy>
  <cp:revision>1</cp:revision>
  <dcterms:created xsi:type="dcterms:W3CDTF">2026-05-27T08:11:00Z</dcterms:created>
  <dcterms:modified xsi:type="dcterms:W3CDTF">2026-06-10T07:41:00Z</dcterms:modified>
</cp:coreProperties>
</file>