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281751" w:rsidRDefault="00281751">
      <w:pPr>
        <w:jc w:val="center"/>
        <w:rPr>
          <w:rFonts w:ascii="Times New Roman" w:eastAsia="Times New Roman" w:hAnsi="Times New Roman" w:cs="Times New Roman"/>
          <w:b/>
          <w:sz w:val="40"/>
          <w:szCs w:val="40"/>
        </w:rPr>
      </w:pPr>
    </w:p>
    <w:p w:rsidR="00281751" w:rsidRDefault="00281751">
      <w:pPr>
        <w:jc w:val="center"/>
        <w:rPr>
          <w:rFonts w:ascii="Times New Roman" w:eastAsia="Times New Roman" w:hAnsi="Times New Roman" w:cs="Times New Roman"/>
          <w:b/>
          <w:sz w:val="40"/>
          <w:szCs w:val="40"/>
        </w:rPr>
      </w:pPr>
    </w:p>
    <w:p w:rsidR="00281751" w:rsidRDefault="00281751">
      <w:pPr>
        <w:jc w:val="center"/>
        <w:rPr>
          <w:rFonts w:ascii="Times New Roman" w:eastAsia="Times New Roman" w:hAnsi="Times New Roman" w:cs="Times New Roman"/>
          <w:b/>
          <w:sz w:val="40"/>
          <w:szCs w:val="40"/>
        </w:rPr>
      </w:pPr>
    </w:p>
    <w:p w:rsidR="00281751" w:rsidRDefault="00281751">
      <w:pPr>
        <w:jc w:val="center"/>
        <w:rPr>
          <w:rFonts w:ascii="Times New Roman" w:eastAsia="Times New Roman" w:hAnsi="Times New Roman" w:cs="Times New Roman"/>
          <w:b/>
          <w:sz w:val="40"/>
          <w:szCs w:val="40"/>
        </w:rPr>
      </w:pPr>
    </w:p>
    <w:p w:rsidR="00281751" w:rsidRDefault="00281751">
      <w:pPr>
        <w:jc w:val="center"/>
        <w:rPr>
          <w:rFonts w:ascii="Times New Roman" w:eastAsia="Times New Roman" w:hAnsi="Times New Roman" w:cs="Times New Roman"/>
          <w:b/>
          <w:sz w:val="40"/>
          <w:szCs w:val="40"/>
        </w:rPr>
      </w:pPr>
    </w:p>
    <w:p w:rsidR="00281751" w:rsidRDefault="00281751">
      <w:pPr>
        <w:jc w:val="center"/>
        <w:rPr>
          <w:rFonts w:ascii="Times New Roman" w:eastAsia="Times New Roman" w:hAnsi="Times New Roman" w:cs="Times New Roman"/>
          <w:b/>
          <w:sz w:val="40"/>
          <w:szCs w:val="40"/>
        </w:rPr>
      </w:pPr>
    </w:p>
    <w:p w:rsidR="00281751" w:rsidRDefault="00281751">
      <w:pPr>
        <w:jc w:val="center"/>
        <w:rPr>
          <w:rFonts w:ascii="Times New Roman" w:eastAsia="Times New Roman" w:hAnsi="Times New Roman" w:cs="Times New Roman"/>
          <w:b/>
          <w:sz w:val="40"/>
          <w:szCs w:val="40"/>
        </w:rPr>
      </w:pPr>
    </w:p>
    <w:p w:rsidR="00281751" w:rsidRDefault="000A4738">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Syracuse Football Targeted Advertising Database</w:t>
      </w:r>
    </w:p>
    <w:p w:rsidR="00281751" w:rsidRDefault="00281751">
      <w:pPr>
        <w:jc w:val="center"/>
        <w:rPr>
          <w:rFonts w:ascii="Times New Roman" w:eastAsia="Times New Roman" w:hAnsi="Times New Roman" w:cs="Times New Roman"/>
          <w:sz w:val="24"/>
          <w:szCs w:val="24"/>
        </w:rPr>
      </w:pPr>
    </w:p>
    <w:p w:rsidR="00281751" w:rsidRDefault="000A473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Dorothy Fang, Samuel Bull</w:t>
      </w:r>
    </w:p>
    <w:p w:rsidR="00281751" w:rsidRDefault="00281751">
      <w:pPr>
        <w:spacing w:before="240"/>
        <w:rPr>
          <w:rFonts w:ascii="Times New Roman" w:eastAsia="Times New Roman" w:hAnsi="Times New Roman" w:cs="Times New Roman"/>
          <w:b/>
          <w:sz w:val="24"/>
          <w:szCs w:val="24"/>
        </w:rPr>
      </w:pPr>
    </w:p>
    <w:p w:rsidR="00281751" w:rsidRDefault="000A4738">
      <w:pPr>
        <w:spacing w:before="240"/>
        <w:rPr>
          <w:rFonts w:ascii="Times New Roman" w:eastAsia="Times New Roman" w:hAnsi="Times New Roman" w:cs="Times New Roman"/>
        </w:rPr>
      </w:pPr>
      <w:r>
        <w:rPr>
          <w:rFonts w:ascii="Times New Roman" w:eastAsia="Times New Roman" w:hAnsi="Times New Roman" w:cs="Times New Roman"/>
        </w:rPr>
        <w:t xml:space="preserve"> </w:t>
      </w: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p w:rsidR="00281751" w:rsidRDefault="000A4738">
      <w:pPr>
        <w:numPr>
          <w:ilvl w:val="0"/>
          <w:numId w:val="4"/>
        </w:numPr>
        <w:spacing w:before="240"/>
        <w:rPr>
          <w:b/>
          <w:sz w:val="30"/>
          <w:szCs w:val="30"/>
        </w:rPr>
      </w:pPr>
      <w:r>
        <w:rPr>
          <w:rFonts w:ascii="Times New Roman" w:eastAsia="Times New Roman" w:hAnsi="Times New Roman" w:cs="Times New Roman"/>
          <w:b/>
          <w:sz w:val="30"/>
          <w:szCs w:val="30"/>
        </w:rPr>
        <w:lastRenderedPageBreak/>
        <w:t>Summary</w:t>
      </w:r>
    </w:p>
    <w:p w:rsidR="00281751" w:rsidRDefault="00281751">
      <w:pPr>
        <w:spacing w:line="480" w:lineRule="auto"/>
        <w:ind w:firstLine="720"/>
        <w:rPr>
          <w:rFonts w:ascii="Times New Roman" w:eastAsia="Times New Roman" w:hAnsi="Times New Roman" w:cs="Times New Roman"/>
          <w:b/>
          <w:sz w:val="30"/>
          <w:szCs w:val="30"/>
        </w:rPr>
      </w:pPr>
    </w:p>
    <w:p w:rsidR="00281751" w:rsidRDefault="000A4738">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The sport of American Football has become what is known as “America’s Sport”, overtaking baseball for the top spot in the minds of Americans everywhere. College football has grown to be just as popular, and potentially just as much of a cash cow, as that o</w:t>
      </w:r>
      <w:r>
        <w:rPr>
          <w:rFonts w:ascii="Times New Roman" w:eastAsia="Times New Roman" w:hAnsi="Times New Roman" w:cs="Times New Roman"/>
          <w:sz w:val="24"/>
          <w:szCs w:val="24"/>
        </w:rPr>
        <w:t>f the professional leagues. College football team has been garnering fans and creating rivalries that are as old as some of the Universities themselves. On average, the teams of schools and universities for those in Division I Athletics bring in around $31</w:t>
      </w:r>
      <w:r>
        <w:rPr>
          <w:rFonts w:ascii="Times New Roman" w:eastAsia="Times New Roman" w:hAnsi="Times New Roman" w:cs="Times New Roman"/>
          <w:sz w:val="24"/>
          <w:szCs w:val="24"/>
        </w:rPr>
        <w:t xml:space="preserve"> million dollars every single year</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For many schools around the country, it seems, football is the sport that makes them the most money and gives them the most recognition. </w:t>
      </w:r>
    </w:p>
    <w:p w:rsidR="00281751" w:rsidRDefault="000A473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Governor Cuomo signed Executive Order No. 203.3 on March 12, 2020, suspend</w:t>
      </w:r>
      <w:r>
        <w:rPr>
          <w:rFonts w:ascii="Times New Roman" w:eastAsia="Times New Roman" w:hAnsi="Times New Roman" w:cs="Times New Roman"/>
          <w:sz w:val="24"/>
          <w:szCs w:val="24"/>
        </w:rPr>
        <w:t>ing all gatherings of more than 50 people, Syracuse University Football has shifted its entire marketing strategy with an objective to upkeep its football game viewership. The objective is to retain those 40,000 fans that once packed the Carrier Dome while</w:t>
      </w:r>
      <w:r>
        <w:rPr>
          <w:rFonts w:ascii="Times New Roman" w:eastAsia="Times New Roman" w:hAnsi="Times New Roman" w:cs="Times New Roman"/>
          <w:sz w:val="24"/>
          <w:szCs w:val="24"/>
        </w:rPr>
        <w:t xml:space="preserve"> changing their modes of entertainment from in-person to online. How are Syracuse University Football and advertisers able to reach these fans that are segmented by age group, interest, location and behavior? </w:t>
      </w:r>
    </w:p>
    <w:p w:rsidR="00281751" w:rsidRDefault="000A473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Syracuse University football games a</w:t>
      </w:r>
      <w:r>
        <w:rPr>
          <w:rFonts w:ascii="Times New Roman" w:eastAsia="Times New Roman" w:hAnsi="Times New Roman" w:cs="Times New Roman"/>
          <w:sz w:val="24"/>
          <w:szCs w:val="24"/>
        </w:rPr>
        <w:t xml:space="preserve">re streamed by two networks, CBS sports and the ACC network under ESPN. These networks have made numerous carriage agreements with network providers such as Verizon Fios, Spectrum, AT&amp;T, Hulu TV, YouTube TV, </w:t>
      </w:r>
      <w:proofErr w:type="spellStart"/>
      <w:r>
        <w:rPr>
          <w:rFonts w:ascii="Times New Roman" w:eastAsia="Times New Roman" w:hAnsi="Times New Roman" w:cs="Times New Roman"/>
          <w:sz w:val="24"/>
          <w:szCs w:val="24"/>
        </w:rPr>
        <w:t>Playstation</w:t>
      </w:r>
      <w:proofErr w:type="spellEnd"/>
      <w:r>
        <w:rPr>
          <w:rFonts w:ascii="Times New Roman" w:eastAsia="Times New Roman" w:hAnsi="Times New Roman" w:cs="Times New Roman"/>
          <w:sz w:val="24"/>
          <w:szCs w:val="24"/>
        </w:rPr>
        <w:t xml:space="preserve"> Vue, and </w:t>
      </w:r>
      <w:proofErr w:type="spellStart"/>
      <w:r>
        <w:rPr>
          <w:rFonts w:ascii="Times New Roman" w:eastAsia="Times New Roman" w:hAnsi="Times New Roman" w:cs="Times New Roman"/>
          <w:sz w:val="24"/>
          <w:szCs w:val="24"/>
        </w:rPr>
        <w:t>Cuse</w:t>
      </w:r>
      <w:proofErr w:type="spellEnd"/>
      <w:r>
        <w:rPr>
          <w:rFonts w:ascii="Times New Roman" w:eastAsia="Times New Roman" w:hAnsi="Times New Roman" w:cs="Times New Roman"/>
          <w:sz w:val="24"/>
          <w:szCs w:val="24"/>
        </w:rPr>
        <w:t xml:space="preserve"> TV. Customers with sub</w:t>
      </w:r>
      <w:r>
        <w:rPr>
          <w:rFonts w:ascii="Times New Roman" w:eastAsia="Times New Roman" w:hAnsi="Times New Roman" w:cs="Times New Roman"/>
          <w:sz w:val="24"/>
          <w:szCs w:val="24"/>
        </w:rPr>
        <w:t xml:space="preserve">scription plans with the previously mentioned </w:t>
      </w:r>
      <w:r>
        <w:rPr>
          <w:rFonts w:ascii="Times New Roman" w:eastAsia="Times New Roman" w:hAnsi="Times New Roman" w:cs="Times New Roman"/>
          <w:sz w:val="24"/>
          <w:szCs w:val="24"/>
        </w:rPr>
        <w:lastRenderedPageBreak/>
        <w:t>network providers are able to stream Syracuse Football games on their devices like tablets, smartphones, televisions and laptops. Though viewers are accessing football games through the network providers, adver</w:t>
      </w:r>
      <w:r>
        <w:rPr>
          <w:rFonts w:ascii="Times New Roman" w:eastAsia="Times New Roman" w:hAnsi="Times New Roman" w:cs="Times New Roman"/>
          <w:sz w:val="24"/>
          <w:szCs w:val="24"/>
        </w:rPr>
        <w:t>tisements they are viewing are placed by networks. Currently, Syracuse Football and its networks are placing advertisements solely based on the viewer’s location. For example, placing an advertisement for Dinosaur BBQ for local Syracuse viewers while placi</w:t>
      </w:r>
      <w:r>
        <w:rPr>
          <w:rFonts w:ascii="Times New Roman" w:eastAsia="Times New Roman" w:hAnsi="Times New Roman" w:cs="Times New Roman"/>
          <w:sz w:val="24"/>
          <w:szCs w:val="24"/>
        </w:rPr>
        <w:t xml:space="preserve">ng an advertisement for Inn-N-Out for viewers in California. The current solution lacks personalization and </w:t>
      </w:r>
      <w:proofErr w:type="gramStart"/>
      <w:r>
        <w:rPr>
          <w:rFonts w:ascii="Times New Roman" w:eastAsia="Times New Roman" w:hAnsi="Times New Roman" w:cs="Times New Roman"/>
          <w:sz w:val="24"/>
          <w:szCs w:val="24"/>
        </w:rPr>
        <w:t>in depth</w:t>
      </w:r>
      <w:proofErr w:type="gramEnd"/>
      <w:r>
        <w:rPr>
          <w:rFonts w:ascii="Times New Roman" w:eastAsia="Times New Roman" w:hAnsi="Times New Roman" w:cs="Times New Roman"/>
          <w:sz w:val="24"/>
          <w:szCs w:val="24"/>
        </w:rPr>
        <w:t xml:space="preserve"> segmentation of audiences because it disregards other variables that could influence the audiences’ experience. An example would be produci</w:t>
      </w:r>
      <w:r>
        <w:rPr>
          <w:rFonts w:ascii="Times New Roman" w:eastAsia="Times New Roman" w:hAnsi="Times New Roman" w:cs="Times New Roman"/>
          <w:sz w:val="24"/>
          <w:szCs w:val="24"/>
        </w:rPr>
        <w:t>ng different advertisements based on the device an audience is viewing the game from. When a viewer is watching the game on a TV, laptop/desktop, or tablet he or she is most likely going to have a second device on hand. Thus, we can make an assumption that</w:t>
      </w:r>
      <w:r>
        <w:rPr>
          <w:rFonts w:ascii="Times New Roman" w:eastAsia="Times New Roman" w:hAnsi="Times New Roman" w:cs="Times New Roman"/>
          <w:sz w:val="24"/>
          <w:szCs w:val="24"/>
        </w:rPr>
        <w:t xml:space="preserve"> inputting a QR code in the advertisement for these devices will be effective. On the other hand, if a viewer is watching the game on a mobile phone, the QR code will not be effective due to the assumption that there will not be a second device on hand. By</w:t>
      </w:r>
      <w:r>
        <w:rPr>
          <w:rFonts w:ascii="Times New Roman" w:eastAsia="Times New Roman" w:hAnsi="Times New Roman" w:cs="Times New Roman"/>
          <w:sz w:val="24"/>
          <w:szCs w:val="24"/>
        </w:rPr>
        <w:t xml:space="preserve"> including more variables to differentiate viewers, we are trying to ensure that the ads run will prompt engagement for the companies we’re working with.</w:t>
      </w:r>
    </w:p>
    <w:p w:rsidR="00281751" w:rsidRDefault="000A473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propose building a new database that can store information from the network, network providers, adv</w:t>
      </w:r>
      <w:r>
        <w:rPr>
          <w:rFonts w:ascii="Times New Roman" w:eastAsia="Times New Roman" w:hAnsi="Times New Roman" w:cs="Times New Roman"/>
          <w:sz w:val="24"/>
          <w:szCs w:val="24"/>
        </w:rPr>
        <w:t>ertising agencies, the actual advertisement, business and sponsors that allows advertisers to create more personalized ad experiences. It enables the cross referencing of data to derive insights. These insights can help advertisers place relevant advertise</w:t>
      </w:r>
      <w:r>
        <w:rPr>
          <w:rFonts w:ascii="Times New Roman" w:eastAsia="Times New Roman" w:hAnsi="Times New Roman" w:cs="Times New Roman"/>
          <w:sz w:val="24"/>
          <w:szCs w:val="24"/>
        </w:rPr>
        <w:t xml:space="preserve">ments in front of audiences based on their preferences and behaviors. </w:t>
      </w:r>
    </w:p>
    <w:p w:rsidR="00281751" w:rsidRDefault="00281751">
      <w:pPr>
        <w:spacing w:line="480" w:lineRule="auto"/>
        <w:ind w:firstLine="720"/>
        <w:rPr>
          <w:rFonts w:ascii="Times New Roman" w:eastAsia="Times New Roman" w:hAnsi="Times New Roman" w:cs="Times New Roman"/>
          <w:sz w:val="24"/>
          <w:szCs w:val="24"/>
        </w:rPr>
      </w:pPr>
    </w:p>
    <w:p w:rsidR="00281751" w:rsidRDefault="00281751">
      <w:pPr>
        <w:spacing w:line="480" w:lineRule="auto"/>
        <w:ind w:firstLine="720"/>
        <w:rPr>
          <w:rFonts w:ascii="Times New Roman" w:eastAsia="Times New Roman" w:hAnsi="Times New Roman" w:cs="Times New Roman"/>
          <w:sz w:val="24"/>
          <w:szCs w:val="24"/>
        </w:rPr>
      </w:pPr>
    </w:p>
    <w:p w:rsidR="00281751" w:rsidRDefault="00281751">
      <w:pPr>
        <w:spacing w:line="480" w:lineRule="auto"/>
        <w:ind w:firstLine="720"/>
        <w:rPr>
          <w:rFonts w:ascii="Times New Roman" w:eastAsia="Times New Roman" w:hAnsi="Times New Roman" w:cs="Times New Roman"/>
          <w:sz w:val="24"/>
          <w:szCs w:val="24"/>
        </w:rPr>
      </w:pPr>
    </w:p>
    <w:p w:rsidR="00281751" w:rsidRDefault="000A4738">
      <w:pPr>
        <w:numPr>
          <w:ilvl w:val="0"/>
          <w:numId w:val="4"/>
        </w:numPr>
        <w:spacing w:before="240"/>
        <w:rPr>
          <w:b/>
          <w:sz w:val="40"/>
          <w:szCs w:val="40"/>
        </w:rPr>
      </w:pPr>
      <w:r>
        <w:rPr>
          <w:rFonts w:ascii="Times New Roman" w:eastAsia="Times New Roman" w:hAnsi="Times New Roman" w:cs="Times New Roman"/>
          <w:b/>
          <w:sz w:val="30"/>
          <w:szCs w:val="30"/>
        </w:rPr>
        <w:lastRenderedPageBreak/>
        <w:t>Relational Data Model</w:t>
      </w:r>
    </w:p>
    <w:p w:rsidR="00281751" w:rsidRDefault="000A4738">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6000750" cy="397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000750" cy="3975100"/>
                    </a:xfrm>
                    <a:prstGeom prst="rect">
                      <a:avLst/>
                    </a:prstGeom>
                    <a:ln/>
                  </pic:spPr>
                </pic:pic>
              </a:graphicData>
            </a:graphic>
          </wp:inline>
        </w:drawing>
      </w:r>
    </w:p>
    <w:p w:rsidR="00281751" w:rsidRDefault="00281751">
      <w:pPr>
        <w:spacing w:before="240"/>
        <w:rPr>
          <w:rFonts w:ascii="Times New Roman" w:eastAsia="Times New Roman" w:hAnsi="Times New Roman" w:cs="Times New Roman"/>
          <w:sz w:val="24"/>
          <w:szCs w:val="24"/>
        </w:rPr>
      </w:pPr>
    </w:p>
    <w:p w:rsidR="00281751" w:rsidRDefault="000A4738">
      <w:pPr>
        <w:numPr>
          <w:ilvl w:val="0"/>
          <w:numId w:val="4"/>
        </w:numPr>
        <w:spacing w:before="240"/>
        <w:rPr>
          <w:sz w:val="30"/>
          <w:szCs w:val="30"/>
        </w:rPr>
      </w:pPr>
      <w:r>
        <w:rPr>
          <w:rFonts w:ascii="Times New Roman" w:eastAsia="Times New Roman" w:hAnsi="Times New Roman" w:cs="Times New Roman"/>
          <w:b/>
          <w:sz w:val="30"/>
          <w:szCs w:val="30"/>
        </w:rPr>
        <w:t xml:space="preserve"> Entity and Attribute Table </w:t>
      </w:r>
      <w:r>
        <w:rPr>
          <w:rFonts w:ascii="Times New Roman" w:eastAsia="Times New Roman" w:hAnsi="Times New Roman" w:cs="Times New Roman"/>
          <w:sz w:val="30"/>
          <w:szCs w:val="30"/>
        </w:rPr>
        <w:t xml:space="preserve"> </w:t>
      </w:r>
    </w:p>
    <w:p w:rsidR="00281751" w:rsidRDefault="00281751">
      <w:pPr>
        <w:spacing w:before="240"/>
        <w:rPr>
          <w:rFonts w:ascii="Times New Roman" w:eastAsia="Times New Roman" w:hAnsi="Times New Roman" w:cs="Times New Roman"/>
          <w:sz w:val="30"/>
          <w:szCs w:val="30"/>
        </w:rPr>
      </w:pPr>
    </w:p>
    <w:tbl>
      <w:tblPr>
        <w:tblStyle w:val="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55"/>
        <w:gridCol w:w="6495"/>
      </w:tblGrid>
      <w:tr w:rsidR="00281751">
        <w:tc>
          <w:tcPr>
            <w:tcW w:w="295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Customer</w:t>
            </w:r>
          </w:p>
        </w:tc>
        <w:tc>
          <w:tcPr>
            <w:tcW w:w="649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Stores information about the customer </w:t>
            </w:r>
          </w:p>
        </w:tc>
      </w:tr>
      <w:tr w:rsidR="00281751">
        <w:tc>
          <w:tcPr>
            <w:tcW w:w="295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Customer_ID</w:t>
            </w:r>
            <w:proofErr w:type="spellEnd"/>
            <w:r>
              <w:rPr>
                <w:rFonts w:ascii="Times New Roman" w:eastAsia="Times New Roman" w:hAnsi="Times New Roman" w:cs="Times New Roman"/>
              </w:rPr>
              <w:t xml:space="preserve"> </w:t>
            </w:r>
          </w:p>
        </w:tc>
        <w:tc>
          <w:tcPr>
            <w:tcW w:w="649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Primary Key. Unique to each customer.</w:t>
            </w:r>
          </w:p>
        </w:tc>
      </w:tr>
      <w:tr w:rsidR="00281751">
        <w:tc>
          <w:tcPr>
            <w:tcW w:w="295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Customer_First_Name</w:t>
            </w:r>
            <w:proofErr w:type="spellEnd"/>
            <w:r>
              <w:rPr>
                <w:rFonts w:ascii="Times New Roman" w:eastAsia="Times New Roman" w:hAnsi="Times New Roman" w:cs="Times New Roman"/>
              </w:rPr>
              <w:t xml:space="preserve"> </w:t>
            </w:r>
          </w:p>
        </w:tc>
        <w:tc>
          <w:tcPr>
            <w:tcW w:w="649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w:t>
            </w:r>
          </w:p>
        </w:tc>
      </w:tr>
      <w:tr w:rsidR="00281751">
        <w:tc>
          <w:tcPr>
            <w:tcW w:w="295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Customer_Last_Name</w:t>
            </w:r>
            <w:proofErr w:type="spellEnd"/>
          </w:p>
        </w:tc>
        <w:tc>
          <w:tcPr>
            <w:tcW w:w="649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w:t>
            </w:r>
          </w:p>
        </w:tc>
      </w:tr>
      <w:tr w:rsidR="00281751">
        <w:tc>
          <w:tcPr>
            <w:tcW w:w="29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Customer_Address</w:t>
            </w:r>
            <w:proofErr w:type="spellEnd"/>
            <w:r>
              <w:rPr>
                <w:rFonts w:ascii="Times New Roman" w:eastAsia="Times New Roman" w:hAnsi="Times New Roman" w:cs="Times New Roman"/>
                <w:sz w:val="24"/>
                <w:szCs w:val="24"/>
              </w:rPr>
              <w:t>_</w:t>
            </w:r>
          </w:p>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Number</w:t>
            </w:r>
          </w:p>
        </w:tc>
        <w:tc>
          <w:tcPr>
            <w:tcW w:w="649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w:t>
            </w:r>
          </w:p>
        </w:tc>
      </w:tr>
      <w:tr w:rsidR="00281751">
        <w:tc>
          <w:tcPr>
            <w:tcW w:w="29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Customer_Address</w:t>
            </w:r>
            <w:proofErr w:type="spellEnd"/>
            <w:r>
              <w:rPr>
                <w:rFonts w:ascii="Times New Roman" w:eastAsia="Times New Roman" w:hAnsi="Times New Roman" w:cs="Times New Roman"/>
                <w:sz w:val="24"/>
                <w:szCs w:val="24"/>
              </w:rPr>
              <w:t>_</w:t>
            </w:r>
          </w:p>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Street</w:t>
            </w:r>
          </w:p>
        </w:tc>
        <w:tc>
          <w:tcPr>
            <w:tcW w:w="649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w:t>
            </w:r>
          </w:p>
        </w:tc>
      </w:tr>
      <w:tr w:rsidR="00281751">
        <w:tc>
          <w:tcPr>
            <w:tcW w:w="29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Customer_Address</w:t>
            </w:r>
            <w:proofErr w:type="spellEnd"/>
            <w:r>
              <w:rPr>
                <w:rFonts w:ascii="Times New Roman" w:eastAsia="Times New Roman" w:hAnsi="Times New Roman" w:cs="Times New Roman"/>
                <w:sz w:val="24"/>
                <w:szCs w:val="24"/>
              </w:rPr>
              <w:t>_</w:t>
            </w:r>
          </w:p>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lastRenderedPageBreak/>
              <w:t>City</w:t>
            </w:r>
          </w:p>
        </w:tc>
        <w:tc>
          <w:tcPr>
            <w:tcW w:w="649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Required. </w:t>
            </w:r>
          </w:p>
        </w:tc>
      </w:tr>
      <w:tr w:rsidR="00281751">
        <w:tc>
          <w:tcPr>
            <w:tcW w:w="29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Customer_Address</w:t>
            </w:r>
            <w:proofErr w:type="spellEnd"/>
            <w:r>
              <w:rPr>
                <w:rFonts w:ascii="Times New Roman" w:eastAsia="Times New Roman" w:hAnsi="Times New Roman" w:cs="Times New Roman"/>
                <w:sz w:val="24"/>
                <w:szCs w:val="24"/>
              </w:rPr>
              <w:t>_</w:t>
            </w:r>
          </w:p>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State</w:t>
            </w:r>
          </w:p>
        </w:tc>
        <w:tc>
          <w:tcPr>
            <w:tcW w:w="649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Not required because the customer can be in another country without a state. </w:t>
            </w:r>
          </w:p>
        </w:tc>
      </w:tr>
      <w:tr w:rsidR="00281751">
        <w:tc>
          <w:tcPr>
            <w:tcW w:w="29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Customer_Address</w:t>
            </w:r>
            <w:proofErr w:type="spellEnd"/>
            <w:r>
              <w:rPr>
                <w:rFonts w:ascii="Times New Roman" w:eastAsia="Times New Roman" w:hAnsi="Times New Roman" w:cs="Times New Roman"/>
                <w:sz w:val="24"/>
                <w:szCs w:val="24"/>
              </w:rPr>
              <w:t>_</w:t>
            </w:r>
          </w:p>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sz w:val="24"/>
                <w:szCs w:val="24"/>
              </w:rPr>
              <w:t xml:space="preserve">Country </w:t>
            </w:r>
          </w:p>
        </w:tc>
        <w:tc>
          <w:tcPr>
            <w:tcW w:w="649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w:t>
            </w:r>
          </w:p>
        </w:tc>
      </w:tr>
      <w:tr w:rsidR="00281751">
        <w:tc>
          <w:tcPr>
            <w:tcW w:w="29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Customer_Address</w:t>
            </w:r>
            <w:proofErr w:type="spellEnd"/>
            <w:r>
              <w:rPr>
                <w:rFonts w:ascii="Times New Roman" w:eastAsia="Times New Roman" w:hAnsi="Times New Roman" w:cs="Times New Roman"/>
                <w:sz w:val="24"/>
                <w:szCs w:val="24"/>
              </w:rPr>
              <w:t>_</w:t>
            </w:r>
          </w:p>
          <w:p w:rsidR="00281751" w:rsidRDefault="000A4738">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sz w:val="24"/>
                <w:szCs w:val="24"/>
              </w:rPr>
              <w:t>ZipCodePostalCode</w:t>
            </w:r>
            <w:proofErr w:type="spellEnd"/>
          </w:p>
        </w:tc>
        <w:tc>
          <w:tcPr>
            <w:tcW w:w="649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w:t>
            </w:r>
          </w:p>
        </w:tc>
      </w:tr>
      <w:tr w:rsidR="00281751">
        <w:tc>
          <w:tcPr>
            <w:tcW w:w="29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Customer_PhoneNum</w:t>
            </w:r>
            <w:proofErr w:type="spellEnd"/>
          </w:p>
        </w:tc>
        <w:tc>
          <w:tcPr>
            <w:tcW w:w="6495" w:type="dxa"/>
            <w:shd w:val="clear" w:color="auto" w:fill="auto"/>
            <w:tcMar>
              <w:top w:w="100" w:type="dxa"/>
              <w:left w:w="100" w:type="dxa"/>
              <w:bottom w:w="100" w:type="dxa"/>
              <w:right w:w="100" w:type="dxa"/>
            </w:tcMar>
          </w:tcPr>
          <w:p w:rsidR="00281751" w:rsidRDefault="00281751">
            <w:pPr>
              <w:widowControl w:val="0"/>
              <w:spacing w:line="240" w:lineRule="auto"/>
              <w:rPr>
                <w:rFonts w:ascii="Times New Roman" w:eastAsia="Times New Roman" w:hAnsi="Times New Roman" w:cs="Times New Roman"/>
              </w:rPr>
            </w:pPr>
          </w:p>
        </w:tc>
      </w:tr>
    </w:tbl>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tbl>
      <w:tblPr>
        <w:tblStyle w:val="a0"/>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705"/>
      </w:tblGrid>
      <w:tr w:rsidR="00281751">
        <w:tc>
          <w:tcPr>
            <w:tcW w:w="2745" w:type="dxa"/>
            <w:shd w:val="clear" w:color="auto" w:fill="C9DAF8"/>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Devices </w:t>
            </w:r>
          </w:p>
        </w:tc>
        <w:tc>
          <w:tcPr>
            <w:tcW w:w="6705" w:type="dxa"/>
            <w:shd w:val="clear" w:color="auto" w:fill="C9DAF8"/>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Stores information regarding the </w:t>
            </w:r>
            <w:proofErr w:type="gramStart"/>
            <w:r>
              <w:rPr>
                <w:rFonts w:ascii="Times New Roman" w:eastAsia="Times New Roman" w:hAnsi="Times New Roman" w:cs="Times New Roman"/>
              </w:rPr>
              <w:t>devices</w:t>
            </w:r>
            <w:proofErr w:type="gramEnd"/>
            <w:r>
              <w:rPr>
                <w:rFonts w:ascii="Times New Roman" w:eastAsia="Times New Roman" w:hAnsi="Times New Roman" w:cs="Times New Roman"/>
              </w:rPr>
              <w:t xml:space="preserve"> customers own. </w:t>
            </w:r>
          </w:p>
        </w:tc>
      </w:tr>
      <w:tr w:rsidR="00281751">
        <w:tc>
          <w:tcPr>
            <w:tcW w:w="274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Device_ID</w:t>
            </w:r>
            <w:proofErr w:type="spellEnd"/>
          </w:p>
        </w:tc>
        <w:tc>
          <w:tcPr>
            <w:tcW w:w="670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Required. </w:t>
            </w:r>
          </w:p>
        </w:tc>
      </w:tr>
      <w:tr w:rsidR="00281751">
        <w:tc>
          <w:tcPr>
            <w:tcW w:w="274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Customer_ID</w:t>
            </w:r>
            <w:proofErr w:type="spellEnd"/>
            <w:r>
              <w:rPr>
                <w:rFonts w:ascii="Times New Roman" w:eastAsia="Times New Roman" w:hAnsi="Times New Roman" w:cs="Times New Roman"/>
              </w:rPr>
              <w:t xml:space="preserve"> </w:t>
            </w:r>
          </w:p>
        </w:tc>
        <w:tc>
          <w:tcPr>
            <w:tcW w:w="670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and Foreign Key. Has a one-to-many identifying relationship with the customer entity. It refers to the business rule that one customer can only have three devices through one subscription. Required. </w:t>
            </w:r>
          </w:p>
        </w:tc>
      </w:tr>
      <w:tr w:rsidR="00281751">
        <w:tc>
          <w:tcPr>
            <w:tcW w:w="274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IP_Address</w:t>
            </w:r>
            <w:proofErr w:type="spellEnd"/>
            <w:r>
              <w:rPr>
                <w:rFonts w:ascii="Times New Roman" w:eastAsia="Times New Roman" w:hAnsi="Times New Roman" w:cs="Times New Roman"/>
              </w:rPr>
              <w:t xml:space="preserve"> </w:t>
            </w:r>
          </w:p>
        </w:tc>
        <w:tc>
          <w:tcPr>
            <w:tcW w:w="670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w:t>
            </w:r>
          </w:p>
        </w:tc>
      </w:tr>
      <w:tr w:rsidR="00281751">
        <w:tc>
          <w:tcPr>
            <w:tcW w:w="274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Type_of_Devices</w:t>
            </w:r>
            <w:proofErr w:type="spellEnd"/>
          </w:p>
        </w:tc>
        <w:tc>
          <w:tcPr>
            <w:tcW w:w="670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Ref</w:t>
            </w:r>
            <w:r>
              <w:rPr>
                <w:rFonts w:ascii="Times New Roman" w:eastAsia="Times New Roman" w:hAnsi="Times New Roman" w:cs="Times New Roman"/>
              </w:rPr>
              <w:t xml:space="preserve">ers to the business rule that devices must be one of four option: of four options: television, smartphone, tablet, or laptop. Required. </w:t>
            </w:r>
          </w:p>
        </w:tc>
      </w:tr>
    </w:tbl>
    <w:p w:rsidR="00281751" w:rsidRDefault="00281751">
      <w:pPr>
        <w:spacing w:before="240"/>
        <w:rPr>
          <w:rFonts w:ascii="Times New Roman" w:eastAsia="Times New Roman" w:hAnsi="Times New Roman" w:cs="Times New Roman"/>
        </w:rPr>
      </w:pPr>
    </w:p>
    <w:tbl>
      <w:tblPr>
        <w:tblStyle w:val="a1"/>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7410"/>
      </w:tblGrid>
      <w:tr w:rsidR="00281751">
        <w:tc>
          <w:tcPr>
            <w:tcW w:w="2040"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Subscription_Plan</w:t>
            </w:r>
            <w:proofErr w:type="spellEnd"/>
            <w:r>
              <w:rPr>
                <w:rFonts w:ascii="Times New Roman" w:eastAsia="Times New Roman" w:hAnsi="Times New Roman" w:cs="Times New Roman"/>
              </w:rPr>
              <w:t xml:space="preserve"> </w:t>
            </w:r>
          </w:p>
        </w:tc>
        <w:tc>
          <w:tcPr>
            <w:tcW w:w="7410"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Stores information regarding the subscription plan the customer has chosen. </w:t>
            </w:r>
          </w:p>
        </w:tc>
      </w:tr>
      <w:tr w:rsidR="00281751">
        <w:tc>
          <w:tcPr>
            <w:tcW w:w="204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Customer_ID</w:t>
            </w:r>
            <w:proofErr w:type="spellEnd"/>
            <w:r>
              <w:rPr>
                <w:rFonts w:ascii="Times New Roman" w:eastAsia="Times New Roman" w:hAnsi="Times New Roman" w:cs="Times New Roman"/>
              </w:rPr>
              <w:t xml:space="preserve"> </w:t>
            </w:r>
          </w:p>
        </w:tc>
        <w:tc>
          <w:tcPr>
            <w:tcW w:w="741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and Foreign Key. Has a zero-to-many identifying </w:t>
            </w:r>
            <w:proofErr w:type="gramStart"/>
            <w:r>
              <w:rPr>
                <w:rFonts w:ascii="Times New Roman" w:eastAsia="Times New Roman" w:hAnsi="Times New Roman" w:cs="Times New Roman"/>
              </w:rPr>
              <w:t>relationship</w:t>
            </w:r>
            <w:proofErr w:type="gramEnd"/>
            <w:r>
              <w:rPr>
                <w:rFonts w:ascii="Times New Roman" w:eastAsia="Times New Roman" w:hAnsi="Times New Roman" w:cs="Times New Roman"/>
              </w:rPr>
              <w:t xml:space="preserve"> with the customer entity. Required. </w:t>
            </w:r>
          </w:p>
        </w:tc>
      </w:tr>
      <w:tr w:rsidR="00281751">
        <w:tc>
          <w:tcPr>
            <w:tcW w:w="204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Provider_ID</w:t>
            </w:r>
            <w:proofErr w:type="spellEnd"/>
            <w:r>
              <w:rPr>
                <w:rFonts w:ascii="Times New Roman" w:eastAsia="Times New Roman" w:hAnsi="Times New Roman" w:cs="Times New Roman"/>
              </w:rPr>
              <w:t xml:space="preserve"> </w:t>
            </w:r>
          </w:p>
        </w:tc>
        <w:tc>
          <w:tcPr>
            <w:tcW w:w="7410"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and Foreign Key. Has a one-to-many identifying relationship with the Network Provider entity. Required. </w:t>
            </w:r>
          </w:p>
        </w:tc>
      </w:tr>
      <w:tr w:rsidR="00281751">
        <w:tc>
          <w:tcPr>
            <w:tcW w:w="204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SubscriptionType</w:t>
            </w:r>
            <w:proofErr w:type="spellEnd"/>
            <w:r>
              <w:rPr>
                <w:rFonts w:ascii="Times New Roman" w:eastAsia="Times New Roman" w:hAnsi="Times New Roman" w:cs="Times New Roman"/>
              </w:rPr>
              <w:t xml:space="preserve"> </w:t>
            </w:r>
          </w:p>
        </w:tc>
        <w:tc>
          <w:tcPr>
            <w:tcW w:w="741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It determines the number of advertisements placed during streaming. </w:t>
            </w:r>
          </w:p>
        </w:tc>
      </w:tr>
    </w:tbl>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tbl>
      <w:tblPr>
        <w:tblStyle w:val="a2"/>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281751">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Network Provider </w:t>
            </w:r>
          </w:p>
        </w:tc>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Stores the information about the network provider.</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Provider_ID</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Primary Key. Required.</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Provider_Name</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Required.</w:t>
            </w:r>
          </w:p>
        </w:tc>
      </w:tr>
      <w:tr w:rsidR="00281751">
        <w:trPr>
          <w:trHeight w:val="966"/>
        </w:trPr>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Provider_Type</w:t>
            </w:r>
            <w:proofErr w:type="spellEnd"/>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Examples of providers are Verizon Fios, Spectrum, AT&amp;T, Hulu TV, YouTube TV, </w:t>
            </w:r>
            <w:proofErr w:type="spellStart"/>
            <w:r>
              <w:rPr>
                <w:rFonts w:ascii="Times New Roman" w:eastAsia="Times New Roman" w:hAnsi="Times New Roman" w:cs="Times New Roman"/>
              </w:rPr>
              <w:t>Playstation</w:t>
            </w:r>
            <w:proofErr w:type="spellEnd"/>
            <w:r>
              <w:rPr>
                <w:rFonts w:ascii="Times New Roman" w:eastAsia="Times New Roman" w:hAnsi="Times New Roman" w:cs="Times New Roman"/>
              </w:rPr>
              <w:t xml:space="preserve"> Vue, or </w:t>
            </w:r>
            <w:proofErr w:type="spellStart"/>
            <w:r>
              <w:rPr>
                <w:rFonts w:ascii="Times New Roman" w:eastAsia="Times New Roman" w:hAnsi="Times New Roman" w:cs="Times New Roman"/>
              </w:rPr>
              <w:t>Cuse</w:t>
            </w:r>
            <w:proofErr w:type="spellEnd"/>
            <w:r>
              <w:rPr>
                <w:rFonts w:ascii="Times New Roman" w:eastAsia="Times New Roman" w:hAnsi="Times New Roman" w:cs="Times New Roman"/>
              </w:rPr>
              <w:t xml:space="preserve"> TV. Required. Determines which network provider the customer is accessing the game through. </w:t>
            </w:r>
          </w:p>
          <w:p w:rsidR="00281751" w:rsidRDefault="00281751">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281751" w:rsidRDefault="00281751">
      <w:pPr>
        <w:spacing w:before="240"/>
        <w:rPr>
          <w:rFonts w:ascii="Times New Roman" w:eastAsia="Times New Roman" w:hAnsi="Times New Roman" w:cs="Times New Roman"/>
        </w:rPr>
      </w:pPr>
    </w:p>
    <w:tbl>
      <w:tblPr>
        <w:tblStyle w:val="a3"/>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281751">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Carriage Agreement </w:t>
            </w:r>
          </w:p>
        </w:tc>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It is an associative entity towards network providers and the networks. It has two one-to-many identifying relationships with the Network Provider and Network entities.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Network_ID</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and Foreign Key. Required.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Provider_ID</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and Foreign Key. Required. </w:t>
            </w:r>
          </w:p>
        </w:tc>
      </w:tr>
    </w:tbl>
    <w:p w:rsidR="00281751" w:rsidRDefault="00281751">
      <w:pPr>
        <w:spacing w:before="240"/>
        <w:rPr>
          <w:rFonts w:ascii="Times New Roman" w:eastAsia="Times New Roman" w:hAnsi="Times New Roman" w:cs="Times New Roman"/>
        </w:rPr>
      </w:pPr>
    </w:p>
    <w:tbl>
      <w:tblPr>
        <w:tblStyle w:val="a4"/>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281751">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Network</w:t>
            </w:r>
          </w:p>
        </w:tc>
        <w:tc>
          <w:tcPr>
            <w:tcW w:w="4725" w:type="dxa"/>
            <w:shd w:val="clear" w:color="auto" w:fill="CFE2F3"/>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Stores the information about the network.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Network_ID</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Network_Name</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Examples of networks are ACC Network or CBS Sports.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Number of </w:t>
            </w:r>
            <w:proofErr w:type="spellStart"/>
            <w:r>
              <w:rPr>
                <w:rFonts w:ascii="Times New Roman" w:eastAsia="Times New Roman" w:hAnsi="Times New Roman" w:cs="Times New Roman"/>
              </w:rPr>
              <w:t>Adslots</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w:t>
            </w:r>
          </w:p>
        </w:tc>
      </w:tr>
    </w:tbl>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tbl>
      <w:tblPr>
        <w:tblStyle w:val="a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281751">
        <w:trPr>
          <w:trHeight w:val="447"/>
        </w:trPr>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SyracuseGame</w:t>
            </w:r>
            <w:proofErr w:type="spellEnd"/>
            <w:r>
              <w:rPr>
                <w:rFonts w:ascii="Times New Roman" w:eastAsia="Times New Roman" w:hAnsi="Times New Roman" w:cs="Times New Roman"/>
              </w:rPr>
              <w:t xml:space="preserve"> </w:t>
            </w:r>
          </w:p>
        </w:tc>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Description of the Syracuse Football Game.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Game_ID</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Primary Key. Required.</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Game_Date</w:t>
            </w:r>
            <w:proofErr w:type="spellEnd"/>
          </w:p>
        </w:tc>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w:t>
            </w:r>
            <w:proofErr w:type="spellStart"/>
            <w:r>
              <w:rPr>
                <w:rFonts w:ascii="Times New Roman" w:eastAsia="Times New Roman" w:hAnsi="Times New Roman" w:cs="Times New Roman"/>
              </w:rPr>
              <w:t>Key.Required</w:t>
            </w:r>
            <w:proofErr w:type="spellEnd"/>
            <w:r>
              <w:rPr>
                <w:rFonts w:ascii="Times New Roman" w:eastAsia="Times New Roman" w:hAnsi="Times New Roman" w:cs="Times New Roman"/>
              </w:rPr>
              <w:t>.</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Location_of_Game</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Required.</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Opposing_Team</w:t>
            </w:r>
            <w:proofErr w:type="spellEnd"/>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Required.</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Game_Time</w:t>
            </w:r>
            <w:proofErr w:type="spellEnd"/>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Required.</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Syracuse_Score</w:t>
            </w:r>
            <w:proofErr w:type="spellEnd"/>
          </w:p>
        </w:tc>
        <w:tc>
          <w:tcPr>
            <w:tcW w:w="4725" w:type="dxa"/>
            <w:shd w:val="clear" w:color="auto" w:fill="auto"/>
            <w:tcMar>
              <w:top w:w="100" w:type="dxa"/>
              <w:left w:w="100" w:type="dxa"/>
              <w:bottom w:w="100" w:type="dxa"/>
              <w:right w:w="100" w:type="dxa"/>
            </w:tcMar>
          </w:tcPr>
          <w:p w:rsidR="00281751" w:rsidRDefault="00281751">
            <w:pPr>
              <w:widowControl w:val="0"/>
              <w:pBdr>
                <w:top w:val="nil"/>
                <w:left w:val="nil"/>
                <w:bottom w:val="nil"/>
                <w:right w:val="nil"/>
                <w:between w:val="nil"/>
              </w:pBdr>
              <w:spacing w:line="240" w:lineRule="auto"/>
              <w:rPr>
                <w:rFonts w:ascii="Times New Roman" w:eastAsia="Times New Roman" w:hAnsi="Times New Roman" w:cs="Times New Roman"/>
              </w:rPr>
            </w:pP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Opposing_Score</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281751">
            <w:pPr>
              <w:widowControl w:val="0"/>
              <w:pBdr>
                <w:top w:val="nil"/>
                <w:left w:val="nil"/>
                <w:bottom w:val="nil"/>
                <w:right w:val="nil"/>
                <w:between w:val="nil"/>
              </w:pBdr>
              <w:spacing w:line="240" w:lineRule="auto"/>
              <w:rPr>
                <w:rFonts w:ascii="Times New Roman" w:eastAsia="Times New Roman" w:hAnsi="Times New Roman" w:cs="Times New Roman"/>
              </w:rPr>
            </w:pP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lastRenderedPageBreak/>
              <w:t>Game_Duration</w:t>
            </w:r>
            <w:proofErr w:type="spellEnd"/>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Required.</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Network_ID</w:t>
            </w:r>
            <w:proofErr w:type="spellEnd"/>
          </w:p>
        </w:tc>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Foreign Key. Establishes a one-to-many non-identifying relationship with the Network entity. </w:t>
            </w:r>
          </w:p>
        </w:tc>
      </w:tr>
    </w:tbl>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tbl>
      <w:tblPr>
        <w:tblStyle w:val="a6"/>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281751">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Sponsor </w:t>
            </w:r>
          </w:p>
        </w:tc>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Description of the basic information of the sponsor. Different than advertisements. The sponsors have a placement at the physical game.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Sponsor_ID</w:t>
            </w:r>
            <w:proofErr w:type="spellEnd"/>
          </w:p>
        </w:tc>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Primary Key.</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Game_ID</w:t>
            </w:r>
            <w:proofErr w:type="spellEnd"/>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and Foreign Key. Has a one-to-many identifying relationship with </w:t>
            </w:r>
            <w:proofErr w:type="spellStart"/>
            <w:r>
              <w:rPr>
                <w:rFonts w:ascii="Times New Roman" w:eastAsia="Times New Roman" w:hAnsi="Times New Roman" w:cs="Times New Roman"/>
              </w:rPr>
              <w:t>SyracuseGame</w:t>
            </w:r>
            <w:proofErr w:type="spellEnd"/>
            <w:r>
              <w:rPr>
                <w:rFonts w:ascii="Times New Roman" w:eastAsia="Times New Roman" w:hAnsi="Times New Roman" w:cs="Times New Roman"/>
              </w:rPr>
              <w:t>. Required.</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Game_Date</w:t>
            </w:r>
            <w:proofErr w:type="spellEnd"/>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and Foreign Key. Has a one-to-many identifying relationship with </w:t>
            </w:r>
            <w:proofErr w:type="spellStart"/>
            <w:r>
              <w:rPr>
                <w:rFonts w:ascii="Times New Roman" w:eastAsia="Times New Roman" w:hAnsi="Times New Roman" w:cs="Times New Roman"/>
              </w:rPr>
              <w:t>SyracuseGame</w:t>
            </w:r>
            <w:proofErr w:type="spellEnd"/>
            <w:r>
              <w:rPr>
                <w:rFonts w:ascii="Times New Roman" w:eastAsia="Times New Roman" w:hAnsi="Times New Roman" w:cs="Times New Roman"/>
              </w:rPr>
              <w:t>. Required.</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Sponsor_Name</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Required.</w:t>
            </w:r>
          </w:p>
        </w:tc>
      </w:tr>
    </w:tbl>
    <w:p w:rsidR="00281751" w:rsidRDefault="00281751">
      <w:pPr>
        <w:spacing w:before="240"/>
        <w:rPr>
          <w:rFonts w:ascii="Times New Roman" w:eastAsia="Times New Roman" w:hAnsi="Times New Roman" w:cs="Times New Roman"/>
        </w:rPr>
      </w:pPr>
    </w:p>
    <w:tbl>
      <w:tblPr>
        <w:tblStyle w:val="a7"/>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320"/>
      </w:tblGrid>
      <w:tr w:rsidR="00281751">
        <w:tc>
          <w:tcPr>
            <w:tcW w:w="2130"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Impressions </w:t>
            </w:r>
          </w:p>
        </w:tc>
        <w:tc>
          <w:tcPr>
            <w:tcW w:w="7320"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Associative Entity between Syracuse Game and Advertisement. Describes the KPI. </w:t>
            </w:r>
          </w:p>
        </w:tc>
      </w:tr>
      <w:tr w:rsidR="00281751">
        <w:tc>
          <w:tcPr>
            <w:tcW w:w="213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Game_ID</w:t>
            </w:r>
            <w:proofErr w:type="spellEnd"/>
          </w:p>
        </w:tc>
        <w:tc>
          <w:tcPr>
            <w:tcW w:w="7320"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and Foreign </w:t>
            </w:r>
            <w:proofErr w:type="spellStart"/>
            <w:r>
              <w:rPr>
                <w:rFonts w:ascii="Times New Roman" w:eastAsia="Times New Roman" w:hAnsi="Times New Roman" w:cs="Times New Roman"/>
              </w:rPr>
              <w:t>Key.Has</w:t>
            </w:r>
            <w:proofErr w:type="spellEnd"/>
            <w:r>
              <w:rPr>
                <w:rFonts w:ascii="Times New Roman" w:eastAsia="Times New Roman" w:hAnsi="Times New Roman" w:cs="Times New Roman"/>
              </w:rPr>
              <w:t xml:space="preserve"> a one-to-many identifying relationship with </w:t>
            </w:r>
            <w:proofErr w:type="spellStart"/>
            <w:r>
              <w:rPr>
                <w:rFonts w:ascii="Times New Roman" w:eastAsia="Times New Roman" w:hAnsi="Times New Roman" w:cs="Times New Roman"/>
              </w:rPr>
              <w:t>SyracuseGame</w:t>
            </w:r>
            <w:proofErr w:type="spellEnd"/>
            <w:r>
              <w:rPr>
                <w:rFonts w:ascii="Times New Roman" w:eastAsia="Times New Roman" w:hAnsi="Times New Roman" w:cs="Times New Roman"/>
              </w:rPr>
              <w:t>. Required.</w:t>
            </w:r>
          </w:p>
        </w:tc>
      </w:tr>
      <w:tr w:rsidR="00281751">
        <w:tc>
          <w:tcPr>
            <w:tcW w:w="213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Game_Date</w:t>
            </w:r>
            <w:proofErr w:type="spellEnd"/>
          </w:p>
        </w:tc>
        <w:tc>
          <w:tcPr>
            <w:tcW w:w="7320"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and Foreign Key. Has a one-to-many identifying relationship with </w:t>
            </w:r>
            <w:proofErr w:type="spellStart"/>
            <w:r>
              <w:rPr>
                <w:rFonts w:ascii="Times New Roman" w:eastAsia="Times New Roman" w:hAnsi="Times New Roman" w:cs="Times New Roman"/>
              </w:rPr>
              <w:t>SyracuseGame</w:t>
            </w:r>
            <w:proofErr w:type="spellEnd"/>
            <w:r>
              <w:rPr>
                <w:rFonts w:ascii="Times New Roman" w:eastAsia="Times New Roman" w:hAnsi="Times New Roman" w:cs="Times New Roman"/>
              </w:rPr>
              <w:t>. Required.</w:t>
            </w:r>
          </w:p>
        </w:tc>
      </w:tr>
      <w:tr w:rsidR="00281751">
        <w:tc>
          <w:tcPr>
            <w:tcW w:w="213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Ad_ID</w:t>
            </w:r>
            <w:proofErr w:type="spellEnd"/>
          </w:p>
        </w:tc>
        <w:tc>
          <w:tcPr>
            <w:tcW w:w="7320"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Primary Key and Foreign Key. Has a one-to-many identifying relationship with Advertisement. Required.</w:t>
            </w:r>
          </w:p>
        </w:tc>
      </w:tr>
      <w:tr w:rsidR="00281751">
        <w:tc>
          <w:tcPr>
            <w:tcW w:w="213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Placement_within_Game</w:t>
            </w:r>
            <w:proofErr w:type="spellEnd"/>
          </w:p>
        </w:tc>
        <w:tc>
          <w:tcPr>
            <w:tcW w:w="732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The timestamp of when t</w:t>
            </w:r>
            <w:r>
              <w:rPr>
                <w:rFonts w:ascii="Times New Roman" w:eastAsia="Times New Roman" w:hAnsi="Times New Roman" w:cs="Times New Roman"/>
              </w:rPr>
              <w:t>he advertisement is place. For example, 00:20:30 which indicates 20 minutes and 30 seconds into the game. Required.</w:t>
            </w:r>
          </w:p>
        </w:tc>
      </w:tr>
      <w:tr w:rsidR="00281751">
        <w:tc>
          <w:tcPr>
            <w:tcW w:w="213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Est_Number_of</w:t>
            </w:r>
            <w:proofErr w:type="spellEnd"/>
            <w:r>
              <w:rPr>
                <w:rFonts w:ascii="Times New Roman" w:eastAsia="Times New Roman" w:hAnsi="Times New Roman" w:cs="Times New Roman"/>
              </w:rPr>
              <w:t>_</w:t>
            </w:r>
          </w:p>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Impressions</w:t>
            </w:r>
          </w:p>
        </w:tc>
        <w:tc>
          <w:tcPr>
            <w:tcW w:w="7320"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Required.</w:t>
            </w:r>
          </w:p>
        </w:tc>
      </w:tr>
      <w:tr w:rsidR="00281751">
        <w:tc>
          <w:tcPr>
            <w:tcW w:w="2130"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Percent of Interaction</w:t>
            </w:r>
          </w:p>
        </w:tc>
        <w:tc>
          <w:tcPr>
            <w:tcW w:w="7320"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The percentage describes how many people interacted with the advertisement. </w:t>
            </w:r>
          </w:p>
        </w:tc>
      </w:tr>
    </w:tbl>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tbl>
      <w:tblPr>
        <w:tblStyle w:val="a8"/>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7155"/>
      </w:tblGrid>
      <w:tr w:rsidR="00281751">
        <w:tc>
          <w:tcPr>
            <w:tcW w:w="229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lastRenderedPageBreak/>
              <w:t>Advertisement</w:t>
            </w:r>
          </w:p>
        </w:tc>
        <w:tc>
          <w:tcPr>
            <w:tcW w:w="715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Description of the actual advertisement produced. </w:t>
            </w:r>
          </w:p>
        </w:tc>
      </w:tr>
      <w:tr w:rsidR="00281751">
        <w:tc>
          <w:tcPr>
            <w:tcW w:w="229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Ad_ID</w:t>
            </w:r>
            <w:proofErr w:type="spellEnd"/>
          </w:p>
        </w:tc>
        <w:tc>
          <w:tcPr>
            <w:tcW w:w="71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Primary Key.</w:t>
            </w:r>
          </w:p>
        </w:tc>
      </w:tr>
      <w:tr w:rsidR="00281751">
        <w:tc>
          <w:tcPr>
            <w:tcW w:w="229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Agency_ID</w:t>
            </w:r>
            <w:proofErr w:type="spellEnd"/>
          </w:p>
        </w:tc>
        <w:tc>
          <w:tcPr>
            <w:tcW w:w="71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and Foreign Key. The agency that produces the advertisement.  Has a one-to-many identifying relationship with Advertising Agency. </w:t>
            </w:r>
          </w:p>
        </w:tc>
      </w:tr>
      <w:tr w:rsidR="00281751">
        <w:tc>
          <w:tcPr>
            <w:tcW w:w="229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Business_ID</w:t>
            </w:r>
            <w:proofErr w:type="spellEnd"/>
          </w:p>
        </w:tc>
        <w:tc>
          <w:tcPr>
            <w:tcW w:w="71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Primary Key and Foreign Key. The business that the advertisement is promoting.  Has a one-to-many id</w:t>
            </w:r>
            <w:r>
              <w:rPr>
                <w:rFonts w:ascii="Times New Roman" w:eastAsia="Times New Roman" w:hAnsi="Times New Roman" w:cs="Times New Roman"/>
              </w:rPr>
              <w:t xml:space="preserve">entifying relationship with Business. </w:t>
            </w:r>
          </w:p>
        </w:tc>
      </w:tr>
      <w:tr w:rsidR="00281751">
        <w:tc>
          <w:tcPr>
            <w:tcW w:w="229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Ad_Name</w:t>
            </w:r>
            <w:proofErr w:type="spellEnd"/>
          </w:p>
        </w:tc>
        <w:tc>
          <w:tcPr>
            <w:tcW w:w="71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Required.</w:t>
            </w:r>
          </w:p>
        </w:tc>
      </w:tr>
      <w:tr w:rsidR="00281751">
        <w:tc>
          <w:tcPr>
            <w:tcW w:w="229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Ad_Type</w:t>
            </w:r>
            <w:proofErr w:type="spellEnd"/>
            <w:r>
              <w:rPr>
                <w:rFonts w:ascii="Times New Roman" w:eastAsia="Times New Roman" w:hAnsi="Times New Roman" w:cs="Times New Roman"/>
              </w:rPr>
              <w:t xml:space="preserve"> </w:t>
            </w:r>
          </w:p>
        </w:tc>
        <w:tc>
          <w:tcPr>
            <w:tcW w:w="71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Required.</w:t>
            </w:r>
          </w:p>
        </w:tc>
      </w:tr>
      <w:tr w:rsidR="00281751">
        <w:tc>
          <w:tcPr>
            <w:tcW w:w="229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Ad_Duration</w:t>
            </w:r>
            <w:proofErr w:type="spellEnd"/>
            <w:r>
              <w:rPr>
                <w:rFonts w:ascii="Times New Roman" w:eastAsia="Times New Roman" w:hAnsi="Times New Roman" w:cs="Times New Roman"/>
              </w:rPr>
              <w:t xml:space="preserve"> </w:t>
            </w:r>
          </w:p>
        </w:tc>
        <w:tc>
          <w:tcPr>
            <w:tcW w:w="715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Required.</w:t>
            </w:r>
          </w:p>
        </w:tc>
      </w:tr>
    </w:tbl>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tbl>
      <w:tblPr>
        <w:tblStyle w:val="a9"/>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7065"/>
      </w:tblGrid>
      <w:tr w:rsidR="00281751">
        <w:tc>
          <w:tcPr>
            <w:tcW w:w="238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Ad Contract </w:t>
            </w:r>
          </w:p>
        </w:tc>
        <w:tc>
          <w:tcPr>
            <w:tcW w:w="706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An associative entity between the advertisement, business and advertising agency entities. </w:t>
            </w:r>
          </w:p>
        </w:tc>
      </w:tr>
      <w:tr w:rsidR="00281751">
        <w:tc>
          <w:tcPr>
            <w:tcW w:w="238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Agency_ID</w:t>
            </w:r>
            <w:proofErr w:type="spellEnd"/>
          </w:p>
        </w:tc>
        <w:tc>
          <w:tcPr>
            <w:tcW w:w="706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and Foreign Key. Required.  Has a one-to-many identifying relationship with Advertising Agency. </w:t>
            </w:r>
          </w:p>
        </w:tc>
      </w:tr>
      <w:tr w:rsidR="00281751">
        <w:tc>
          <w:tcPr>
            <w:tcW w:w="238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Business_ID</w:t>
            </w:r>
            <w:proofErr w:type="spellEnd"/>
          </w:p>
        </w:tc>
        <w:tc>
          <w:tcPr>
            <w:tcW w:w="706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and Foreign Key. Required.  Has a one-to-many identifying relationship with Business. </w:t>
            </w:r>
          </w:p>
        </w:tc>
      </w:tr>
      <w:tr w:rsidR="00281751">
        <w:tc>
          <w:tcPr>
            <w:tcW w:w="238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Contract_Sign_Date</w:t>
            </w:r>
            <w:proofErr w:type="spellEnd"/>
          </w:p>
        </w:tc>
        <w:tc>
          <w:tcPr>
            <w:tcW w:w="706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w:t>
            </w:r>
          </w:p>
        </w:tc>
      </w:tr>
      <w:tr w:rsidR="00281751">
        <w:tc>
          <w:tcPr>
            <w:tcW w:w="238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Contract_Amount</w:t>
            </w:r>
            <w:proofErr w:type="spellEnd"/>
          </w:p>
        </w:tc>
        <w:tc>
          <w:tcPr>
            <w:tcW w:w="7065" w:type="dxa"/>
            <w:shd w:val="clear" w:color="auto" w:fill="auto"/>
            <w:tcMar>
              <w:top w:w="100" w:type="dxa"/>
              <w:left w:w="100" w:type="dxa"/>
              <w:bottom w:w="100" w:type="dxa"/>
              <w:right w:w="100" w:type="dxa"/>
            </w:tcMar>
          </w:tcPr>
          <w:p w:rsidR="00281751" w:rsidRDefault="00281751">
            <w:pPr>
              <w:widowControl w:val="0"/>
              <w:pBdr>
                <w:top w:val="nil"/>
                <w:left w:val="nil"/>
                <w:bottom w:val="nil"/>
                <w:right w:val="nil"/>
                <w:between w:val="nil"/>
              </w:pBdr>
              <w:spacing w:line="240" w:lineRule="auto"/>
              <w:rPr>
                <w:rFonts w:ascii="Times New Roman" w:eastAsia="Times New Roman" w:hAnsi="Times New Roman" w:cs="Times New Roman"/>
              </w:rPr>
            </w:pPr>
          </w:p>
          <w:p w:rsidR="00281751" w:rsidRDefault="00281751">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tbl>
      <w:tblPr>
        <w:tblStyle w:val="aa"/>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281751">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Business </w:t>
            </w:r>
          </w:p>
        </w:tc>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The entity that describes the business putting out the advertisement.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Business ID</w:t>
            </w:r>
          </w:p>
        </w:tc>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Required.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Business_Name</w:t>
            </w:r>
            <w:proofErr w:type="spellEnd"/>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Required. </w:t>
            </w:r>
          </w:p>
        </w:tc>
      </w:tr>
      <w:tr w:rsidR="00281751">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Business_Type</w:t>
            </w:r>
            <w:proofErr w:type="spellEnd"/>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 Required.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Averaage_Weekly_Revenue</w:t>
            </w:r>
            <w:proofErr w:type="spellEnd"/>
          </w:p>
        </w:tc>
        <w:tc>
          <w:tcPr>
            <w:tcW w:w="4725" w:type="dxa"/>
            <w:shd w:val="clear" w:color="auto" w:fill="auto"/>
            <w:tcMar>
              <w:top w:w="100" w:type="dxa"/>
              <w:left w:w="100" w:type="dxa"/>
              <w:bottom w:w="100" w:type="dxa"/>
              <w:right w:w="100" w:type="dxa"/>
            </w:tcMar>
          </w:tcPr>
          <w:p w:rsidR="00281751" w:rsidRDefault="00281751">
            <w:pPr>
              <w:widowControl w:val="0"/>
              <w:pBdr>
                <w:top w:val="nil"/>
                <w:left w:val="nil"/>
                <w:bottom w:val="nil"/>
                <w:right w:val="nil"/>
                <w:between w:val="nil"/>
              </w:pBdr>
              <w:spacing w:line="240" w:lineRule="auto"/>
              <w:rPr>
                <w:rFonts w:ascii="Times New Roman" w:eastAsia="Times New Roman" w:hAnsi="Times New Roman" w:cs="Times New Roman"/>
              </w:rPr>
            </w:pP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Advertising_Budget</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Relates to the business rule, “A company must have at least $5,000 invested in their advertising </w:t>
            </w:r>
            <w:r>
              <w:rPr>
                <w:rFonts w:ascii="Times New Roman" w:eastAsia="Times New Roman" w:hAnsi="Times New Roman" w:cs="Times New Roman"/>
              </w:rPr>
              <w:lastRenderedPageBreak/>
              <w:t xml:space="preserve">budget.” Required. </w:t>
            </w:r>
          </w:p>
        </w:tc>
      </w:tr>
    </w:tbl>
    <w:p w:rsidR="00281751" w:rsidRDefault="00281751">
      <w:pPr>
        <w:spacing w:before="240"/>
        <w:rPr>
          <w:rFonts w:ascii="Times New Roman" w:eastAsia="Times New Roman" w:hAnsi="Times New Roman" w:cs="Times New Roman"/>
        </w:rPr>
      </w:pPr>
    </w:p>
    <w:tbl>
      <w:tblPr>
        <w:tblStyle w:val="ab"/>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281751">
        <w:tc>
          <w:tcPr>
            <w:tcW w:w="4725" w:type="dxa"/>
            <w:shd w:val="clear" w:color="auto" w:fill="CFE2F3"/>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Advertising Agency </w:t>
            </w:r>
          </w:p>
        </w:tc>
        <w:tc>
          <w:tcPr>
            <w:tcW w:w="4725" w:type="dxa"/>
            <w:shd w:val="clear" w:color="auto" w:fill="CFE2F3"/>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The entity that describes the ad agency that produces the advertisement.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Agency_ID</w:t>
            </w:r>
            <w:proofErr w:type="spellEnd"/>
            <w:r>
              <w:rPr>
                <w:rFonts w:ascii="Times New Roman" w:eastAsia="Times New Roman" w:hAnsi="Times New Roman" w:cs="Times New Roman"/>
              </w:rPr>
              <w:t xml:space="preserve"> </w:t>
            </w:r>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Primary Key. Required.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Agency_Name</w:t>
            </w:r>
            <w:proofErr w:type="spellEnd"/>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Required.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Number_of</w:t>
            </w:r>
            <w:proofErr w:type="spellEnd"/>
            <w:r>
              <w:rPr>
                <w:rFonts w:ascii="Times New Roman" w:eastAsia="Times New Roman" w:hAnsi="Times New Roman" w:cs="Times New Roman"/>
              </w:rPr>
              <w:t xml:space="preserve"> Client </w:t>
            </w:r>
          </w:p>
        </w:tc>
        <w:tc>
          <w:tcPr>
            <w:tcW w:w="4725" w:type="dxa"/>
            <w:shd w:val="clear" w:color="auto" w:fill="auto"/>
            <w:tcMar>
              <w:top w:w="100" w:type="dxa"/>
              <w:left w:w="100" w:type="dxa"/>
              <w:bottom w:w="100" w:type="dxa"/>
              <w:right w:w="100" w:type="dxa"/>
            </w:tcMar>
          </w:tcPr>
          <w:p w:rsidR="00281751" w:rsidRDefault="00281751">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281751" w:rsidRDefault="00281751">
      <w:pPr>
        <w:spacing w:before="240"/>
        <w:rPr>
          <w:rFonts w:ascii="Times New Roman" w:eastAsia="Times New Roman" w:hAnsi="Times New Roman" w:cs="Times New Roman"/>
        </w:rPr>
      </w:pPr>
    </w:p>
    <w:p w:rsidR="00281751" w:rsidRDefault="00281751">
      <w:pPr>
        <w:spacing w:before="240"/>
        <w:rPr>
          <w:rFonts w:ascii="Times New Roman" w:eastAsia="Times New Roman" w:hAnsi="Times New Roman" w:cs="Times New Roman"/>
        </w:rPr>
      </w:pPr>
    </w:p>
    <w:tbl>
      <w:tblPr>
        <w:tblStyle w:val="ac"/>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5"/>
        <w:gridCol w:w="4725"/>
      </w:tblGrid>
      <w:tr w:rsidR="00281751">
        <w:tc>
          <w:tcPr>
            <w:tcW w:w="4725" w:type="dxa"/>
            <w:shd w:val="clear" w:color="auto" w:fill="C9DAF8"/>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Network/Agency Agreement </w:t>
            </w:r>
          </w:p>
        </w:tc>
        <w:tc>
          <w:tcPr>
            <w:tcW w:w="4725" w:type="dxa"/>
            <w:shd w:val="clear" w:color="auto" w:fill="C9DAF8"/>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An associative entity between network and advertising agency. </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Network_ID</w:t>
            </w:r>
            <w:proofErr w:type="spellEnd"/>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Primary Key and Foreign Key. Required</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Agency_ID</w:t>
            </w:r>
            <w:proofErr w:type="spellEnd"/>
          </w:p>
        </w:tc>
        <w:tc>
          <w:tcPr>
            <w:tcW w:w="4725" w:type="dxa"/>
            <w:shd w:val="clear" w:color="auto" w:fill="auto"/>
            <w:tcMar>
              <w:top w:w="100" w:type="dxa"/>
              <w:left w:w="100" w:type="dxa"/>
              <w:bottom w:w="100" w:type="dxa"/>
              <w:right w:w="100" w:type="dxa"/>
            </w:tcMar>
          </w:tcPr>
          <w:p w:rsidR="00281751" w:rsidRDefault="000A4738">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Primary Key and Foreign Key. Required</w:t>
            </w:r>
          </w:p>
        </w:tc>
      </w:tr>
      <w:tr w:rsidR="00281751">
        <w:tc>
          <w:tcPr>
            <w:tcW w:w="4725" w:type="dxa"/>
            <w:shd w:val="clear" w:color="auto" w:fill="auto"/>
            <w:tcMar>
              <w:top w:w="100" w:type="dxa"/>
              <w:left w:w="100" w:type="dxa"/>
              <w:bottom w:w="100" w:type="dxa"/>
              <w:right w:w="100" w:type="dxa"/>
            </w:tcMar>
          </w:tcPr>
          <w:p w:rsidR="00281751" w:rsidRDefault="000A4738">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Agreement_Date</w:t>
            </w:r>
            <w:proofErr w:type="spellEnd"/>
          </w:p>
        </w:tc>
        <w:tc>
          <w:tcPr>
            <w:tcW w:w="4725" w:type="dxa"/>
            <w:shd w:val="clear" w:color="auto" w:fill="auto"/>
            <w:tcMar>
              <w:top w:w="100" w:type="dxa"/>
              <w:left w:w="100" w:type="dxa"/>
              <w:bottom w:w="100" w:type="dxa"/>
              <w:right w:w="100" w:type="dxa"/>
            </w:tcMar>
          </w:tcPr>
          <w:p w:rsidR="00281751" w:rsidRDefault="00281751">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281751" w:rsidRDefault="00281751">
      <w:pPr>
        <w:spacing w:before="240"/>
        <w:rPr>
          <w:rFonts w:ascii="Times New Roman" w:eastAsia="Times New Roman" w:hAnsi="Times New Roman" w:cs="Times New Roman"/>
        </w:rPr>
      </w:pPr>
    </w:p>
    <w:p w:rsidR="00281751" w:rsidRDefault="000A4738">
      <w:pPr>
        <w:spacing w:before="240"/>
        <w:rPr>
          <w:rFonts w:ascii="Times New Roman" w:eastAsia="Times New Roman" w:hAnsi="Times New Roman" w:cs="Times New Roman"/>
        </w:rPr>
      </w:pPr>
      <w:r>
        <w:rPr>
          <w:rFonts w:ascii="Times New Roman" w:eastAsia="Times New Roman" w:hAnsi="Times New Roman" w:cs="Times New Roman"/>
        </w:rPr>
        <w:t xml:space="preserve"> </w:t>
      </w:r>
    </w:p>
    <w:p w:rsidR="00281751" w:rsidRDefault="00281751">
      <w:pPr>
        <w:spacing w:before="240"/>
        <w:ind w:left="720"/>
        <w:rPr>
          <w:rFonts w:ascii="Times New Roman" w:eastAsia="Times New Roman" w:hAnsi="Times New Roman" w:cs="Times New Roman"/>
          <w:b/>
        </w:rPr>
      </w:pPr>
    </w:p>
    <w:p w:rsidR="00281751" w:rsidRDefault="000A4738">
      <w:pPr>
        <w:numPr>
          <w:ilvl w:val="0"/>
          <w:numId w:val="4"/>
        </w:numPr>
        <w:spacing w:before="240"/>
        <w:rPr>
          <w:b/>
          <w:sz w:val="30"/>
          <w:szCs w:val="30"/>
        </w:rPr>
      </w:pPr>
      <w:r>
        <w:rPr>
          <w:rFonts w:ascii="Times New Roman" w:eastAsia="Times New Roman" w:hAnsi="Times New Roman" w:cs="Times New Roman"/>
          <w:b/>
          <w:sz w:val="30"/>
          <w:szCs w:val="30"/>
        </w:rPr>
        <w:t>Business Rules</w:t>
      </w:r>
    </w:p>
    <w:p w:rsidR="00281751" w:rsidRDefault="000A4738">
      <w:pPr>
        <w:numPr>
          <w:ilvl w:val="0"/>
          <w:numId w:val="2"/>
        </w:numPr>
        <w:rPr>
          <w:rFonts w:ascii="Times New Roman" w:eastAsia="Times New Roman" w:hAnsi="Times New Roman" w:cs="Times New Roman"/>
        </w:rPr>
      </w:pPr>
      <w:r>
        <w:rPr>
          <w:rFonts w:ascii="Times New Roman" w:eastAsia="Times New Roman" w:hAnsi="Times New Roman" w:cs="Times New Roman"/>
        </w:rPr>
        <w:t>A customer must be older than 18 to be logged.</w:t>
      </w:r>
    </w:p>
    <w:p w:rsidR="00281751" w:rsidRDefault="000A4738">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Network providers cannot interfere with streaming speeds based on the platform being used. </w:t>
      </w:r>
    </w:p>
    <w:p w:rsidR="00281751" w:rsidRDefault="000A4738">
      <w:pPr>
        <w:numPr>
          <w:ilvl w:val="0"/>
          <w:numId w:val="2"/>
        </w:numPr>
        <w:rPr>
          <w:rFonts w:ascii="Times New Roman" w:eastAsia="Times New Roman" w:hAnsi="Times New Roman" w:cs="Times New Roman"/>
        </w:rPr>
      </w:pPr>
      <w:r>
        <w:rPr>
          <w:rFonts w:ascii="Times New Roman" w:eastAsia="Times New Roman" w:hAnsi="Times New Roman" w:cs="Times New Roman"/>
        </w:rPr>
        <w:t>Only three devices can be used while simultaneous streaming.</w:t>
      </w:r>
    </w:p>
    <w:p w:rsidR="00281751" w:rsidRDefault="000A4738">
      <w:pPr>
        <w:numPr>
          <w:ilvl w:val="0"/>
          <w:numId w:val="2"/>
        </w:numPr>
        <w:rPr>
          <w:rFonts w:ascii="Times New Roman" w:eastAsia="Times New Roman" w:hAnsi="Times New Roman" w:cs="Times New Roman"/>
        </w:rPr>
      </w:pPr>
      <w:r>
        <w:rPr>
          <w:rFonts w:ascii="Times New Roman" w:eastAsia="Times New Roman" w:hAnsi="Times New Roman" w:cs="Times New Roman"/>
        </w:rPr>
        <w:t>A company must have at least $5,000 invested in their ad</w:t>
      </w:r>
      <w:r>
        <w:rPr>
          <w:rFonts w:ascii="Times New Roman" w:eastAsia="Times New Roman" w:hAnsi="Times New Roman" w:cs="Times New Roman"/>
        </w:rPr>
        <w:t>vertising budget.</w:t>
      </w:r>
    </w:p>
    <w:p w:rsidR="00281751" w:rsidRDefault="000A4738">
      <w:pPr>
        <w:numPr>
          <w:ilvl w:val="0"/>
          <w:numId w:val="2"/>
        </w:numPr>
        <w:rPr>
          <w:rFonts w:ascii="Times New Roman" w:eastAsia="Times New Roman" w:hAnsi="Times New Roman" w:cs="Times New Roman"/>
        </w:rPr>
      </w:pPr>
      <w:r>
        <w:rPr>
          <w:rFonts w:ascii="Times New Roman" w:eastAsia="Times New Roman" w:hAnsi="Times New Roman" w:cs="Times New Roman"/>
        </w:rPr>
        <w:t>Devices must be one of four options: Television, Smart Phone, Tablet, or Laptop</w:t>
      </w:r>
    </w:p>
    <w:p w:rsidR="00281751" w:rsidRDefault="000A4738">
      <w:pPr>
        <w:numPr>
          <w:ilvl w:val="0"/>
          <w:numId w:val="2"/>
        </w:numPr>
        <w:rPr>
          <w:rFonts w:ascii="Times New Roman" w:eastAsia="Times New Roman" w:hAnsi="Times New Roman" w:cs="Times New Roman"/>
        </w:rPr>
      </w:pPr>
      <w:r>
        <w:rPr>
          <w:rFonts w:ascii="Times New Roman" w:eastAsia="Times New Roman" w:hAnsi="Times New Roman" w:cs="Times New Roman"/>
        </w:rPr>
        <w:t>Only regular season games will be observed.</w:t>
      </w:r>
    </w:p>
    <w:p w:rsidR="00281751" w:rsidRDefault="000A4738">
      <w:pPr>
        <w:numPr>
          <w:ilvl w:val="0"/>
          <w:numId w:val="2"/>
        </w:numPr>
        <w:rPr>
          <w:rFonts w:ascii="Times New Roman" w:eastAsia="Times New Roman" w:hAnsi="Times New Roman" w:cs="Times New Roman"/>
        </w:rPr>
      </w:pPr>
      <w:r>
        <w:rPr>
          <w:rFonts w:ascii="Times New Roman" w:eastAsia="Times New Roman" w:hAnsi="Times New Roman" w:cs="Times New Roman"/>
        </w:rPr>
        <w:t xml:space="preserve">Network Provider must be one of the following: Verizon Fios, Spectrum, AT&amp;T, Hulu TV, YouTube TV, </w:t>
      </w:r>
      <w:proofErr w:type="spellStart"/>
      <w:r>
        <w:rPr>
          <w:rFonts w:ascii="Times New Roman" w:eastAsia="Times New Roman" w:hAnsi="Times New Roman" w:cs="Times New Roman"/>
        </w:rPr>
        <w:t>Playstation</w:t>
      </w:r>
      <w:proofErr w:type="spellEnd"/>
      <w:r>
        <w:rPr>
          <w:rFonts w:ascii="Times New Roman" w:eastAsia="Times New Roman" w:hAnsi="Times New Roman" w:cs="Times New Roman"/>
        </w:rPr>
        <w:t xml:space="preserve"> Vue,</w:t>
      </w:r>
      <w:r>
        <w:rPr>
          <w:rFonts w:ascii="Times New Roman" w:eastAsia="Times New Roman" w:hAnsi="Times New Roman" w:cs="Times New Roman"/>
        </w:rPr>
        <w:t xml:space="preserve"> or </w:t>
      </w:r>
      <w:proofErr w:type="spellStart"/>
      <w:r>
        <w:rPr>
          <w:rFonts w:ascii="Times New Roman" w:eastAsia="Times New Roman" w:hAnsi="Times New Roman" w:cs="Times New Roman"/>
        </w:rPr>
        <w:t>Cuse</w:t>
      </w:r>
      <w:proofErr w:type="spellEnd"/>
      <w:r>
        <w:rPr>
          <w:rFonts w:ascii="Times New Roman" w:eastAsia="Times New Roman" w:hAnsi="Times New Roman" w:cs="Times New Roman"/>
        </w:rPr>
        <w:t xml:space="preserve"> TV.</w:t>
      </w:r>
    </w:p>
    <w:p w:rsidR="00281751" w:rsidRDefault="000A4738">
      <w:pPr>
        <w:numPr>
          <w:ilvl w:val="0"/>
          <w:numId w:val="2"/>
        </w:numPr>
        <w:rPr>
          <w:rFonts w:ascii="Times New Roman" w:eastAsia="Times New Roman" w:hAnsi="Times New Roman" w:cs="Times New Roman"/>
        </w:rPr>
      </w:pPr>
      <w:r>
        <w:rPr>
          <w:rFonts w:ascii="Times New Roman" w:eastAsia="Times New Roman" w:hAnsi="Times New Roman" w:cs="Times New Roman"/>
        </w:rPr>
        <w:t>Over 20% of people who saw the ad need to interact with it for it to be considered a success.</w:t>
      </w:r>
    </w:p>
    <w:p w:rsidR="00281751" w:rsidRDefault="00281751">
      <w:pPr>
        <w:rPr>
          <w:rFonts w:ascii="Times New Roman" w:eastAsia="Times New Roman" w:hAnsi="Times New Roman" w:cs="Times New Roman"/>
        </w:rPr>
      </w:pPr>
    </w:p>
    <w:p w:rsidR="00281751" w:rsidRDefault="00281751">
      <w:pPr>
        <w:rPr>
          <w:rFonts w:ascii="Times New Roman" w:eastAsia="Times New Roman" w:hAnsi="Times New Roman" w:cs="Times New Roman"/>
        </w:rPr>
      </w:pPr>
    </w:p>
    <w:p w:rsidR="00281751" w:rsidRDefault="000A4738">
      <w:pPr>
        <w:numPr>
          <w:ilvl w:val="0"/>
          <w:numId w:val="4"/>
        </w:numPr>
        <w:rPr>
          <w:b/>
          <w:sz w:val="30"/>
          <w:szCs w:val="30"/>
        </w:rPr>
      </w:pPr>
      <w:r>
        <w:rPr>
          <w:rFonts w:ascii="Times New Roman" w:eastAsia="Times New Roman" w:hAnsi="Times New Roman" w:cs="Times New Roman"/>
          <w:b/>
          <w:sz w:val="30"/>
          <w:szCs w:val="30"/>
        </w:rPr>
        <w:t>Data Questions</w:t>
      </w:r>
    </w:p>
    <w:p w:rsidR="00281751" w:rsidRDefault="000A4738">
      <w:pPr>
        <w:numPr>
          <w:ilvl w:val="0"/>
          <w:numId w:val="3"/>
        </w:numPr>
        <w:rPr>
          <w:rFonts w:ascii="Times New Roman" w:eastAsia="Times New Roman" w:hAnsi="Times New Roman" w:cs="Times New Roman"/>
        </w:rPr>
      </w:pPr>
      <w:r>
        <w:rPr>
          <w:rFonts w:ascii="Times New Roman" w:eastAsia="Times New Roman" w:hAnsi="Times New Roman" w:cs="Times New Roman"/>
        </w:rPr>
        <w:t>What ads are most effective when it comes to sales after the game? During the game?</w:t>
      </w:r>
    </w:p>
    <w:p w:rsidR="00281751" w:rsidRDefault="000A4738">
      <w:pPr>
        <w:numPr>
          <w:ilvl w:val="1"/>
          <w:numId w:val="3"/>
        </w:numPr>
        <w:rPr>
          <w:rFonts w:ascii="Times New Roman" w:eastAsia="Times New Roman" w:hAnsi="Times New Roman" w:cs="Times New Roman"/>
        </w:rPr>
      </w:pPr>
      <w:r>
        <w:rPr>
          <w:rFonts w:ascii="Times New Roman" w:eastAsia="Times New Roman" w:hAnsi="Times New Roman" w:cs="Times New Roman"/>
        </w:rPr>
        <w:t>What type of ads work the best?</w:t>
      </w:r>
    </w:p>
    <w:p w:rsidR="00281751" w:rsidRDefault="000A4738">
      <w:pPr>
        <w:numPr>
          <w:ilvl w:val="0"/>
          <w:numId w:val="3"/>
        </w:numPr>
        <w:rPr>
          <w:rFonts w:ascii="Times New Roman" w:eastAsia="Times New Roman" w:hAnsi="Times New Roman" w:cs="Times New Roman"/>
        </w:rPr>
      </w:pPr>
      <w:r>
        <w:rPr>
          <w:rFonts w:ascii="Times New Roman" w:eastAsia="Times New Roman" w:hAnsi="Times New Roman" w:cs="Times New Roman"/>
        </w:rPr>
        <w:lastRenderedPageBreak/>
        <w:t>What companies a</w:t>
      </w:r>
      <w:r>
        <w:rPr>
          <w:rFonts w:ascii="Times New Roman" w:eastAsia="Times New Roman" w:hAnsi="Times New Roman" w:cs="Times New Roman"/>
        </w:rPr>
        <w:t>re seeing the most business because of the ads?</w:t>
      </w:r>
    </w:p>
    <w:p w:rsidR="00281751" w:rsidRDefault="000A4738">
      <w:pPr>
        <w:numPr>
          <w:ilvl w:val="0"/>
          <w:numId w:val="3"/>
        </w:numPr>
        <w:rPr>
          <w:rFonts w:ascii="Times New Roman" w:eastAsia="Times New Roman" w:hAnsi="Times New Roman" w:cs="Times New Roman"/>
        </w:rPr>
      </w:pPr>
      <w:r>
        <w:rPr>
          <w:rFonts w:ascii="Times New Roman" w:eastAsia="Times New Roman" w:hAnsi="Times New Roman" w:cs="Times New Roman"/>
        </w:rPr>
        <w:t>Which Network Provider sees the most viewers of Syracuse Football games?</w:t>
      </w:r>
    </w:p>
    <w:p w:rsidR="00281751" w:rsidRDefault="000A4738">
      <w:pPr>
        <w:numPr>
          <w:ilvl w:val="0"/>
          <w:numId w:val="3"/>
        </w:numPr>
        <w:rPr>
          <w:rFonts w:ascii="Times New Roman" w:eastAsia="Times New Roman" w:hAnsi="Times New Roman" w:cs="Times New Roman"/>
        </w:rPr>
      </w:pPr>
      <w:r>
        <w:rPr>
          <w:rFonts w:ascii="Times New Roman" w:eastAsia="Times New Roman" w:hAnsi="Times New Roman" w:cs="Times New Roman"/>
        </w:rPr>
        <w:t>Do certain games see more business from the ads run? Do certain outcomes?</w:t>
      </w:r>
    </w:p>
    <w:p w:rsidR="00281751" w:rsidRDefault="000A4738">
      <w:pPr>
        <w:numPr>
          <w:ilvl w:val="0"/>
          <w:numId w:val="3"/>
        </w:numPr>
        <w:rPr>
          <w:rFonts w:ascii="Times New Roman" w:eastAsia="Times New Roman" w:hAnsi="Times New Roman" w:cs="Times New Roman"/>
        </w:rPr>
      </w:pPr>
      <w:r>
        <w:rPr>
          <w:rFonts w:ascii="Times New Roman" w:eastAsia="Times New Roman" w:hAnsi="Times New Roman" w:cs="Times New Roman"/>
        </w:rPr>
        <w:t>Will the average consumer of Syracuse Football act upon seein</w:t>
      </w:r>
      <w:r>
        <w:rPr>
          <w:rFonts w:ascii="Times New Roman" w:eastAsia="Times New Roman" w:hAnsi="Times New Roman" w:cs="Times New Roman"/>
        </w:rPr>
        <w:t>g an ad? How long will it take?</w:t>
      </w:r>
    </w:p>
    <w:p w:rsidR="00281751" w:rsidRDefault="000A4738">
      <w:pPr>
        <w:numPr>
          <w:ilvl w:val="0"/>
          <w:numId w:val="3"/>
        </w:numPr>
        <w:rPr>
          <w:rFonts w:ascii="Times New Roman" w:eastAsia="Times New Roman" w:hAnsi="Times New Roman" w:cs="Times New Roman"/>
        </w:rPr>
      </w:pPr>
      <w:r>
        <w:rPr>
          <w:rFonts w:ascii="Times New Roman" w:eastAsia="Times New Roman" w:hAnsi="Times New Roman" w:cs="Times New Roman"/>
        </w:rPr>
        <w:t>What devices are the most used to view the game? Do they contribute to sales?</w:t>
      </w:r>
    </w:p>
    <w:p w:rsidR="00281751" w:rsidRDefault="000A4738">
      <w:pPr>
        <w:numPr>
          <w:ilvl w:val="0"/>
          <w:numId w:val="3"/>
        </w:numPr>
        <w:rPr>
          <w:rFonts w:ascii="Times New Roman" w:eastAsia="Times New Roman" w:hAnsi="Times New Roman" w:cs="Times New Roman"/>
        </w:rPr>
      </w:pPr>
      <w:r>
        <w:rPr>
          <w:rFonts w:ascii="Times New Roman" w:eastAsia="Times New Roman" w:hAnsi="Times New Roman" w:cs="Times New Roman"/>
        </w:rPr>
        <w:t>What is the average amount made by companies after a game? Is there a change during?</w:t>
      </w:r>
    </w:p>
    <w:p w:rsidR="00281751" w:rsidRDefault="00281751">
      <w:pPr>
        <w:rPr>
          <w:rFonts w:ascii="Times New Roman" w:eastAsia="Times New Roman" w:hAnsi="Times New Roman" w:cs="Times New Roman"/>
        </w:rPr>
      </w:pPr>
    </w:p>
    <w:p w:rsidR="00281751" w:rsidRDefault="00281751">
      <w:pPr>
        <w:rPr>
          <w:rFonts w:ascii="Times New Roman" w:eastAsia="Times New Roman" w:hAnsi="Times New Roman" w:cs="Times New Roman"/>
        </w:rPr>
      </w:pPr>
    </w:p>
    <w:p w:rsidR="00281751" w:rsidRDefault="00281751">
      <w:pPr>
        <w:rPr>
          <w:rFonts w:ascii="Times New Roman" w:eastAsia="Times New Roman" w:hAnsi="Times New Roman" w:cs="Times New Roman"/>
        </w:rPr>
      </w:pPr>
    </w:p>
    <w:p w:rsidR="00281751" w:rsidRDefault="000A4738">
      <w:pPr>
        <w:rPr>
          <w:rFonts w:ascii="Times New Roman" w:eastAsia="Times New Roman" w:hAnsi="Times New Roman" w:cs="Times New Roman"/>
        </w:rPr>
      </w:pPr>
      <w:r>
        <w:rPr>
          <w:rFonts w:ascii="Times New Roman" w:eastAsia="Times New Roman" w:hAnsi="Times New Roman" w:cs="Times New Roman"/>
        </w:rPr>
        <w:t>Research:</w:t>
      </w:r>
    </w:p>
    <w:p w:rsidR="00281751" w:rsidRDefault="000A4738">
      <w:pPr>
        <w:numPr>
          <w:ilvl w:val="0"/>
          <w:numId w:val="1"/>
        </w:numPr>
        <w:rPr>
          <w:rFonts w:ascii="Times New Roman" w:eastAsia="Times New Roman" w:hAnsi="Times New Roman" w:cs="Times New Roman"/>
        </w:rPr>
      </w:pPr>
      <w:r>
        <w:rPr>
          <w:rFonts w:ascii="Times New Roman" w:eastAsia="Times New Roman" w:hAnsi="Times New Roman" w:cs="Times New Roman"/>
        </w:rPr>
        <w:t xml:space="preserve"> </w:t>
      </w:r>
      <w:hyperlink r:id="rId8" w:anchor="register">
        <w:r>
          <w:rPr>
            <w:rFonts w:ascii="Times New Roman" w:eastAsia="Times New Roman" w:hAnsi="Times New Roman" w:cs="Times New Roman"/>
            <w:color w:val="1155CC"/>
            <w:u w:val="single"/>
          </w:rPr>
          <w:t>https://cuse.com/watch/purchase.aspx#register</w:t>
        </w:r>
      </w:hyperlink>
      <w:r>
        <w:rPr>
          <w:rFonts w:ascii="Times New Roman" w:eastAsia="Times New Roman" w:hAnsi="Times New Roman" w:cs="Times New Roman"/>
        </w:rPr>
        <w:t xml:space="preserve"> </w:t>
      </w:r>
    </w:p>
    <w:p w:rsidR="00281751" w:rsidRDefault="000A4738">
      <w:pPr>
        <w:numPr>
          <w:ilvl w:val="0"/>
          <w:numId w:val="1"/>
        </w:numPr>
        <w:rPr>
          <w:rFonts w:ascii="Times New Roman" w:eastAsia="Times New Roman" w:hAnsi="Times New Roman" w:cs="Times New Roman"/>
        </w:rPr>
      </w:pPr>
      <w:hyperlink r:id="rId9" w:anchor="register">
        <w:r>
          <w:rPr>
            <w:rFonts w:ascii="Times New Roman" w:eastAsia="Times New Roman" w:hAnsi="Times New Roman" w:cs="Times New Roman"/>
            <w:color w:val="1155CC"/>
            <w:u w:val="single"/>
          </w:rPr>
          <w:t>https://cuse.com/watch/purchase.aspx#register</w:t>
        </w:r>
      </w:hyperlink>
      <w:r>
        <w:rPr>
          <w:rFonts w:ascii="Times New Roman" w:eastAsia="Times New Roman" w:hAnsi="Times New Roman" w:cs="Times New Roman"/>
        </w:rPr>
        <w:t xml:space="preserve"> </w:t>
      </w:r>
    </w:p>
    <w:p w:rsidR="00281751" w:rsidRDefault="000A4738">
      <w:pPr>
        <w:numPr>
          <w:ilvl w:val="0"/>
          <w:numId w:val="1"/>
        </w:numPr>
        <w:rPr>
          <w:rFonts w:ascii="Times New Roman" w:eastAsia="Times New Roman" w:hAnsi="Times New Roman" w:cs="Times New Roman"/>
        </w:rPr>
      </w:pPr>
      <w:hyperlink r:id="rId10">
        <w:r>
          <w:rPr>
            <w:rFonts w:ascii="Times New Roman" w:eastAsia="Times New Roman" w:hAnsi="Times New Roman" w:cs="Times New Roman"/>
            <w:color w:val="1155CC"/>
            <w:u w:val="single"/>
          </w:rPr>
          <w:t>https://cuse.com/sports/2019/6/17/acc-network-faq.aspx</w:t>
        </w:r>
      </w:hyperlink>
      <w:r>
        <w:rPr>
          <w:rFonts w:ascii="Times New Roman" w:eastAsia="Times New Roman" w:hAnsi="Times New Roman" w:cs="Times New Roman"/>
        </w:rPr>
        <w:t xml:space="preserve"> </w:t>
      </w:r>
    </w:p>
    <w:p w:rsidR="00281751" w:rsidRDefault="00281751">
      <w:pPr>
        <w:rPr>
          <w:rFonts w:ascii="Calibri" w:eastAsia="Calibri" w:hAnsi="Calibri" w:cs="Calibri"/>
        </w:rPr>
      </w:pPr>
    </w:p>
    <w:sectPr w:rsidR="0028175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35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A4738" w:rsidRDefault="000A4738">
      <w:pPr>
        <w:spacing w:line="240" w:lineRule="auto"/>
      </w:pPr>
      <w:r>
        <w:separator/>
      </w:r>
    </w:p>
  </w:endnote>
  <w:endnote w:type="continuationSeparator" w:id="0">
    <w:p w:rsidR="000A4738" w:rsidRDefault="000A47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5E4B" w:rsidRDefault="00795E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5E4B" w:rsidRDefault="00795E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5E4B" w:rsidRDefault="00795E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A4738" w:rsidRDefault="000A4738">
      <w:pPr>
        <w:spacing w:line="240" w:lineRule="auto"/>
      </w:pPr>
      <w:r>
        <w:separator/>
      </w:r>
    </w:p>
  </w:footnote>
  <w:footnote w:type="continuationSeparator" w:id="0">
    <w:p w:rsidR="000A4738" w:rsidRDefault="000A4738">
      <w:pPr>
        <w:spacing w:line="240" w:lineRule="auto"/>
      </w:pPr>
      <w:r>
        <w:continuationSeparator/>
      </w:r>
    </w:p>
  </w:footnote>
  <w:footnote w:id="1">
    <w:p w:rsidR="00281751" w:rsidRDefault="000A4738">
      <w:pPr>
        <w:spacing w:line="48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Gaines, Cork. “The Average College Football Team Makes More Money than the next 35 College Sports Com</w:t>
      </w:r>
      <w:r>
        <w:rPr>
          <w:rFonts w:ascii="Times New Roman" w:eastAsia="Times New Roman" w:hAnsi="Times New Roman" w:cs="Times New Roman"/>
          <w:sz w:val="20"/>
          <w:szCs w:val="20"/>
        </w:rPr>
        <w:t xml:space="preserve">bined.” </w:t>
      </w:r>
      <w:r>
        <w:rPr>
          <w:rFonts w:ascii="Times New Roman" w:eastAsia="Times New Roman" w:hAnsi="Times New Roman" w:cs="Times New Roman"/>
          <w:i/>
          <w:sz w:val="20"/>
          <w:szCs w:val="20"/>
        </w:rPr>
        <w:t>Business Insider</w:t>
      </w:r>
      <w:r>
        <w:rPr>
          <w:rFonts w:ascii="Times New Roman" w:eastAsia="Times New Roman" w:hAnsi="Times New Roman" w:cs="Times New Roman"/>
          <w:sz w:val="20"/>
          <w:szCs w:val="20"/>
        </w:rPr>
        <w:t xml:space="preserve">, Business Insider, 5 Oct. 2017, www.businessinsider.com/college-sports-football-revenue-2017-10. </w:t>
      </w:r>
    </w:p>
    <w:p w:rsidR="00281751" w:rsidRDefault="00281751">
      <w:pPr>
        <w:spacing w:line="240" w:lineRule="auto"/>
        <w:rPr>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5E4B" w:rsidRDefault="00795E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81751" w:rsidRDefault="000A4738">
    <w:pPr>
      <w:jc w:val="right"/>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795E4B">
      <w:rPr>
        <w:rFonts w:ascii="Times New Roman" w:eastAsia="Times New Roman" w:hAnsi="Times New Roman" w:cs="Times New Roman"/>
        <w:sz w:val="24"/>
        <w:szCs w:val="24"/>
      </w:rPr>
      <w:fldChar w:fldCharType="separate"/>
    </w:r>
    <w:r w:rsidR="00795E4B">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95E4B" w:rsidRDefault="00795E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041B8"/>
    <w:multiLevelType w:val="multilevel"/>
    <w:tmpl w:val="EF2C2D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FC73A1"/>
    <w:multiLevelType w:val="multilevel"/>
    <w:tmpl w:val="5C849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BB14E9"/>
    <w:multiLevelType w:val="multilevel"/>
    <w:tmpl w:val="BB24DA5E"/>
    <w:lvl w:ilvl="0">
      <w:start w:val="1"/>
      <w:numFmt w:val="upperRoman"/>
      <w:lvlText w:val="%1."/>
      <w:lvlJc w:val="right"/>
      <w:pPr>
        <w:ind w:left="720" w:hanging="360"/>
      </w:pPr>
      <w:rPr>
        <w:rFonts w:ascii="Times New Roman" w:eastAsia="Times New Roman" w:hAnsi="Times New Roman" w:cs="Times New Roman"/>
        <w:b w:val="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DB30A4F"/>
    <w:multiLevelType w:val="multilevel"/>
    <w:tmpl w:val="4D229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751"/>
    <w:rsid w:val="000A4738"/>
    <w:rsid w:val="00281751"/>
    <w:rsid w:val="00795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D77C218-EEEC-DB4C-A958-6A3A2D90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95E4B"/>
    <w:pPr>
      <w:tabs>
        <w:tab w:val="center" w:pos="4680"/>
        <w:tab w:val="right" w:pos="9360"/>
      </w:tabs>
      <w:spacing w:line="240" w:lineRule="auto"/>
    </w:pPr>
  </w:style>
  <w:style w:type="character" w:customStyle="1" w:styleId="HeaderChar">
    <w:name w:val="Header Char"/>
    <w:basedOn w:val="DefaultParagraphFont"/>
    <w:link w:val="Header"/>
    <w:uiPriority w:val="99"/>
    <w:rsid w:val="00795E4B"/>
  </w:style>
  <w:style w:type="paragraph" w:styleId="Footer">
    <w:name w:val="footer"/>
    <w:basedOn w:val="Normal"/>
    <w:link w:val="FooterChar"/>
    <w:uiPriority w:val="99"/>
    <w:unhideWhenUsed/>
    <w:rsid w:val="00795E4B"/>
    <w:pPr>
      <w:tabs>
        <w:tab w:val="center" w:pos="4680"/>
        <w:tab w:val="right" w:pos="9360"/>
      </w:tabs>
      <w:spacing w:line="240" w:lineRule="auto"/>
    </w:pPr>
  </w:style>
  <w:style w:type="character" w:customStyle="1" w:styleId="FooterChar">
    <w:name w:val="Footer Char"/>
    <w:basedOn w:val="DefaultParagraphFont"/>
    <w:link w:val="Footer"/>
    <w:uiPriority w:val="99"/>
    <w:rsid w:val="00795E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use.com/watch/purchase.asp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cuse.com/sports/2019/6/17/acc-network-faq.aspx" TargetMode="External"/><Relationship Id="rId4" Type="http://schemas.openxmlformats.org/officeDocument/2006/relationships/webSettings" Target="webSettings.xml"/><Relationship Id="rId9" Type="http://schemas.openxmlformats.org/officeDocument/2006/relationships/hyperlink" Target="https://cuse.com/watch/purchase.aspx"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1575</Words>
  <Characters>8983</Characters>
  <Application>Microsoft Office Word</Application>
  <DocSecurity>0</DocSecurity>
  <Lines>74</Lines>
  <Paragraphs>21</Paragraphs>
  <ScaleCrop>false</ScaleCrop>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 Bull</cp:lastModifiedBy>
  <cp:revision>2</cp:revision>
  <dcterms:created xsi:type="dcterms:W3CDTF">2020-10-28T18:32:00Z</dcterms:created>
  <dcterms:modified xsi:type="dcterms:W3CDTF">2020-10-28T18:32:00Z</dcterms:modified>
</cp:coreProperties>
</file>