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6E14F3" w:rsidP="006E14F3">
      <w:pPr>
        <w:pStyle w:val="Encabezado"/>
        <w:jc w:val="center"/>
        <w:rPr>
          <w:rFonts w:ascii="Arial" w:hAnsi="Arial" w:cs="Arial"/>
          <w:b/>
        </w:rPr>
      </w:pPr>
      <w:r w:rsidRPr="006E14F3">
        <w:rPr>
          <w:rFonts w:ascii="Arial" w:hAnsi="Arial" w:cs="Arial"/>
          <w:b/>
          <w:sz w:val="52"/>
        </w:rPr>
        <w:t>IC0027 - pintar figura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Tabla de contenido </w:t>
      </w:r>
    </w:p>
    <w:p w:rsidR="00046AA1" w:rsidRPr="005D15AA" w:rsidRDefault="00BB4E8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BB4E8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BB4E8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BB4E8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BB4E8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BB4E8D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5D15AA" w:rsidRDefault="00BB4E8D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15/05/2017</w:t>
            </w:r>
          </w:p>
        </w:tc>
        <w:tc>
          <w:tcPr>
            <w:tcW w:w="3118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Steven Bonilla Zúñiga</w:t>
            </w:r>
          </w:p>
        </w:tc>
        <w:tc>
          <w:tcPr>
            <w:tcW w:w="41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 xml:space="preserve">Creación del caso de uso 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Default="0024652D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para </w:t>
      </w:r>
      <w:r w:rsidR="006E14F3">
        <w:rPr>
          <w:rFonts w:ascii="Arial" w:hAnsi="Arial" w:cs="Arial"/>
          <w:sz w:val="24"/>
          <w:szCs w:val="40"/>
        </w:rPr>
        <w:t>pintar la figura</w:t>
      </w:r>
      <w:r w:rsidR="008A1083">
        <w:rPr>
          <w:rFonts w:ascii="Arial" w:hAnsi="Arial" w:cs="Arial"/>
          <w:sz w:val="24"/>
          <w:szCs w:val="40"/>
        </w:rPr>
        <w:t xml:space="preserve"> en</w:t>
      </w:r>
      <w:r>
        <w:rPr>
          <w:rFonts w:ascii="Arial" w:hAnsi="Arial" w:cs="Arial"/>
          <w:sz w:val="24"/>
          <w:szCs w:val="40"/>
        </w:rPr>
        <w:t xml:space="preserve"> el </w:t>
      </w:r>
      <w:r w:rsidR="008A1083">
        <w:rPr>
          <w:rFonts w:ascii="Arial" w:hAnsi="Arial" w:cs="Arial"/>
          <w:sz w:val="24"/>
          <w:szCs w:val="40"/>
        </w:rPr>
        <w:t>juego llamado “Pintar Payaso”</w:t>
      </w:r>
      <w:r>
        <w:rPr>
          <w:rFonts w:ascii="Arial" w:hAnsi="Arial" w:cs="Arial"/>
          <w:sz w:val="24"/>
          <w:szCs w:val="40"/>
        </w:rPr>
        <w:t>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24652D" w:rsidRPr="0024652D" w:rsidRDefault="0024652D" w:rsidP="0024652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ha ingresado en el mapa del juego y ha lanzado los dados de forma que su ficha quede sobre la casilla del juego</w:t>
      </w:r>
      <w:r w:rsidR="008A1083">
        <w:rPr>
          <w:rFonts w:ascii="Arial" w:hAnsi="Arial" w:cs="Arial"/>
          <w:sz w:val="24"/>
          <w:szCs w:val="40"/>
        </w:rPr>
        <w:t xml:space="preserve"> “Pintar Payaso”</w:t>
      </w:r>
      <w:r>
        <w:rPr>
          <w:rFonts w:ascii="Arial" w:hAnsi="Arial" w:cs="Arial"/>
          <w:sz w:val="24"/>
          <w:szCs w:val="40"/>
        </w:rPr>
        <w:t xml:space="preserve">. 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4652D" w:rsidRDefault="00F850DD" w:rsidP="0024652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24652D">
        <w:rPr>
          <w:rFonts w:ascii="Arial" w:hAnsi="Arial" w:cs="Arial"/>
          <w:sz w:val="24"/>
          <w:szCs w:val="40"/>
        </w:rPr>
        <w:t>Este caso de uso inicia cua</w:t>
      </w:r>
      <w:r w:rsidR="006E14F3">
        <w:rPr>
          <w:rFonts w:ascii="Arial" w:hAnsi="Arial" w:cs="Arial"/>
          <w:sz w:val="24"/>
          <w:szCs w:val="40"/>
        </w:rPr>
        <w:t xml:space="preserve">ndo el actor “jugador” hace </w:t>
      </w:r>
      <w:proofErr w:type="spellStart"/>
      <w:r w:rsidR="006E14F3">
        <w:rPr>
          <w:rFonts w:ascii="Arial" w:hAnsi="Arial" w:cs="Arial"/>
          <w:sz w:val="24"/>
          <w:szCs w:val="40"/>
        </w:rPr>
        <w:t>click</w:t>
      </w:r>
      <w:proofErr w:type="spellEnd"/>
      <w:r w:rsidR="006E14F3">
        <w:rPr>
          <w:rFonts w:ascii="Arial" w:hAnsi="Arial" w:cs="Arial"/>
          <w:sz w:val="24"/>
          <w:szCs w:val="40"/>
        </w:rPr>
        <w:t xml:space="preserve"> sobre la imagen para pintarla.</w:t>
      </w:r>
    </w:p>
    <w:p w:rsidR="00F850DD" w:rsidRDefault="00F850DD" w:rsidP="006E14F3">
      <w:pPr>
        <w:ind w:left="1413" w:hanging="705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6E14F3">
        <w:rPr>
          <w:rFonts w:ascii="Arial" w:hAnsi="Arial" w:cs="Arial"/>
          <w:sz w:val="24"/>
          <w:szCs w:val="40"/>
        </w:rPr>
        <w:t>El sistema le permite pintar la parte seleccionada de la imagen al usuario.</w:t>
      </w:r>
    </w:p>
    <w:p w:rsidR="00F850DD" w:rsidRPr="006E14F3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6E14F3">
        <w:rPr>
          <w:rFonts w:ascii="Arial" w:hAnsi="Arial" w:cs="Arial"/>
          <w:sz w:val="24"/>
          <w:szCs w:val="40"/>
        </w:rPr>
        <w:t xml:space="preserve">El caso de uso finaliza. 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492544" w:rsidRPr="008A1083" w:rsidRDefault="008A1083" w:rsidP="008A10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 w:rsidRPr="008A1083">
        <w:rPr>
          <w:rFonts w:ascii="Arial" w:hAnsi="Arial" w:cs="Arial"/>
          <w:sz w:val="24"/>
          <w:szCs w:val="40"/>
        </w:rPr>
        <w:t>No aplica.</w:t>
      </w:r>
      <w:r w:rsidR="002230A4" w:rsidRPr="008A1083">
        <w:rPr>
          <w:rFonts w:ascii="Arial" w:hAnsi="Arial" w:cs="Arial"/>
          <w:sz w:val="24"/>
          <w:szCs w:val="40"/>
        </w:rPr>
        <w:tab/>
      </w:r>
    </w:p>
    <w:p w:rsidR="00F850DD" w:rsidRPr="005D15AA" w:rsidRDefault="00F850DD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</w:p>
    <w:p w:rsidR="00846B1D" w:rsidRDefault="00492544" w:rsidP="00A979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846B1D" w:rsidRDefault="00846B1D" w:rsidP="00846B1D">
      <w:bookmarkStart w:id="8" w:name="_GoBack"/>
      <w:bookmarkEnd w:id="8"/>
    </w:p>
    <w:p w:rsidR="006E14F3" w:rsidRDefault="006E14F3" w:rsidP="00846B1D"/>
    <w:p w:rsidR="006E14F3" w:rsidRDefault="006E14F3" w:rsidP="00846B1D"/>
    <w:p w:rsidR="006E14F3" w:rsidRDefault="006E14F3" w:rsidP="00846B1D"/>
    <w:p w:rsidR="006E14F3" w:rsidRDefault="006E14F3" w:rsidP="00846B1D"/>
    <w:p w:rsidR="006E14F3" w:rsidRPr="00846B1D" w:rsidRDefault="006E14F3" w:rsidP="00846B1D"/>
    <w:p w:rsidR="00846B1D" w:rsidRDefault="00846B1D" w:rsidP="00846B1D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Prototipos</w:t>
      </w:r>
    </w:p>
    <w:p w:rsidR="006E14F3" w:rsidRPr="00D81ADC" w:rsidRDefault="006E14F3" w:rsidP="00846B1D">
      <w:pPr>
        <w:rPr>
          <w:rFonts w:ascii="Arial" w:hAnsi="Arial" w:cs="Arial"/>
          <w:b/>
          <w:sz w:val="32"/>
          <w:szCs w:val="40"/>
        </w:rPr>
      </w:pPr>
      <w:r>
        <w:rPr>
          <w:noProof/>
          <w:lang w:eastAsia="es-CR"/>
        </w:rPr>
        <w:drawing>
          <wp:inline distT="0" distB="0" distL="0" distR="0">
            <wp:extent cx="5612130" cy="4153647"/>
            <wp:effectExtent l="0" t="0" r="7620" b="0"/>
            <wp:docPr id="2" name="Imagen 2" descr="C:\Users\stbz1\AppData\Local\Microsoft\Windows\INetCache\Content.Word\IM006 - PintarFig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bz1\AppData\Local\Microsoft\Windows\INetCache\Content.Word\IM006 - PintarFigu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EB" w:rsidRPr="00846B1D" w:rsidRDefault="00A979EB" w:rsidP="00846B1D"/>
    <w:sectPr w:rsidR="00A979EB" w:rsidRPr="00846B1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E8D" w:rsidRDefault="00BB4E8D" w:rsidP="002D60E1">
      <w:pPr>
        <w:spacing w:after="0" w:line="240" w:lineRule="auto"/>
      </w:pPr>
      <w:r>
        <w:separator/>
      </w:r>
    </w:p>
  </w:endnote>
  <w:endnote w:type="continuationSeparator" w:id="0">
    <w:p w:rsidR="00BB4E8D" w:rsidRDefault="00BB4E8D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14F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14F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E8D" w:rsidRDefault="00BB4E8D" w:rsidP="002D60E1">
      <w:pPr>
        <w:spacing w:after="0" w:line="240" w:lineRule="auto"/>
      </w:pPr>
      <w:r>
        <w:separator/>
      </w:r>
    </w:p>
  </w:footnote>
  <w:footnote w:type="continuationSeparator" w:id="0">
    <w:p w:rsidR="00BB4E8D" w:rsidRDefault="00BB4E8D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6E14F3">
    <w:pPr>
      <w:pStyle w:val="Encabezado"/>
      <w:rPr>
        <w:rFonts w:ascii="Arial" w:hAnsi="Arial" w:cs="Arial"/>
        <w:b/>
      </w:rPr>
    </w:pPr>
    <w:r w:rsidRPr="006E14F3">
      <w:rPr>
        <w:rFonts w:ascii="Arial" w:hAnsi="Arial" w:cs="Arial"/>
        <w:b/>
      </w:rPr>
      <w:t>IC0027 - pintar figura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2A1B"/>
    <w:multiLevelType w:val="hybridMultilevel"/>
    <w:tmpl w:val="4724B4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E1"/>
    <w:rsid w:val="00046AA1"/>
    <w:rsid w:val="000961B8"/>
    <w:rsid w:val="00176A3B"/>
    <w:rsid w:val="002230A4"/>
    <w:rsid w:val="0024652D"/>
    <w:rsid w:val="002D60E1"/>
    <w:rsid w:val="003717BB"/>
    <w:rsid w:val="00492544"/>
    <w:rsid w:val="005D15AA"/>
    <w:rsid w:val="006E14F3"/>
    <w:rsid w:val="00846B1D"/>
    <w:rsid w:val="008A1083"/>
    <w:rsid w:val="00A2238F"/>
    <w:rsid w:val="00A979EB"/>
    <w:rsid w:val="00B6606C"/>
    <w:rsid w:val="00B73F48"/>
    <w:rsid w:val="00BB4E8D"/>
    <w:rsid w:val="00CB5D4E"/>
    <w:rsid w:val="00CF65F7"/>
    <w:rsid w:val="00D66850"/>
    <w:rsid w:val="00D81ADC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A4C20"/>
  <w15:chartTrackingRefBased/>
  <w15:docId w15:val="{ED601916-D2F6-477D-9362-92BBB8E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Bonilla</dc:creator>
  <cp:keywords/>
  <dc:description/>
  <cp:lastModifiedBy>Steven Bonilla</cp:lastModifiedBy>
  <cp:revision>10</cp:revision>
  <dcterms:created xsi:type="dcterms:W3CDTF">2017-05-15T15:03:00Z</dcterms:created>
  <dcterms:modified xsi:type="dcterms:W3CDTF">2017-05-16T22:14:00Z</dcterms:modified>
</cp:coreProperties>
</file>