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E56F1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</w:t>
      </w:r>
      <w:r w:rsidR="0065301C">
        <w:rPr>
          <w:rFonts w:ascii="Arial" w:hAnsi="Arial" w:cs="Arial"/>
          <w:b/>
          <w:sz w:val="52"/>
        </w:rPr>
        <w:t>36</w:t>
      </w:r>
      <w:r w:rsidR="0005530F">
        <w:rPr>
          <w:rFonts w:ascii="Arial" w:hAnsi="Arial" w:cs="Arial"/>
          <w:b/>
          <w:sz w:val="52"/>
        </w:rPr>
        <w:t xml:space="preserve"> – </w:t>
      </w:r>
      <w:r w:rsidR="0065301C">
        <w:rPr>
          <w:rFonts w:ascii="Arial" w:hAnsi="Arial" w:cs="Arial"/>
          <w:b/>
          <w:sz w:val="52"/>
        </w:rPr>
        <w:t>Seleccionar Animal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2E052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2E052C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</w:t>
      </w:r>
      <w:r w:rsidR="00CB5E0E">
        <w:rPr>
          <w:rFonts w:ascii="Arial" w:hAnsi="Arial" w:cs="Arial"/>
          <w:sz w:val="24"/>
          <w:szCs w:val="40"/>
        </w:rPr>
        <w:t>elegir el animal que reproduce el sonido del minijuego “Sonidos en Movimiento”.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“jugador” está ubicado en la casilla del minijuego “Sonidos </w:t>
      </w:r>
      <w:r w:rsidR="00CB5E0E">
        <w:rPr>
          <w:rFonts w:ascii="Arial" w:hAnsi="Arial" w:cs="Arial"/>
          <w:sz w:val="24"/>
          <w:szCs w:val="40"/>
        </w:rPr>
        <w:t>en Movimiento</w:t>
      </w:r>
      <w:r>
        <w:rPr>
          <w:rFonts w:ascii="Arial" w:hAnsi="Arial" w:cs="Arial"/>
          <w:sz w:val="24"/>
          <w:szCs w:val="40"/>
        </w:rPr>
        <w:t>”.</w:t>
      </w:r>
    </w:p>
    <w:p w:rsidR="00CB5E0E" w:rsidRDefault="00CB5E0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La rueda de Chicago debe estar girando y la flecha debe estar disponible.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624E8D" w:rsidRDefault="00CB5E0E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>E</w:t>
      </w:r>
      <w:r>
        <w:rPr>
          <w:rFonts w:ascii="Arial" w:hAnsi="Arial" w:cs="Arial"/>
          <w:sz w:val="24"/>
          <w:szCs w:val="40"/>
        </w:rPr>
        <w:t>ste caso de inicio se ejecuta cuando e</w:t>
      </w:r>
      <w:r w:rsidR="00CC7255">
        <w:rPr>
          <w:rFonts w:ascii="Arial" w:hAnsi="Arial" w:cs="Arial"/>
          <w:sz w:val="24"/>
          <w:szCs w:val="40"/>
        </w:rPr>
        <w:t xml:space="preserve">l usuario </w:t>
      </w:r>
      <w:r w:rsidR="002E56F1">
        <w:rPr>
          <w:rFonts w:ascii="Arial" w:hAnsi="Arial" w:cs="Arial"/>
          <w:sz w:val="24"/>
          <w:szCs w:val="40"/>
        </w:rPr>
        <w:t xml:space="preserve">presiona </w:t>
      </w:r>
      <w:r>
        <w:rPr>
          <w:rFonts w:ascii="Arial" w:hAnsi="Arial" w:cs="Arial"/>
          <w:sz w:val="24"/>
          <w:szCs w:val="40"/>
        </w:rPr>
        <w:t>la flecha negra que aparece encima de la rueda de Chicago.</w:t>
      </w:r>
      <w:r w:rsidR="00B729E2">
        <w:rPr>
          <w:rFonts w:ascii="Arial" w:hAnsi="Arial" w:cs="Arial"/>
          <w:sz w:val="24"/>
          <w:szCs w:val="40"/>
        </w:rPr>
        <w:t xml:space="preserve"> </w:t>
      </w:r>
      <w:r w:rsidR="00B729E2" w:rsidRPr="00B729E2">
        <w:rPr>
          <w:rFonts w:ascii="Arial" w:hAnsi="Arial" w:cs="Arial"/>
          <w:b/>
          <w:sz w:val="24"/>
          <w:szCs w:val="40"/>
        </w:rPr>
        <w:t>(5.1)</w:t>
      </w:r>
      <w:r>
        <w:rPr>
          <w:rFonts w:ascii="Arial" w:hAnsi="Arial" w:cs="Arial"/>
          <w:b/>
          <w:sz w:val="24"/>
          <w:szCs w:val="40"/>
        </w:rPr>
        <w:t xml:space="preserve"> (</w:t>
      </w:r>
      <w:r w:rsidR="0044388B">
        <w:rPr>
          <w:rFonts w:ascii="Arial" w:hAnsi="Arial" w:cs="Arial"/>
          <w:b/>
          <w:sz w:val="24"/>
          <w:szCs w:val="40"/>
        </w:rPr>
        <w:t>5.3</w:t>
      </w:r>
      <w:r>
        <w:rPr>
          <w:rFonts w:ascii="Arial" w:hAnsi="Arial" w:cs="Arial"/>
          <w:b/>
          <w:sz w:val="24"/>
          <w:szCs w:val="40"/>
        </w:rPr>
        <w:t>)</w:t>
      </w:r>
    </w:p>
    <w:p w:rsidR="00934A69" w:rsidRDefault="00CB5E0E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El animal seleccionado agacha la cabeza y se esconde</w:t>
      </w:r>
      <w:r w:rsidR="0044388B">
        <w:rPr>
          <w:rFonts w:ascii="Arial" w:hAnsi="Arial" w:cs="Arial"/>
          <w:sz w:val="24"/>
          <w:szCs w:val="40"/>
        </w:rPr>
        <w:t>, el asiento pasa a estar vacío</w:t>
      </w:r>
      <w:bookmarkStart w:id="5" w:name="_GoBack"/>
      <w:bookmarkEnd w:id="5"/>
      <w:r>
        <w:rPr>
          <w:rFonts w:ascii="Arial" w:hAnsi="Arial" w:cs="Arial"/>
          <w:sz w:val="24"/>
          <w:szCs w:val="40"/>
        </w:rPr>
        <w:t>.</w:t>
      </w:r>
    </w:p>
    <w:p w:rsidR="00934A69" w:rsidRDefault="00934A69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934A69">
        <w:rPr>
          <w:rFonts w:ascii="Arial" w:hAnsi="Arial" w:cs="Arial"/>
          <w:b/>
          <w:sz w:val="24"/>
          <w:szCs w:val="40"/>
        </w:rPr>
        <w:t>3.</w:t>
      </w:r>
      <w:r w:rsidR="00CB5E0E">
        <w:rPr>
          <w:rFonts w:ascii="Arial" w:hAnsi="Arial" w:cs="Arial"/>
          <w:b/>
          <w:sz w:val="24"/>
          <w:szCs w:val="40"/>
        </w:rPr>
        <w:t>3</w:t>
      </w:r>
      <w:r w:rsidRPr="00934A69">
        <w:rPr>
          <w:rFonts w:ascii="Arial" w:hAnsi="Arial" w:cs="Arial"/>
          <w:b/>
          <w:sz w:val="24"/>
          <w:szCs w:val="40"/>
        </w:rPr>
        <w:t>.</w:t>
      </w:r>
      <w:r w:rsidR="00CB5E0E">
        <w:rPr>
          <w:rFonts w:ascii="Arial" w:hAnsi="Arial" w:cs="Arial"/>
          <w:b/>
          <w:sz w:val="24"/>
          <w:szCs w:val="40"/>
        </w:rPr>
        <w:tab/>
      </w:r>
      <w:r w:rsidR="00CB5E0E">
        <w:rPr>
          <w:rFonts w:ascii="Arial" w:hAnsi="Arial" w:cs="Arial"/>
          <w:sz w:val="24"/>
          <w:szCs w:val="40"/>
        </w:rPr>
        <w:t xml:space="preserve">En caso de haber perdido </w:t>
      </w:r>
      <w:r w:rsidR="0044388B">
        <w:rPr>
          <w:rFonts w:ascii="Arial" w:hAnsi="Arial" w:cs="Arial"/>
          <w:sz w:val="24"/>
          <w:szCs w:val="40"/>
        </w:rPr>
        <w:t>oportunidades</w:t>
      </w:r>
      <w:r w:rsidR="00CB5E0E">
        <w:rPr>
          <w:rFonts w:ascii="Arial" w:hAnsi="Arial" w:cs="Arial"/>
          <w:sz w:val="24"/>
          <w:szCs w:val="40"/>
        </w:rPr>
        <w:t>, se recupera uno.</w:t>
      </w:r>
    </w:p>
    <w:p w:rsidR="0044388B" w:rsidRPr="00CB5E0E" w:rsidRDefault="0044388B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44388B">
        <w:rPr>
          <w:rFonts w:ascii="Arial" w:hAnsi="Arial" w:cs="Arial"/>
          <w:b/>
          <w:sz w:val="24"/>
          <w:szCs w:val="40"/>
        </w:rPr>
        <w:t>3.4.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44388B" w:rsidRDefault="004438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E56F1" w:rsidRP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</w:t>
      </w:r>
      <w:r>
        <w:rPr>
          <w:rFonts w:ascii="Arial" w:hAnsi="Arial" w:cs="Arial"/>
          <w:b/>
          <w:sz w:val="24"/>
          <w:szCs w:val="40"/>
        </w:rPr>
        <w:tab/>
        <w:t>La figura no corresponde al sonido</w:t>
      </w:r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</w:p>
    <w:p w:rsidR="00CB5E0E" w:rsidRPr="00934A69" w:rsidRDefault="00CB5E0E" w:rsidP="00CB5E0E">
      <w:pPr>
        <w:pStyle w:val="Prrafodelista"/>
        <w:ind w:firstLine="69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5.1.1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Se reproduce un sonido de pérdida.</w:t>
      </w:r>
    </w:p>
    <w:p w:rsidR="00CB5E0E" w:rsidRPr="00934A69" w:rsidRDefault="00CB5E0E" w:rsidP="00CB5E0E">
      <w:pPr>
        <w:pStyle w:val="Prrafodelista"/>
        <w:ind w:left="1416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5.1.2 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 xml:space="preserve">La figura </w:t>
      </w:r>
      <w:r w:rsidR="0044388B">
        <w:rPr>
          <w:rFonts w:ascii="Arial" w:hAnsi="Arial" w:cs="Arial"/>
          <w:sz w:val="24"/>
          <w:szCs w:val="40"/>
        </w:rPr>
        <w:t>se mantiene estática en la pantalla</w:t>
      </w:r>
      <w:r>
        <w:rPr>
          <w:rFonts w:ascii="Arial" w:hAnsi="Arial" w:cs="Arial"/>
          <w:sz w:val="24"/>
          <w:szCs w:val="40"/>
        </w:rPr>
        <w:t xml:space="preserve">. El sistema decrementa las oportunidades del jugador quitando un corazón de la barra de oportunidades. </w:t>
      </w:r>
      <w:r w:rsidRPr="00330EC2">
        <w:rPr>
          <w:rFonts w:ascii="Arial" w:hAnsi="Arial" w:cs="Arial"/>
          <w:b/>
          <w:sz w:val="24"/>
          <w:szCs w:val="40"/>
        </w:rPr>
        <w:t>(5.2)</w:t>
      </w:r>
    </w:p>
    <w:p w:rsidR="00CB5E0E" w:rsidRDefault="00CB5E0E" w:rsidP="00CB5E0E">
      <w:pPr>
        <w:pStyle w:val="Prrafodelista"/>
        <w:ind w:left="2124" w:hanging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5.1.3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>Finaliza el caso de uso.</w:t>
      </w:r>
    </w:p>
    <w:p w:rsidR="00CB5E0E" w:rsidRDefault="00CB5E0E" w:rsidP="00CB5E0E">
      <w:pPr>
        <w:pStyle w:val="Prrafodelista"/>
        <w:ind w:left="2124" w:hanging="708"/>
        <w:jc w:val="both"/>
        <w:rPr>
          <w:rFonts w:ascii="Arial" w:hAnsi="Arial" w:cs="Arial"/>
          <w:sz w:val="24"/>
          <w:szCs w:val="40"/>
        </w:rPr>
      </w:pPr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5.2.</w:t>
      </w:r>
      <w:r>
        <w:rPr>
          <w:rFonts w:ascii="Arial" w:hAnsi="Arial" w:cs="Arial"/>
          <w:b/>
          <w:sz w:val="24"/>
          <w:szCs w:val="40"/>
        </w:rPr>
        <w:tab/>
        <w:t>El jugador perdió todos los corazones de la barra.</w:t>
      </w:r>
    </w:p>
    <w:p w:rsidR="00CB5E0E" w:rsidRDefault="00CB5E0E" w:rsidP="00CB5E0E">
      <w:pPr>
        <w:ind w:left="141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5.2.1. </w:t>
      </w:r>
      <w:r>
        <w:rPr>
          <w:rFonts w:ascii="Arial" w:hAnsi="Arial" w:cs="Arial"/>
          <w:sz w:val="24"/>
          <w:szCs w:val="40"/>
        </w:rPr>
        <w:t>El sistema ejecuta el caso de uso “IC003 – Pantalla de               Derrota”. Finaliza el caso de uso.</w:t>
      </w:r>
    </w:p>
    <w:p w:rsidR="0044388B" w:rsidRDefault="0044388B" w:rsidP="0044388B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5.3</w:t>
      </w:r>
      <w:r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b/>
          <w:sz w:val="24"/>
          <w:szCs w:val="40"/>
        </w:rPr>
        <w:t>Se seleccionó un asiento vacío.</w:t>
      </w:r>
    </w:p>
    <w:p w:rsidR="0044388B" w:rsidRDefault="0044388B" w:rsidP="0044388B">
      <w:pPr>
        <w:ind w:left="141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5.2.1. </w:t>
      </w:r>
      <w:r>
        <w:rPr>
          <w:rFonts w:ascii="Arial" w:hAnsi="Arial" w:cs="Arial"/>
          <w:sz w:val="24"/>
          <w:szCs w:val="40"/>
        </w:rPr>
        <w:t>El animal asoma su cabeza y reproduce el sonido correspondiente al animal. (No se decrementan las oportunidades).</w:t>
      </w:r>
    </w:p>
    <w:p w:rsidR="0044388B" w:rsidRDefault="0044388B" w:rsidP="00CB5E0E">
      <w:pPr>
        <w:ind w:left="1416"/>
        <w:jc w:val="both"/>
        <w:rPr>
          <w:rFonts w:ascii="Arial" w:hAnsi="Arial" w:cs="Arial"/>
          <w:sz w:val="24"/>
          <w:szCs w:val="40"/>
        </w:rPr>
      </w:pPr>
    </w:p>
    <w:p w:rsidR="002E56F1" w:rsidRPr="00492544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44388B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5610225"/>
            <wp:effectExtent l="0" t="0" r="9525" b="9525"/>
            <wp:docPr id="3" name="Imagen 3" descr="C:\Users\Imperio Starclip\AppData\Local\Microsoft\Windows\INetCache\Content.Word\IM003 - Sonido_Rueda_Chic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03 - Sonido_Rueda_Chica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52C" w:rsidRDefault="002E052C" w:rsidP="002D60E1">
      <w:pPr>
        <w:spacing w:after="0" w:line="240" w:lineRule="auto"/>
      </w:pPr>
      <w:r>
        <w:separator/>
      </w:r>
    </w:p>
  </w:endnote>
  <w:endnote w:type="continuationSeparator" w:id="0">
    <w:p w:rsidR="002E052C" w:rsidRDefault="002E052C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388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388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52C" w:rsidRDefault="002E052C" w:rsidP="002D60E1">
      <w:pPr>
        <w:spacing w:after="0" w:line="240" w:lineRule="auto"/>
      </w:pPr>
      <w:r>
        <w:separator/>
      </w:r>
    </w:p>
  </w:footnote>
  <w:footnote w:type="continuationSeparator" w:id="0">
    <w:p w:rsidR="002E052C" w:rsidRDefault="002E052C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63872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65301C">
      <w:rPr>
        <w:rFonts w:ascii="Arial" w:hAnsi="Arial" w:cs="Arial"/>
        <w:b/>
      </w:rPr>
      <w:t>6</w:t>
    </w:r>
    <w:r w:rsidR="00D34D85">
      <w:rPr>
        <w:rFonts w:ascii="Arial" w:hAnsi="Arial" w:cs="Arial"/>
        <w:b/>
      </w:rPr>
      <w:t xml:space="preserve"> – </w:t>
    </w:r>
    <w:r w:rsidR="0065301C">
      <w:rPr>
        <w:rFonts w:ascii="Arial" w:hAnsi="Arial" w:cs="Arial"/>
        <w:b/>
      </w:rPr>
      <w:t>Seleccionar Animal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961B8"/>
    <w:rsid w:val="000A2785"/>
    <w:rsid w:val="000A7FD4"/>
    <w:rsid w:val="002230A4"/>
    <w:rsid w:val="0023737A"/>
    <w:rsid w:val="002D60E1"/>
    <w:rsid w:val="002E052C"/>
    <w:rsid w:val="002E56F1"/>
    <w:rsid w:val="0032265E"/>
    <w:rsid w:val="00330EC2"/>
    <w:rsid w:val="0044388B"/>
    <w:rsid w:val="00446EEA"/>
    <w:rsid w:val="00463C52"/>
    <w:rsid w:val="00492544"/>
    <w:rsid w:val="005757AC"/>
    <w:rsid w:val="005D15AA"/>
    <w:rsid w:val="00624E8D"/>
    <w:rsid w:val="0065301C"/>
    <w:rsid w:val="006E62DC"/>
    <w:rsid w:val="007139CA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29E2"/>
    <w:rsid w:val="00B73F48"/>
    <w:rsid w:val="00CB5D4E"/>
    <w:rsid w:val="00CB5E0E"/>
    <w:rsid w:val="00CC7255"/>
    <w:rsid w:val="00CF65F7"/>
    <w:rsid w:val="00D34D85"/>
    <w:rsid w:val="00D50B65"/>
    <w:rsid w:val="00D66850"/>
    <w:rsid w:val="00D81ADC"/>
    <w:rsid w:val="00DE3D45"/>
    <w:rsid w:val="00EE1F34"/>
    <w:rsid w:val="00F241DD"/>
    <w:rsid w:val="00F850DD"/>
    <w:rsid w:val="00FB4406"/>
    <w:rsid w:val="00FD233C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DDEA7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4</cp:revision>
  <dcterms:created xsi:type="dcterms:W3CDTF">2017-05-17T07:52:00Z</dcterms:created>
  <dcterms:modified xsi:type="dcterms:W3CDTF">2017-05-17T08:12:00Z</dcterms:modified>
</cp:coreProperties>
</file>