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Тест по тестированию ПО</w:t>
      </w:r>
    </w:p>
    <w:p>
      <w:pPr>
        <w:pStyle w:val="Normal"/>
        <w:numPr>
          <w:ilvl w:val="0"/>
          <w:numId w:val="2"/>
        </w:numPr>
        <w:rPr/>
      </w:pPr>
      <w:r>
        <w:rPr/>
        <w:t>Что такое ошибка программы?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Необходимо ли тестировать все возможные комбинации/сценарии для программы?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Модульные тесты предполагают</w:t>
      </w:r>
    </w:p>
    <w:p>
      <w:pPr>
        <w:pStyle w:val="Normal"/>
        <w:numPr>
          <w:ilvl w:val="1"/>
          <w:numId w:val="3"/>
        </w:numPr>
        <w:rPr/>
      </w:pPr>
      <w:r>
        <w:rPr/>
        <w:t>тестирование взаимодействия между модулями</w:t>
      </w:r>
    </w:p>
    <w:p>
      <w:pPr>
        <w:pStyle w:val="Normal"/>
        <w:numPr>
          <w:ilvl w:val="1"/>
          <w:numId w:val="3"/>
        </w:numPr>
        <w:rPr/>
      </w:pPr>
      <w:r>
        <w:rPr/>
        <w:t>тестирование модулей в изоляции от других компонентов системы</w:t>
      </w:r>
    </w:p>
    <w:p>
      <w:pPr>
        <w:pStyle w:val="Normal"/>
        <w:numPr>
          <w:ilvl w:val="0"/>
          <w:numId w:val="2"/>
        </w:numPr>
        <w:rPr/>
      </w:pPr>
      <w:r>
        <w:rPr/>
        <w:t>Интеграционные тесты предполагают</w:t>
      </w:r>
    </w:p>
    <w:p>
      <w:pPr>
        <w:pStyle w:val="Normal"/>
        <w:numPr>
          <w:ilvl w:val="1"/>
          <w:numId w:val="4"/>
        </w:numPr>
        <w:rPr/>
      </w:pPr>
      <w:r>
        <w:rPr/>
        <w:t>тестирование взаимодействия заранее определенных компонентов системы</w:t>
      </w:r>
    </w:p>
    <w:p>
      <w:pPr>
        <w:pStyle w:val="Normal"/>
        <w:numPr>
          <w:ilvl w:val="1"/>
          <w:numId w:val="4"/>
        </w:numPr>
        <w:rPr/>
      </w:pPr>
      <w:r>
        <w:rPr/>
        <w:t>тестирование взаимодействия неопределенного числа компонентов системы (без знания внутреннего устройства)</w:t>
      </w:r>
    </w:p>
    <w:p>
      <w:pPr>
        <w:pStyle w:val="Normal"/>
        <w:numPr>
          <w:ilvl w:val="1"/>
          <w:numId w:val="4"/>
        </w:numPr>
        <w:rPr/>
      </w:pPr>
      <w:r>
        <w:rPr/>
        <w:t>тестирование работы конкретного модуля с другими компонентами системы</w:t>
      </w:r>
    </w:p>
    <w:p>
      <w:pPr>
        <w:pStyle w:val="Normal"/>
        <w:numPr>
          <w:ilvl w:val="0"/>
          <w:numId w:val="2"/>
        </w:numPr>
        <w:rPr/>
      </w:pPr>
      <w:r>
        <w:rPr/>
        <w:t>Приемочные тесты предполагают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</w:rPr>
        <w:t>проверку корректности входящих параметром тестируемого модуля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</w:rPr>
        <w:t>проверку выполнения функциональных требований к системе без знаний о внутреннем устройстве тестируемой системы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</w:rPr>
        <w:t>использование методологии TDD</w:t>
      </w:r>
    </w:p>
    <w:p>
      <w:pPr>
        <w:pStyle w:val="Normal"/>
        <w:numPr>
          <w:ilvl w:val="0"/>
          <w:numId w:val="2"/>
        </w:numPr>
        <w:rPr/>
      </w:pPr>
      <w:r>
        <w:rPr/>
        <w:t>Основная идея TDD</w:t>
      </w:r>
    </w:p>
    <w:p>
      <w:pPr>
        <w:pStyle w:val="Normal"/>
        <w:numPr>
          <w:ilvl w:val="1"/>
          <w:numId w:val="8"/>
        </w:numPr>
        <w:rPr/>
      </w:pPr>
      <w:r>
        <w:rPr/>
        <w:t>написание тестов до написания кода</w:t>
      </w:r>
    </w:p>
    <w:p>
      <w:pPr>
        <w:pStyle w:val="Normal"/>
        <w:numPr>
          <w:ilvl w:val="1"/>
          <w:numId w:val="8"/>
        </w:numPr>
        <w:rPr/>
      </w:pPr>
      <w:r>
        <w:rPr/>
        <w:t>написание тестов сразу после написания функционала</w:t>
      </w:r>
    </w:p>
    <w:p>
      <w:pPr>
        <w:pStyle w:val="Normal"/>
        <w:numPr>
          <w:ilvl w:val="1"/>
          <w:numId w:val="8"/>
        </w:numPr>
        <w:rPr/>
      </w:pPr>
      <w:r>
        <w:rPr/>
        <w:t>написание тестов по факту обнаружения ошибки</w:t>
      </w:r>
    </w:p>
    <w:p>
      <w:pPr>
        <w:pStyle w:val="Normal"/>
        <w:numPr>
          <w:ilvl w:val="1"/>
          <w:numId w:val="8"/>
        </w:numPr>
        <w:rPr/>
      </w:pPr>
      <w:r>
        <w:rPr/>
        <w:t>автоматизация тестирования с помощью систем непрерывной интеграции</w:t>
      </w:r>
    </w:p>
    <w:p>
      <w:pPr>
        <w:pStyle w:val="Normal"/>
        <w:numPr>
          <w:ilvl w:val="0"/>
          <w:numId w:val="2"/>
        </w:numPr>
        <w:rPr/>
      </w:pPr>
      <w:r>
        <w:rPr/>
        <w:t>Укажите преимущества модульных тестов</w:t>
      </w:r>
    </w:p>
    <w:p>
      <w:pPr>
        <w:pStyle w:val="Normal"/>
        <w:numPr>
          <w:ilvl w:val="1"/>
          <w:numId w:val="6"/>
        </w:numPr>
        <w:rPr/>
      </w:pPr>
      <w:r>
        <w:rPr/>
        <w:t>полное покрытие модульными тестами гарантируют корректную работу всей системы</w:t>
      </w:r>
    </w:p>
    <w:p>
      <w:pPr>
        <w:pStyle w:val="Normal"/>
        <w:numPr>
          <w:ilvl w:val="1"/>
          <w:numId w:val="6"/>
        </w:numPr>
        <w:rPr/>
      </w:pPr>
      <w:r>
        <w:rPr/>
        <w:t>как правило выполняются быстрее других видов тестов</w:t>
      </w:r>
    </w:p>
    <w:p>
      <w:pPr>
        <w:pStyle w:val="Normal"/>
        <w:numPr>
          <w:ilvl w:val="1"/>
          <w:numId w:val="6"/>
        </w:numPr>
        <w:rPr/>
      </w:pPr>
      <w:r>
        <w:rPr/>
        <w:t>проще обеспечивают лучшее покрытие кода</w:t>
      </w:r>
    </w:p>
    <w:p>
      <w:pPr>
        <w:pStyle w:val="Normal"/>
        <w:numPr>
          <w:ilvl w:val="0"/>
          <w:numId w:val="2"/>
        </w:numPr>
        <w:rPr/>
      </w:pPr>
      <w:r>
        <w:rPr/>
        <w:t>Укажите преимущества приемочных тестов</w:t>
      </w:r>
    </w:p>
    <w:p>
      <w:pPr>
        <w:pStyle w:val="Normal"/>
        <w:numPr>
          <w:ilvl w:val="1"/>
          <w:numId w:val="7"/>
        </w:numPr>
        <w:rPr/>
      </w:pPr>
      <w:r>
        <w:rPr/>
        <w:t>отсутствие информации о внутреннем устройстве системы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проверяют работу системы в целом</w:t>
      </w:r>
    </w:p>
    <w:p>
      <w:pPr>
        <w:pStyle w:val="Normal"/>
        <w:numPr>
          <w:ilvl w:val="1"/>
          <w:numId w:val="7"/>
        </w:numPr>
        <w:rPr/>
      </w:pPr>
      <w:r>
        <w:rPr/>
        <w:t>как правило выполняются быстрее других видов тестов</w:t>
      </w:r>
    </w:p>
    <w:p>
      <w:pPr>
        <w:pStyle w:val="Normal"/>
        <w:numPr>
          <w:ilvl w:val="1"/>
          <w:numId w:val="7"/>
        </w:numPr>
        <w:rPr/>
      </w:pPr>
      <w:r>
        <w:rPr/>
        <w:t>проще обеспечивают лучшее покрытие кода</w:t>
      </w:r>
    </w:p>
    <w:p>
      <w:pPr>
        <w:pStyle w:val="Normal"/>
        <w:numPr>
          <w:ilvl w:val="0"/>
          <w:numId w:val="2"/>
        </w:numPr>
        <w:rPr/>
      </w:pPr>
      <w:r>
        <w:rPr/>
        <w:t>Для чего применяются Mock, Stub, Spy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Нужно ли тестировать приватные методы класса при использовании ООП и написании модульных тестов?</w:t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  <w:t>Какие тесты можно назвать плохими?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 такое покрытие кода (Code Coverage)?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 является модулем в контексте модульного тестирования?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/>
        <w:t>Как протестировать программу на которую нет требований?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Укажите все пары аргументов функции деления чисел которые вы бы использовали для ее тестирования и напишите почему.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2</Pages>
  <Words>257</Words>
  <Characters>1706</Characters>
  <CharactersWithSpaces>1894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2019-09-12T14:11:49Z</dcterms:created>
  <dc:creator/>
  <dc:description/>
  <dc:language>ru-RU</dc:language>
  <cp:lastModifiedBy/>
  <dcterms:modified xsi:type="dcterms:W3CDTF">2019-09-27T17:30:09Z</dcterms:modified>
  <cp:revision>12</cp:revision>
  <dc:subject/>
  <dc:title/>
</cp:coreProperties>
</file>