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2026-10-19（</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10-19の変更＝ダッシュボードの件数カード廃止とドライバー稼働状況の開閉式への変更、ドライバーの免許番号の廃止と同名確認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positionManual</w:t>
            </w:r>
            <w:r>
              <w:rPr>
                <w:sz w:val="18"/>
                <w:szCs w:val="18"/>
              </w:rPr>
              <w:t xml:space="preserve">（位置を地図で手で指定したか）、</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画面名の行は説明文を出さない1行の見出し（</w:t>
      </w:r>
      <w:r>
        <w:rPr>
          <w:rFonts w:ascii="Consolas" w:cs="Consolas" w:eastAsia="Consolas" w:hAnsi="Consolas"/>
          <w:shd w:fill="EEF1F5" w:color="auto" w:val="clear"/>
        </w:rPr>
        <w:t xml:space="preserve">PageHeader</w:t>
      </w:r>
      <w:r>
        <w:t xml:space="preserve"> の </w:t>
      </w:r>
      <w:r>
        <w:rPr>
          <w:rFonts w:ascii="Consolas" w:cs="Consolas" w:eastAsia="Consolas" w:hAnsi="Consolas"/>
          <w:shd w:fill="EEF1F5" w:color="auto" w:val="clear"/>
        </w:rPr>
        <w:t xml:space="preserve">description</w:t>
      </w:r>
      <w:r>
        <w:t xml:space="preserve"> を省略）。件数のカードは置かない（件数は下のドライバー稼働状況の人数と重複するため、2026-10-19に廃止）</w:t>
      </w:r>
    </w:p>
    <w:p>
      <w:pPr>
        <w:pStyle w:val="ListParagraph"/>
        <w:numPr>
          <w:ilvl w:val="0"/>
          <w:numId w:val="2"/>
        </w:numPr>
      </w:pPr>
      <w:r>
        <w:t xml:space="preserve">ドライバー稼働状況（</w:t>
      </w:r>
      <w:r>
        <w:rPr>
          <w:rFonts w:ascii="Consolas" w:cs="Consolas" w:eastAsia="Consolas" w:hAnsi="Consolas"/>
          <w:shd w:fill="EEF1F5" w:color="auto" w:val="clear"/>
        </w:rPr>
        <w:t xml:space="preserve">src/components/dashboard/DriverStatusTable.tsx</w:t>
      </w:r>
      <w:r>
        <w:t xml:space="preserve">）: 稼働前 / 進行中 / 配達完了 / 待機の4つの欄を横に並べる（画面幅1280px以上で4つ横並び、1024〜1279pxは2つ並び。配達完了の欄は帰社の列がある分だけ広く、待機の欄は狭い）</w:t>
      </w:r>
    </w:p>
    <w:p>
      <w:pPr>
        <w:pStyle w:val="ListParagraph"/>
        <w:numPr>
          <w:ilvl w:val="1"/>
          <w:numId w:val="2"/>
        </w:numPr>
      </w:pPr>
      <w:r>
        <w:t xml:space="preserve">稼働前＝その日のルートがあり運送開始前で、配達完了の停車地もないドライバー。待機＝その日のルートがないドライバー（APIの </w:t>
      </w:r>
      <w:r>
        <w:rPr>
          <w:rFonts w:ascii="Consolas" w:cs="Consolas" w:eastAsia="Consolas" w:hAnsi="Consolas"/>
          <w:shd w:fill="EEF1F5" w:color="auto" w:val="clear"/>
        </w:rPr>
        <w:t xml:space="preserve">status: IDLE</w:t>
      </w:r>
      <w:r>
        <w:t xml:space="preserve"> をトラックの有無で分ける）</w:t>
      </w:r>
    </w:p>
    <w:p>
      <w:pPr>
        <w:pStyle w:val="ListParagraph"/>
        <w:numPr>
          <w:ilvl w:val="1"/>
          <w:numId w:val="2"/>
        </w:numPr>
      </w:pPr>
      <w:r>
        <w:t xml:space="preserve">各欄は普段、区分のバッジと人数（太字）だけを出し、「詳細を表示」（待機の欄は「名前を表示」）を押すとその欄だけ開く。開閉の状態は欄ごとに画面の中だけで持ち、日付の切り替え・画面の開き直しで閉じた状態に戻る（30秒ごとの自動更新では開いたまま）。0名の欄はボタンを出さず「対象のドライバーはいません」</w:t>
      </w:r>
    </w:p>
    <w:p>
      <w:pPr>
        <w:pStyle w:val="ListParagraph"/>
        <w:numPr>
          <w:ilvl w:val="1"/>
          <w:numId w:val="2"/>
        </w:numPr>
      </w:pPr>
      <w:r>
        <w:t xml:space="preserve">開いた中身は、稼働前・進行中がドライバーとトラック（進行中は「N/M便」バッジ）、配達完了がドライバー・トラック・帰社の3列。帰社の列は「帰社途中 HH:mm予定」（オレンジ系）か「帰社済み HH:mm」（緑系）。待機は名前を「、」区切りで並べる</w:t>
      </w:r>
    </w:p>
    <w:p>
      <w:pPr>
        <w:pStyle w:val="ListParagraph"/>
        <w:numPr>
          <w:ilvl w:val="1"/>
          <w:numId w:val="2"/>
        </w:numPr>
      </w:pPr>
      <w:r>
        <w:t xml:space="preserve">配達完了の欄の見出しには、畳んでいても分かるよう「帰社途中 N名」を常に出す</w:t>
      </w:r>
    </w:p>
    <w:p>
      <w:pPr>
        <w:pStyle w:val="ListParagraph"/>
        <w:numPr>
          <w:ilvl w:val="0"/>
          <w:numId w:val="2"/>
        </w:numPr>
      </w:pPr>
      <w:r>
        <w:t xml:space="preserve">本日の配送ルート: 見出しの横にその日のルート数（「N件」）を出す。ルートごとのカード。停車地一覧に便番号、運行状況のバッジ。配達完了のカードには、同じ「帰社途中／帰社済み」をカード幅の帯で表示する（表示は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到着希望時刻に間に合わない見込みの配送先（同じ時間帯の指定が重なってトラックが足りない、出発から移動が間に合わない等。判定は6.5）があれば、見込みの欄に配送先名と指定時刻を表示し、保存後のダイアログでも知らせる。保存は止めない</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便の終わりに本社へ戻って積み込む）のマーカーを表示する。出発後に配送先を追加して本社に戻る場合は新しい便ができるため、本社経由はこのマーカーで表す（便が1つの行には本社経由のマーカーを出さない）。配送先のある便が2つ以上の行には、トラック名の下に「本社経由あり」バッジを出す（ホバーで「1日○便」。配送先のない空の便は数えない）</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配送先のない空の便（「＋便を追加」した直後や、配送先を未割当に戻した後に残る便）は、ドライバー画面に出さず、開始もできない（APIも400）。運送開始で進行中にするのは配送先のある最初の便。「前の便が完了しているか」・帰社記録を同期する「最後の便」も、配送先のある便だけで判定する（</w:t>
      </w:r>
      <w:r>
        <w:rPr>
          <w:rFonts w:ascii="Consolas" w:cs="Consolas" w:eastAsia="Consolas" w:hAnsi="Consolas"/>
          <w:shd w:fill="EEF1F5" w:color="auto" w:val="clear"/>
        </w:rPr>
        <w:t xml:space="preserve">tripsWithStops</w:t>
      </w:r>
      <w:r>
        <w:t xml:space="preserve">、</w:t>
      </w:r>
      <w:r>
        <w:rPr>
          <w:rFonts w:ascii="Consolas" w:cs="Consolas" w:eastAsia="Consolas" w:hAnsi="Consolas"/>
          <w:shd w:fill="EEF1F5" w:color="auto" w:val="clear"/>
        </w:rPr>
        <w:t xml:space="preserve">lib/tripPlanning.ts</w:t>
      </w:r>
      <w:r>
        <w:t xml:space="preserve">）。配送計画一覧のガントチャートも空の便は描かない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種別（固定ルート/専任/営業）ごとの一覧、登録・削除（履歴がある場合は非稼働化）。登録後の編集はできない。登録項目は名前・電話番号・種別（免許番号は2026-10-19に廃止し、列も削除した）。</w:t>
      </w:r>
    </w:p>
    <w:p>
      <w:pPr>
        <w:pStyle w:val="ListParagraph"/>
        <w:numPr>
          <w:ilvl w:val="0"/>
          <w:numId w:val="2"/>
        </w:numPr>
      </w:pPr>
      <w:r>
        <w:t xml:space="preserve">同じ名前のドライバー（削除済みを含む）がいる場合、</w:t>
      </w:r>
      <w:r>
        <w:rPr>
          <w:rFonts w:ascii="Consolas" w:cs="Consolas" w:eastAsia="Consolas" w:hAnsi="Consolas"/>
          <w:shd w:fill="EEF1F5" w:color="auto" w:val="clear"/>
        </w:rPr>
        <w:t xml:space="preserve">POST /api/drivers</w:t>
      </w:r>
      <w:r>
        <w:t xml:space="preserve"> は409（</w:t>
      </w:r>
      <w:r>
        <w:rPr>
          <w:rFonts w:ascii="Consolas" w:cs="Consolas" w:eastAsia="Consolas" w:hAnsi="Consolas"/>
          <w:shd w:fill="EEF1F5" w:color="auto" w:val="clear"/>
        </w:rPr>
        <w:t xml:space="preserve">duplicateName: true</w:t>
      </w:r>
      <w:r>
        <w:t xml:space="preserve"> と既存の名前・電話番号・種別・状態の一覧）を返す。画面で確認ダイアログを出し、「登録する」を選ぶと </w:t>
      </w:r>
      <w:r>
        <w:rPr>
          <w:rFonts w:ascii="Consolas" w:cs="Consolas" w:eastAsia="Consolas" w:hAnsi="Consolas"/>
          <w:shd w:fill="EEF1F5" w:color="auto" w:val="clear"/>
        </w:rPr>
        <w:t xml:space="preserve">allowDuplicateName: true</w:t>
      </w:r>
      <w:r>
        <w:t xml:space="preserve"> を付けて送り直す（同姓同名の別人もあり得るため拒否はしない）。名前の比較では空白（全角・半角）を取り除く休日設定画面で、平日の個別休日をカレンダーから設定する（土日・祝日は自動で休日）。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「編集」を押すとフォームまで戻り、地図に登録済みの位置のピンを出す</w:t>
      </w:r>
    </w:p>
    <w:p>
      <w:pPr>
        <w:pStyle w:val="ListParagraph"/>
        <w:numPr>
          <w:ilvl w:val="1"/>
          <w:numId w:val="2"/>
        </w:numPr>
      </w:pPr>
      <w:r>
        <w:t xml:space="preserve">位置の手直し: 地図のピンをドラッグするか地図をクリックすると、その位置で登録する（</w:t>
      </w:r>
      <w:r>
        <w:rPr>
          <w:rFonts w:ascii="Consolas" w:cs="Consolas" w:eastAsia="Consolas" w:hAnsi="Consolas"/>
          <w:shd w:fill="EEF1F5" w:color="auto" w:val="clear"/>
        </w:rPr>
        <w:t xml:space="preserve">positionManual: true</w:t>
      </w:r>
      <w:r>
        <w:t xml:space="preserve">、</w:t>
      </w:r>
      <w:r>
        <w:rPr>
          <w:rFonts w:ascii="Consolas" w:cs="Consolas" w:eastAsia="Consolas" w:hAnsi="Consolas"/>
          <w:shd w:fill="EEF1F5" w:color="auto" w:val="clear"/>
        </w:rPr>
        <w:t xml:space="preserve">formattedAddress</w:t>
      </w:r>
      <w:r>
        <w:t xml:space="preserve">は空）。日本の範囲外は拒否する（</w:t>
      </w:r>
      <w:r>
        <w:rPr>
          <w:rFonts w:ascii="Consolas" w:cs="Consolas" w:eastAsia="Consolas" w:hAnsi="Consolas"/>
          <w:shd w:fill="EEF1F5" w:color="auto" w:val="clear"/>
        </w:rPr>
        <w:t xml:space="preserve">lib/locationPosition.ts</w:t>
      </w:r>
      <w:r>
        <w:t xml:space="preserve">）。住所検索で見つからない住所も、地図で位置を指定すれば登録できる。名前・電話番号だけの変更では手で指定した位置を保つが、住所を書き換えて保存すると住所検索で決め直す（画面でも住所を書き換えた時点で指定を取り消す）</w:t>
      </w:r>
    </w:p>
    <w:p>
      <w:pPr>
        <w:pStyle w:val="ListParagraph"/>
        <w:numPr>
          <w:ilvl w:val="1"/>
          <w:numId w:val="2"/>
        </w:numPr>
      </w:pPr>
      <w:r>
        <w:t xml:space="preserve">位置が変わったら、その配送先を含む今日以降のまだ出発していないルートの到着予定を計算し直す（</w:t>
      </w:r>
      <w:r>
        <w:rPr>
          <w:rFonts w:ascii="Consolas" w:cs="Consolas" w:eastAsia="Consolas" w:hAnsi="Consolas"/>
          <w:shd w:fill="EEF1F5" w:color="auto" w:val="clear"/>
        </w:rPr>
        <w:t xml:space="preserve">lib/recomputeRoutes.ts</w:t>
      </w:r>
      <w:r>
        <w:t xml:space="preserve">、システム設定の移動時間を変えたときと同じ処理）</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地図で位置を指定した配送先には「位置は地図で指定」と添え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平均時速</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45km/h</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回り道係数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1.1</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直線距離に掛けて道路の距離の目安にする（6.3節）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1区間ごとの固定時間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信号・右左折・駐車などの分（6.3節）。この3つを保存すると、今日以降のまだ出発していないルートの到着予定を計算し直す</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w:t>
      </w:r>
      <w:r>
        <w:rPr>
          <w:rFonts w:ascii="Consolas" w:cs="Consolas" w:eastAsia="Consolas" w:hAnsi="Consolas"/>
          <w:shd w:fill="EEF1F5" w:color="auto" w:val="clear"/>
        </w:rPr>
        <w:t xml:space="preserve">travelTimeMs</w:t>
      </w:r>
      <w:r>
        <w:t xml:space="preserve">）: 移動時間＝1区間ごとの固定時間＋直線距離（ハーバサイン公式）×回り道係数÷平均時速。距離0の区間は0分。値はシステム設定（5.15節）から</w:t>
      </w:r>
      <w:r>
        <w:rPr>
          <w:rFonts w:ascii="Consolas" w:cs="Consolas" w:eastAsia="Consolas" w:hAnsi="Consolas"/>
          <w:shd w:fill="EEF1F5" w:color="auto" w:val="clear"/>
        </w:rPr>
        <w:t xml:space="preserve">travelModelFromSettings</w:t>
      </w:r>
      <w:r>
        <w:t xml:space="preserve">で作る。省略時は従来の直線距離÷時速30km（</w:t>
      </w:r>
      <w:r>
        <w:rPr>
          <w:rFonts w:ascii="Consolas" w:cs="Consolas" w:eastAsia="Consolas" w:hAnsi="Consolas"/>
          <w:shd w:fill="EEF1F5" w:color="auto" w:val="clear"/>
        </w:rPr>
        <w:t xml:space="preserve">DEFAULT_TRAVEL_MODEL</w:t>
      </w:r>
      <w:r>
        <w:t xml:space="preserve">、自動テストで使用）</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配送日が今日（日本時間）のときは、計算の出発点をトラックの状態で変える（明日以降は全トラックとも出発時刻に本社を出る）</w:t>
      </w:r>
    </w:p>
    <w:p>
      <w:pPr>
        <w:pStyle w:val="ListParagraph"/>
        <w:numPr>
          <w:ilvl w:val="1"/>
          <w:numId w:val="2"/>
        </w:numPr>
      </w:pPr>
      <w:r>
        <w:t xml:space="preserve">稼働前：「出発時刻」と「今」の遅い方に本社を出る</w:t>
      </w:r>
    </w:p>
    <w:p>
      <w:pPr>
        <w:pStyle w:val="ListParagraph"/>
        <w:numPr>
          <w:ilvl w:val="1"/>
          <w:numId w:val="2"/>
        </w:numPr>
      </w:pPr>
      <w:r>
        <w:t xml:space="preserve">出発済み（稼働中・配達完了・帰社済み）：今いる場所から今の時刻で計算する。今積んでいる配送先はそのまま配り、未割当の配送先をこのトラックに積む場合は、先に本社へ戻って積み込む（稼働中ルートへの配送先追加と同じ前提）</w:t>
      </w:r>
    </w:p>
    <w:p>
      <w:pPr>
        <w:pStyle w:val="ListParagraph"/>
        <w:numPr>
          <w:ilvl w:val="1"/>
          <w:numId w:val="2"/>
        </w:numPr>
      </w:pPr>
      <w:r>
        <w:t xml:space="preserve">今いる場所は </w:t>
      </w:r>
      <w:r>
        <w:rPr>
          <w:rFonts w:ascii="Consolas" w:cs="Consolas" w:eastAsia="Consolas" w:hAnsi="Consolas"/>
          <w:shd w:fill="EEF1F5" w:color="auto" w:val="clear"/>
        </w:rPr>
        <w:t xml:space="preserve">currentPosition.ts</w:t>
      </w:r>
      <w:r>
        <w:t xml:space="preserve"> で決める（帰社済みなら本社 &gt; 最後に送られてきた位置 &gt; 最後に配達完了を押した配送先 &gt; 本社）。稼働中ルートの編集（5.7）と共通</w:t>
      </w:r>
    </w:p>
    <w:p>
      <w:pPr>
        <w:pStyle w:val="ListParagraph"/>
        <w:numPr>
          <w:ilvl w:val="0"/>
          <w:numId w:val="2"/>
        </w:numPr>
      </w:pPr>
      <w:r>
        <w:t xml:space="preserve">同じ計算の中で、到着希望時刻に間に合わない配送先（</w:t>
      </w:r>
      <w:r>
        <w:rPr>
          <w:rFonts w:ascii="Consolas" w:cs="Consolas" w:eastAsia="Consolas" w:hAnsi="Consolas"/>
          <w:shd w:fill="EEF1F5" w:color="auto" w:val="clear"/>
        </w:rPr>
        <w:t xml:space="preserve">estimateStopTimes</w:t>
      </w:r>
      <w:r>
        <w:t xml:space="preserve">の</w:t>
      </w:r>
      <w:r>
        <w:rPr>
          <w:rFonts w:ascii="Consolas" w:cs="Consolas" w:eastAsia="Consolas" w:hAnsi="Consolas"/>
          <w:shd w:fill="EEF1F5" w:color="auto" w:val="clear"/>
        </w:rPr>
        <w:t xml:space="preserve">timeConflict</w:t>
      </w:r>
      <w:r>
        <w:t xml:space="preserve">）を集め、</w:t>
      </w:r>
      <w:r>
        <w:rPr>
          <w:rFonts w:ascii="Consolas" w:cs="Consolas" w:eastAsia="Consolas" w:hAnsi="Consolas"/>
          <w:shd w:fill="EEF1F5" w:color="auto" w:val="clear"/>
        </w:rPr>
        <w:t xml:space="preserve">arrivalConflictStopIds</w:t>
      </w:r>
      <w:r>
        <w:t xml:space="preserve">として返す。割当済みの配送先は今のトラックで、未割当は上の仮の振り分けで判定する。トラックが登録されていない日は判定しない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を送ると地図で指定した位置で登録）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で位置の手直し。位置が変わると関係するルートの到着予定を計算し直す）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ドライバーの一覧（種別・状態で絞り込み）／登録（同名がいれば確認のため409）</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当日の出発済みトラック・時間指定の判定を含む）、出発済みトラックの今いる場所、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か、配送先管理の地図で位置を直す）</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2026-10-22T08:08:20.526Z</dcterms:created>
  <dcterms:modified xsi:type="dcterms:W3CDTF">2026-10-22T08:08:20.527Z</dcterms:modified>
</cp:coreProperties>
</file>

<file path=docProps/custom.xml><?xml version="1.0" encoding="utf-8"?>
<Properties xmlns="http://schemas.openxmlformats.org/officeDocument/2006/custom-properties" xmlns:vt="http://schemas.openxmlformats.org/officeDocument/2006/docPropsVTypes"/>
</file>