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2"/>
        <w:pBdr/>
        <w:contextualSpacing w:val="0"/>
        <w:rPr/>
      </w:pPr>
      <w:bookmarkStart w:colFirst="0" w:colLast="0" w:name="_8itfb1q7817x" w:id="0"/>
      <w:bookmarkEnd w:id="0"/>
      <w:r w:rsidDel="00000000" w:rsidR="00000000" w:rsidRPr="00000000">
        <w:rPr>
          <w:rtl w:val="0"/>
        </w:rPr>
        <w:t xml:space="preserve">Термины и сокращения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9345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72"/>
        <w:gridCol w:w="4673"/>
        <w:tblGridChange w:id="0">
          <w:tblGrid>
            <w:gridCol w:w="4672"/>
            <w:gridCol w:w="4673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widowControl w:val="1"/>
              <w:pBdr/>
              <w:contextualSpacing w:val="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Наименование термина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widowControl w:val="1"/>
              <w:pBdr/>
              <w:contextualSpacing w:val="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Расшифровка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widowControl w:val="1"/>
              <w:pBdr/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Рабочее время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widowControl w:val="1"/>
              <w:pBdr/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Время работы сотрудников в соответствии с требованиями указанными в Трудовом договоре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widowControl w:val="1"/>
              <w:pBdr/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Состояния системы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ind w:left="0" w:firstLine="0"/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Статус работы данного приложения. Может находиться в 3 состояниях:</w:t>
            </w:r>
          </w:p>
          <w:p w:rsidR="00000000" w:rsidDel="00000000" w:rsidP="00000000" w:rsidRDefault="00000000" w:rsidRPr="00000000">
            <w:pPr>
              <w:pBdr/>
              <w:ind w:left="0" w:firstLine="0"/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1) режим ожидания начала рабочего дня, </w:t>
            </w:r>
          </w:p>
          <w:p w:rsidR="00000000" w:rsidDel="00000000" w:rsidP="00000000" w:rsidRDefault="00000000" w:rsidRPr="00000000">
            <w:pPr>
              <w:pBdr/>
              <w:ind w:left="0" w:firstLine="0"/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2) идет учет рабочего времени,</w:t>
            </w:r>
          </w:p>
          <w:p w:rsidR="00000000" w:rsidDel="00000000" w:rsidP="00000000" w:rsidRDefault="00000000" w:rsidRPr="00000000">
            <w:pPr>
              <w:pBdr/>
              <w:ind w:left="0" w:firstLine="0"/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3) необходимое количество часов набрано 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widowControl w:val="1"/>
              <w:pBdr/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Состояние системы: “режим ожидания начала рабочего дня”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widowControl w:val="1"/>
              <w:pBdr/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Промежуток времени дня с полуночи до начала рабочего времени. Проверка геолокации происходит с наименьшей частотой. В панеле оповещений отображается серая иконка.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widowControl w:val="1"/>
              <w:pBdr/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Состояние системы: “идет учет рабочего времени”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widowControl w:val="1"/>
              <w:pBdr/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Промежуток времени дня в рамках рабочего времени. Проверка геолокации происходит с повышенной частотой. В панеле оповещений отображается желтая иконка.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widowControl w:val="1"/>
              <w:pBdr/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Состояние системы: “необходимое количество часов набрано”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widowControl w:val="1"/>
              <w:pBdr/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Промежуток времени дня с момента как необходимое количество рабочих часов было набрано до полуночи. Проверка геолокации происходит с наименьшей частотой. В панеле оповещений отображается зеленая иконка.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widowControl w:val="1"/>
              <w:pBdr/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Локации учета рабочего времени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widowControl w:val="1"/>
              <w:pBdr/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Координаты площади на поверхности планеты Земля, нахождение (смартфона, планшета) на которой запускает учет рабочего времени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/>
        <w:contextualSpacing w:val="0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Общие сведения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Данный документ описывает требования к разрабатываемой системе «Приложение для трекинга рабочего времени по геолокации»</w:t>
      </w:r>
    </w:p>
    <w:p w:rsidR="00000000" w:rsidDel="00000000" w:rsidP="00000000" w:rsidRDefault="00000000" w:rsidRPr="00000000">
      <w:pPr>
        <w:pStyle w:val="Heading2"/>
        <w:pBdr/>
        <w:contextualSpacing w:val="0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Основная цель системы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Автоматизировать учет и контроль выполнения работниками норм по отработке рабочего времени на рабочем месте.</w:t>
      </w:r>
    </w:p>
    <w:p w:rsidR="00000000" w:rsidDel="00000000" w:rsidP="00000000" w:rsidRDefault="00000000" w:rsidRPr="00000000">
      <w:pPr>
        <w:pStyle w:val="Heading2"/>
        <w:pBdr/>
        <w:contextualSpacing w:val="0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Общие требования к решению: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54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tl w:val="0"/>
        </w:rPr>
        <w:t xml:space="preserve">Простой, интуитивный интерфейс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54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tl w:val="0"/>
        </w:rPr>
        <w:t xml:space="preserve">Невысокие требования к производительности оборудования (смартфон, планшет) пользователя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54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tl w:val="0"/>
        </w:rPr>
        <w:t xml:space="preserve">Малое энергопотребление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54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Покрытие публичных методов модульными тестами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54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Javadoc’и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54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Корректное разбиение на версии и релизы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54" w:lineRule="auto"/>
        <w:ind w:right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/>
        <w:contextualSpacing w:val="0"/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Описание сценариев использования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Сценарии использования формализованы в Use-Case диаграмме (рис 1.)</w:t>
      </w:r>
    </w:p>
    <w:p w:rsidR="00000000" w:rsidDel="00000000" w:rsidP="00000000" w:rsidRDefault="00000000" w:rsidRPr="00000000">
      <w:pPr>
        <w:keepNext w:val="1"/>
        <w:pBdr/>
        <w:contextualSpacing w:val="0"/>
        <w:rPr/>
      </w:pPr>
      <w:bookmarkStart w:colFirst="0" w:colLast="0" w:name="_6ygscbjlj4od" w:id="5"/>
      <w:bookmarkEnd w:id="5"/>
      <w:r w:rsidDel="00000000" w:rsidR="00000000" w:rsidRPr="00000000">
        <w:rPr>
          <w:rtl w:val="0"/>
        </w:rPr>
        <w:t xml:space="preserve">[здесь use-case диаграмма]</w:t>
      </w:r>
    </w:p>
    <w:p w:rsidR="00000000" w:rsidDel="00000000" w:rsidP="00000000" w:rsidRDefault="00000000" w:rsidRPr="00000000">
      <w:pPr>
        <w:keepNext w:val="1"/>
        <w:pBdr/>
        <w:contextualSpacing w:val="0"/>
        <w:rPr/>
      </w:pPr>
      <w:bookmarkStart w:colFirst="0" w:colLast="0" w:name="_tyjcwt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240" w:lineRule="auto"/>
        <w:ind w:left="0" w:right="0" w:firstLine="0"/>
        <w:contextualSpacing w:val="0"/>
        <w:jc w:val="left"/>
        <w:rPr/>
      </w:pPr>
      <w:r w:rsidDel="00000000" w:rsidR="00000000" w:rsidRPr="00000000">
        <w:drawing>
          <wp:inline distB="114300" distT="114300" distL="114300" distR="114300">
            <wp:extent cx="6119820" cy="3276600"/>
            <wp:effectExtent b="0" l="0" r="0" t="0"/>
            <wp:docPr id="1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327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240" w:lineRule="auto"/>
        <w:ind w:left="0" w:right="0" w:firstLine="0"/>
        <w:contextualSpacing w:val="0"/>
        <w:jc w:val="left"/>
        <w:rPr/>
      </w:pPr>
      <w:r w:rsidDel="00000000" w:rsidR="00000000" w:rsidRPr="00000000">
        <w:drawing>
          <wp:inline distB="114300" distT="114300" distL="114300" distR="114300">
            <wp:extent cx="6119820" cy="3632200"/>
            <wp:effectExtent b="0" l="0" r="0" t="0"/>
            <wp:docPr id="3" name="image8.jpg"/>
            <a:graphic>
              <a:graphicData uri="http://schemas.openxmlformats.org/drawingml/2006/picture">
                <pic:pic>
                  <pic:nvPicPr>
                    <pic:cNvPr id="0" name="image8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363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240" w:lineRule="auto"/>
        <w:ind w:left="0" w:right="0" w:firstLine="0"/>
        <w:contextualSpacing w:val="0"/>
        <w:jc w:val="left"/>
        <w:rPr/>
      </w:pPr>
      <w:r w:rsidDel="00000000" w:rsidR="00000000" w:rsidRPr="00000000">
        <w:drawing>
          <wp:inline distB="114300" distT="114300" distL="114300" distR="114300">
            <wp:extent cx="6119820" cy="3873500"/>
            <wp:effectExtent b="0" l="0" r="0" t="0"/>
            <wp:docPr id="4" name="image9.jpg"/>
            <a:graphic>
              <a:graphicData uri="http://schemas.openxmlformats.org/drawingml/2006/picture">
                <pic:pic>
                  <pic:nvPicPr>
                    <pic:cNvPr id="0" name="image9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387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240" w:lineRule="auto"/>
        <w:ind w:left="0" w:right="0" w:firstLine="0"/>
        <w:contextualSpacing w:val="0"/>
        <w:jc w:val="left"/>
        <w:rPr/>
      </w:pPr>
      <w:r w:rsidDel="00000000" w:rsidR="00000000" w:rsidRPr="00000000">
        <w:drawing>
          <wp:inline distB="114300" distT="114300" distL="114300" distR="114300">
            <wp:extent cx="6119820" cy="3403600"/>
            <wp:effectExtent b="0" l="0" r="0" t="0"/>
            <wp:docPr id="2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340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240" w:lineRule="auto"/>
        <w:ind w:left="0" w:right="0" w:firstLine="0"/>
        <w:contextualSpacing w:val="0"/>
        <w:jc w:val="left"/>
        <w:rPr/>
      </w:pPr>
      <w:r w:rsidDel="00000000" w:rsidR="00000000" w:rsidRPr="00000000">
        <w:drawing>
          <wp:inline distB="114300" distT="114300" distL="114300" distR="114300">
            <wp:extent cx="6119820" cy="4165600"/>
            <wp:effectExtent b="0" l="0" r="0" t="0"/>
            <wp:docPr id="5" name="image10.jpg"/>
            <a:graphic>
              <a:graphicData uri="http://schemas.openxmlformats.org/drawingml/2006/picture">
                <pic:pic>
                  <pic:nvPicPr>
                    <pic:cNvPr id="0" name="image10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416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pBdr/>
        <w:contextualSpacing w:val="0"/>
        <w:rPr/>
      </w:pPr>
      <w:r w:rsidDel="00000000" w:rsidR="00000000" w:rsidRPr="00000000">
        <w:rPr>
          <w:rtl w:val="0"/>
        </w:rPr>
        <w:t xml:space="preserve">[здесь sequence диаграмма]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Рис. 2 – описание последовательности использования ИС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/>
        <w:contextualSpacing w:val="0"/>
        <w:rPr/>
      </w:pPr>
      <w:bookmarkStart w:colFirst="0" w:colLast="0" w:name="_3dy6vkm" w:id="7"/>
      <w:bookmarkEnd w:id="7"/>
      <w:r w:rsidDel="00000000" w:rsidR="00000000" w:rsidRPr="00000000">
        <w:rPr>
          <w:rtl w:val="0"/>
        </w:rPr>
        <w:t xml:space="preserve"> Функциональные требования к системе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ФТ1. Система должна позволять осуществлять следующий набор действий для пользователей:</w:t>
      </w:r>
    </w:p>
    <w:p w:rsidR="00000000" w:rsidDel="00000000" w:rsidP="00000000" w:rsidRDefault="00000000" w:rsidRPr="00000000">
      <w:pPr>
        <w:pBdr/>
        <w:ind w:firstLine="708"/>
        <w:contextualSpacing w:val="0"/>
        <w:rPr/>
      </w:pPr>
      <w:r w:rsidDel="00000000" w:rsidR="00000000" w:rsidRPr="00000000">
        <w:rPr>
          <w:rtl w:val="0"/>
        </w:rPr>
        <w:t xml:space="preserve">ФТ1а. Просмотр текущего состояния системы </w:t>
      </w:r>
    </w:p>
    <w:p w:rsidR="00000000" w:rsidDel="00000000" w:rsidP="00000000" w:rsidRDefault="00000000" w:rsidRPr="00000000">
      <w:pPr>
        <w:pBdr/>
        <w:ind w:firstLine="708"/>
        <w:contextualSpacing w:val="0"/>
        <w:rPr/>
      </w:pPr>
      <w:r w:rsidDel="00000000" w:rsidR="00000000" w:rsidRPr="00000000">
        <w:rPr>
          <w:rtl w:val="0"/>
        </w:rPr>
        <w:t xml:space="preserve">ФТ1б. Просмотр общего учтенного рабочего времени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ФТ2. Система должна позволять осуществлять следующий набор действий для администраторов:</w:t>
      </w:r>
    </w:p>
    <w:p w:rsidR="00000000" w:rsidDel="00000000" w:rsidP="00000000" w:rsidRDefault="00000000" w:rsidRPr="00000000">
      <w:pPr>
        <w:pBdr/>
        <w:ind w:firstLine="708"/>
        <w:contextualSpacing w:val="0"/>
        <w:rPr/>
      </w:pPr>
      <w:r w:rsidDel="00000000" w:rsidR="00000000" w:rsidRPr="00000000">
        <w:rPr>
          <w:rtl w:val="0"/>
        </w:rPr>
        <w:t xml:space="preserve">ФТ2а. Просмотр списка зарегистрированных пользователей</w:t>
      </w:r>
    </w:p>
    <w:p w:rsidR="00000000" w:rsidDel="00000000" w:rsidP="00000000" w:rsidRDefault="00000000" w:rsidRPr="00000000">
      <w:pPr>
        <w:pBdr/>
        <w:ind w:firstLine="708"/>
        <w:contextualSpacing w:val="0"/>
        <w:rPr/>
      </w:pPr>
      <w:r w:rsidDel="00000000" w:rsidR="00000000" w:rsidRPr="00000000">
        <w:rPr>
          <w:rtl w:val="0"/>
        </w:rPr>
        <w:t xml:space="preserve">ФТ2б. Просмотр учтенных рабочих часов пользователей</w:t>
      </w:r>
    </w:p>
    <w:p w:rsidR="00000000" w:rsidDel="00000000" w:rsidP="00000000" w:rsidRDefault="00000000" w:rsidRPr="00000000">
      <w:pPr>
        <w:pBdr/>
        <w:ind w:firstLine="708"/>
        <w:contextualSpacing w:val="0"/>
        <w:rPr/>
      </w:pPr>
      <w:r w:rsidDel="00000000" w:rsidR="00000000" w:rsidRPr="00000000">
        <w:rPr>
          <w:rtl w:val="0"/>
        </w:rPr>
        <w:t xml:space="preserve">ФТ2в. Просмотр и изменение локаций учета рабочего времени</w:t>
      </w:r>
    </w:p>
    <w:p w:rsidR="00000000" w:rsidDel="00000000" w:rsidP="00000000" w:rsidRDefault="00000000" w:rsidRPr="00000000">
      <w:pPr>
        <w:pStyle w:val="Heading2"/>
        <w:pBdr/>
        <w:contextualSpacing w:val="0"/>
        <w:rPr/>
      </w:pPr>
      <w:bookmarkStart w:colFirst="0" w:colLast="0" w:name="_1t3h5sf" w:id="8"/>
      <w:bookmarkEnd w:id="8"/>
      <w:r w:rsidDel="00000000" w:rsidR="00000000" w:rsidRPr="00000000">
        <w:rPr>
          <w:rtl w:val="0"/>
        </w:rPr>
        <w:t xml:space="preserve">Функциональные роли системы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Пользователь – роль, обладающая правами на исполнение функций ФТ1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Администратор - роль, обладающая правами на исполнение функции ФТ2</w:t>
      </w:r>
    </w:p>
    <w:p w:rsidR="00000000" w:rsidDel="00000000" w:rsidP="00000000" w:rsidRDefault="00000000" w:rsidRPr="00000000">
      <w:pPr>
        <w:pStyle w:val="Heading2"/>
        <w:pBdr/>
        <w:contextualSpacing w:val="0"/>
        <w:rPr/>
      </w:pPr>
      <w:bookmarkStart w:colFirst="0" w:colLast="0" w:name="_4d34og8" w:id="9"/>
      <w:bookmarkEnd w:id="9"/>
      <w:r w:rsidDel="00000000" w:rsidR="00000000" w:rsidRPr="00000000">
        <w:rPr>
          <w:rtl w:val="0"/>
        </w:rPr>
        <w:t xml:space="preserve">Сроки исполнения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5 календарных недель</w:t>
      </w:r>
    </w:p>
    <w:p w:rsidR="00000000" w:rsidDel="00000000" w:rsidP="00000000" w:rsidRDefault="00000000" w:rsidRPr="00000000">
      <w:pPr>
        <w:pStyle w:val="Heading2"/>
        <w:pBdr/>
        <w:contextualSpacing w:val="0"/>
        <w:rPr/>
      </w:pPr>
      <w:bookmarkStart w:colFirst="0" w:colLast="0" w:name="_2s8eyo1" w:id="10"/>
      <w:bookmarkEnd w:id="10"/>
      <w:r w:rsidDel="00000000" w:rsidR="00000000" w:rsidRPr="00000000">
        <w:rPr>
          <w:rtl w:val="0"/>
        </w:rPr>
        <w:t xml:space="preserve">План-график реализации системы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План-график реализации системы обозначен в таблице 1</w:t>
      </w:r>
    </w:p>
    <w:tbl>
      <w:tblPr>
        <w:tblStyle w:val="Table2"/>
        <w:bidiVisual w:val="0"/>
        <w:tblW w:w="9345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405"/>
        <w:gridCol w:w="2195"/>
        <w:gridCol w:w="4745"/>
        <w:tblGridChange w:id="0">
          <w:tblGrid>
            <w:gridCol w:w="2405"/>
            <w:gridCol w:w="2195"/>
            <w:gridCol w:w="4745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widowControl w:val="1"/>
              <w:pBdr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Наименование релиза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widowControl w:val="1"/>
              <w:pBdr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Длительность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widowControl w:val="1"/>
              <w:pBdr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Состав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widowControl w:val="1"/>
              <w:pBdr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0.0.0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widowControl w:val="1"/>
              <w:pBdr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 неделя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widowControl w:val="1"/>
              <w:pBdr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Архитектура решения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widowControl w:val="1"/>
              <w:pBdr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0.0.1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widowControl w:val="1"/>
              <w:pBdr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 неделя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widowControl w:val="1"/>
              <w:pBdr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ФТ1, доработка по замечаниям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widowControl w:val="1"/>
              <w:pBdr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0.0.2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widowControl w:val="1"/>
              <w:pBdr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 неделя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widowControl w:val="1"/>
              <w:pBdr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ФТ2, доработка по замечаниям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widowControl w:val="1"/>
              <w:pBdr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0.0.3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widowControl w:val="1"/>
              <w:pBdr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 неделя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widowControl w:val="1"/>
              <w:pBdr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Оптимизация кода, доработка по замечаниям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widowControl w:val="1"/>
              <w:pBdr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0.0.4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widowControl w:val="1"/>
              <w:pBdr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 неделя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widowControl w:val="1"/>
              <w:pBdr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Доработка по замечаниям, отладка, приёмка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/>
        <w:contextualSpacing w:val="0"/>
        <w:rPr/>
      </w:pPr>
      <w:bookmarkStart w:colFirst="0" w:colLast="0" w:name="_17dp8vu" w:id="11"/>
      <w:bookmarkEnd w:id="11"/>
      <w:r w:rsidDel="00000000" w:rsidR="00000000" w:rsidRPr="00000000">
        <w:rPr>
          <w:rtl w:val="0"/>
        </w:rPr>
        <w:t xml:space="preserve">Допущения и ограничения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54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Требования к эстетическому виду и эргономичности пользовательского интерфейса не выдвигаются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54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Весь функционал должен разрабатываться и разворачиваться с помощью следующего стека технологий: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54" w:lineRule="auto"/>
        <w:ind w:right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54" w:lineRule="auto"/>
        <w:ind w:left="1440" w:right="0" w:hanging="360"/>
        <w:contextualSpacing w:val="1"/>
        <w:jc w:val="left"/>
        <w:rPr/>
      </w:pPr>
      <w:r w:rsidDel="00000000" w:rsidR="00000000" w:rsidRPr="00000000">
        <w:rPr>
          <w:rtl w:val="0"/>
        </w:rPr>
        <w:t xml:space="preserve">Android SDK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54" w:lineRule="auto"/>
        <w:ind w:left="144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Java SE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54" w:lineRule="auto"/>
        <w:ind w:left="144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SQLite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54" w:lineRule="auto"/>
        <w:ind w:left="144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JUnit5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54" w:lineRule="auto"/>
        <w:ind w:left="1440" w:right="0" w:hanging="360"/>
        <w:contextualSpacing w:val="1"/>
        <w:jc w:val="left"/>
        <w:rPr/>
      </w:pPr>
      <w:r w:rsidDel="00000000" w:rsidR="00000000" w:rsidRPr="00000000">
        <w:rPr>
          <w:rtl w:val="0"/>
        </w:rPr>
        <w:t xml:space="preserve">log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cat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6838" w:w="11906"/>
      <w:pgMar w:bottom="1134" w:top="1134" w:left="1134" w:right="1134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120" w:before="240" w:line="240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8"/>
      <w:szCs w:val="28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120" w:before="200" w:line="240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8"/>
      <w:szCs w:val="28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120" w:before="140" w:line="240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808080"/>
      <w:sz w:val="28"/>
      <w:szCs w:val="28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120" w:before="240" w:line="240" w:lineRule="auto"/>
      <w:ind w:left="0" w:right="0" w:firstLine="0"/>
      <w:jc w:val="center"/>
    </w:pPr>
    <w:rPr>
      <w:rFonts w:ascii="Arial" w:cs="Arial" w:eastAsia="Arial" w:hAnsi="Arial"/>
      <w:b w:val="1"/>
      <w:i w:val="0"/>
      <w:smallCaps w:val="0"/>
      <w:strike w:val="0"/>
      <w:color w:val="000000"/>
      <w:sz w:val="56"/>
      <w:szCs w:val="56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120" w:before="60" w:line="240" w:lineRule="auto"/>
      <w:ind w:left="0" w:right="0" w:firstLine="0"/>
      <w:jc w:val="center"/>
    </w:pPr>
    <w:rPr>
      <w:rFonts w:ascii="Arial" w:cs="Arial" w:eastAsia="Arial" w:hAnsi="Arial"/>
      <w:b w:val="0"/>
      <w:i w:val="0"/>
      <w:smallCaps w:val="0"/>
      <w:strike w:val="0"/>
      <w:color w:val="000000"/>
      <w:sz w:val="36"/>
      <w:szCs w:val="36"/>
      <w:u w:val="none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image" Target="media/image10.jpg"/><Relationship Id="rId5" Type="http://schemas.openxmlformats.org/officeDocument/2006/relationships/image" Target="media/image6.jpg"/><Relationship Id="rId6" Type="http://schemas.openxmlformats.org/officeDocument/2006/relationships/image" Target="media/image8.jpg"/><Relationship Id="rId7" Type="http://schemas.openxmlformats.org/officeDocument/2006/relationships/image" Target="media/image9.jpg"/><Relationship Id="rId8" Type="http://schemas.openxmlformats.org/officeDocument/2006/relationships/image" Target="media/image7.jpg"/></Relationships>
</file>