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F528E" w14:textId="5D81C52C" w:rsidR="00365F1D" w:rsidRPr="0022165D" w:rsidRDefault="0004726E" w:rsidP="00C52D3B">
      <w:pPr>
        <w:pStyle w:val="Title"/>
        <w:rPr>
          <w:rFonts w:cstheme="minorBidi"/>
          <w:sz w:val="20"/>
          <w:szCs w:val="22"/>
          <w:lang w:val="en-US"/>
        </w:rPr>
      </w:pPr>
      <w:r w:rsidRPr="0022165D">
        <w:rPr>
          <w:lang w:val="en-US"/>
        </w:rPr>
        <w:t xml:space="preserve">Title of the </w:t>
      </w:r>
      <w:r w:rsidR="00114246" w:rsidRPr="0022165D">
        <w:rPr>
          <w:lang w:val="en-US"/>
        </w:rPr>
        <w:t xml:space="preserve">CMC 2026 </w:t>
      </w:r>
      <w:r w:rsidRPr="0022165D">
        <w:rPr>
          <w:lang w:val="en-US"/>
        </w:rPr>
        <w:t xml:space="preserve">Paper (Title in </w:t>
      </w:r>
      <w:r w:rsidR="00682F0D" w:rsidRPr="0022165D">
        <w:rPr>
          <w:lang w:val="en-US"/>
        </w:rPr>
        <w:t xml:space="preserve">Arial </w:t>
      </w:r>
      <w:r w:rsidRPr="0022165D">
        <w:rPr>
          <w:lang w:val="en-US"/>
        </w:rPr>
        <w:t>14 Bold, Capitalized in</w:t>
      </w:r>
      <w:r w:rsidR="00682F0D" w:rsidRPr="0022165D">
        <w:rPr>
          <w:lang w:val="en-US"/>
        </w:rPr>
        <w:t xml:space="preserve"> </w:t>
      </w:r>
      <w:r w:rsidRPr="0022165D">
        <w:rPr>
          <w:lang w:val="en-US"/>
        </w:rPr>
        <w:t>Titlecase)</w:t>
      </w:r>
    </w:p>
    <w:p w14:paraId="5D6EEF78" w14:textId="77777777" w:rsidR="00365F1D" w:rsidRPr="0022165D" w:rsidRDefault="00365F1D" w:rsidP="00C52D3B">
      <w:pPr>
        <w:pStyle w:val="Authors"/>
      </w:pPr>
      <w:r w:rsidRPr="0022165D">
        <w:t>Author1, Author2, Author3</w:t>
      </w:r>
    </w:p>
    <w:p w14:paraId="03E5BF4A" w14:textId="77777777" w:rsidR="00365F1D" w:rsidRPr="0022165D" w:rsidRDefault="00365F1D" w:rsidP="00C52D3B">
      <w:pPr>
        <w:pStyle w:val="Address"/>
      </w:pPr>
      <w:r w:rsidRPr="0022165D">
        <w:t>Affiliation1, Affiliation2, Affiliation3</w:t>
      </w:r>
    </w:p>
    <w:p w14:paraId="1FE8348E" w14:textId="77777777" w:rsidR="00365F1D" w:rsidRPr="0022165D" w:rsidRDefault="00365F1D" w:rsidP="00C52D3B">
      <w:pPr>
        <w:pStyle w:val="Address"/>
      </w:pPr>
      <w:r w:rsidRPr="0022165D">
        <w:t>Address1, Address2, Address3</w:t>
      </w:r>
    </w:p>
    <w:p w14:paraId="2A34E7AE" w14:textId="77777777" w:rsidR="00365F1D" w:rsidRPr="0022165D" w:rsidRDefault="00365F1D" w:rsidP="00C52D3B">
      <w:pPr>
        <w:pStyle w:val="Address"/>
      </w:pPr>
      <w:r w:rsidRPr="0022165D">
        <w:t xml:space="preserve">author1@xxx.yy, author2@zzz.edu, </w:t>
      </w:r>
      <w:r w:rsidR="00DC392D" w:rsidRPr="0022165D">
        <w:t>author3@hhh.com</w:t>
      </w:r>
    </w:p>
    <w:p w14:paraId="4AA8CB9D" w14:textId="77777777" w:rsidR="00DC392D" w:rsidRPr="0022165D" w:rsidRDefault="00DC392D" w:rsidP="00C52D3B">
      <w:pPr>
        <w:pStyle w:val="Address"/>
      </w:pPr>
      <w:r w:rsidRPr="0022165D">
        <w:t>{author1, author5, author9}@abc.org</w:t>
      </w:r>
    </w:p>
    <w:p w14:paraId="489811DD" w14:textId="77777777" w:rsidR="00365F1D" w:rsidRPr="0022165D" w:rsidRDefault="00365F1D" w:rsidP="0020741D">
      <w:pPr>
        <w:pStyle w:val="AbstractTitle"/>
      </w:pPr>
      <w:r w:rsidRPr="0022165D">
        <w:t>Abstract</w:t>
      </w:r>
    </w:p>
    <w:p w14:paraId="0CF21E3C" w14:textId="7DF70B90" w:rsidR="00365F1D" w:rsidRPr="0022165D" w:rsidRDefault="00365F1D" w:rsidP="0020741D">
      <w:pPr>
        <w:pStyle w:val="Abstract"/>
      </w:pPr>
      <w:r w:rsidRPr="0022165D">
        <w:t xml:space="preserve">Each article must include an abstract of </w:t>
      </w:r>
      <w:r w:rsidR="00114246" w:rsidRPr="0022165D">
        <w:t xml:space="preserve">up to </w:t>
      </w:r>
      <w:r w:rsidRPr="0022165D">
        <w:t xml:space="preserve">150 words in </w:t>
      </w:r>
      <w:r w:rsidR="008150BF" w:rsidRPr="0022165D">
        <w:t>Arial</w:t>
      </w:r>
      <w:r w:rsidRPr="0022165D">
        <w:t xml:space="preserve"> 9 </w:t>
      </w:r>
      <w:r w:rsidR="008D6713" w:rsidRPr="0022165D">
        <w:t>pt</w:t>
      </w:r>
      <w:r w:rsidRPr="0022165D">
        <w:t xml:space="preserve"> with interlinear spacing of 10 pt. The heading Abstract should be cent</w:t>
      </w:r>
      <w:r w:rsidR="00D63A07" w:rsidRPr="0022165D">
        <w:t>e</w:t>
      </w:r>
      <w:r w:rsidRPr="0022165D">
        <w:t xml:space="preserve">red, font </w:t>
      </w:r>
      <w:r w:rsidR="008150BF" w:rsidRPr="0022165D">
        <w:t>Arial</w:t>
      </w:r>
      <w:r w:rsidRPr="0022165D">
        <w:t xml:space="preserve"> 10 </w:t>
      </w:r>
      <w:r w:rsidR="008D6713" w:rsidRPr="0022165D">
        <w:t>pt</w:t>
      </w:r>
      <w:r w:rsidR="00D63A07" w:rsidRPr="0022165D">
        <w:t xml:space="preserve"> </w:t>
      </w:r>
      <w:r w:rsidRPr="0022165D">
        <w:t xml:space="preserve">bold. </w:t>
      </w:r>
    </w:p>
    <w:p w14:paraId="3F7E9A32" w14:textId="77777777" w:rsidR="00365F1D" w:rsidRPr="0022165D" w:rsidRDefault="00365F1D" w:rsidP="0020741D">
      <w:pPr>
        <w:pStyle w:val="Abstract"/>
      </w:pPr>
      <w:r w:rsidRPr="0022165D">
        <w:rPr>
          <w:b/>
        </w:rPr>
        <w:t>Keywords:</w:t>
      </w:r>
      <w:r w:rsidRPr="0022165D">
        <w:t xml:space="preserve"> keyword</w:t>
      </w:r>
      <w:r w:rsidR="001C5B5E" w:rsidRPr="0022165D">
        <w:t>1</w:t>
      </w:r>
      <w:r w:rsidRPr="0022165D">
        <w:t>, keyword</w:t>
      </w:r>
      <w:r w:rsidR="001C5B5E" w:rsidRPr="0022165D">
        <w:t>2</w:t>
      </w:r>
      <w:r w:rsidRPr="0022165D">
        <w:t>, keyword</w:t>
      </w:r>
      <w:r w:rsidR="001C5B5E" w:rsidRPr="0022165D">
        <w:t>3</w:t>
      </w:r>
    </w:p>
    <w:p w14:paraId="76EE450E" w14:textId="77777777" w:rsidR="00737E0F" w:rsidRPr="0022165D" w:rsidRDefault="00737E0F" w:rsidP="006B5D44">
      <w:pPr>
        <w:rPr>
          <w:lang w:val="en-US"/>
        </w:rPr>
        <w:sectPr w:rsidR="00737E0F" w:rsidRPr="0022165D" w:rsidSect="005A5FBF">
          <w:type w:val="continuous"/>
          <w:pgSz w:w="11906" w:h="16838"/>
          <w:pgMar w:top="1418" w:right="1418" w:bottom="1418" w:left="1418" w:header="709" w:footer="709" w:gutter="0"/>
          <w:cols w:space="708"/>
          <w:docGrid w:linePitch="360"/>
        </w:sectPr>
      </w:pPr>
    </w:p>
    <w:p w14:paraId="2DDC2292" w14:textId="42C365A3" w:rsidR="00365F1D" w:rsidRPr="0022165D" w:rsidRDefault="003D5D69" w:rsidP="000E60C2">
      <w:pPr>
        <w:pStyle w:val="Heading1"/>
      </w:pPr>
      <w:r w:rsidRPr="0022165D">
        <w:t>Paper</w:t>
      </w:r>
      <w:r w:rsidR="00B12A35" w:rsidRPr="0022165D">
        <w:t xml:space="preserve"> </w:t>
      </w:r>
      <w:r w:rsidR="00D9316F">
        <w:t xml:space="preserve">and Abstract </w:t>
      </w:r>
      <w:r w:rsidR="00B12A35" w:rsidRPr="0022165D">
        <w:t>Submission</w:t>
      </w:r>
    </w:p>
    <w:p w14:paraId="280959A7" w14:textId="5F8AE3D1" w:rsidR="00114246" w:rsidRPr="0022165D" w:rsidRDefault="00114246" w:rsidP="00114246">
      <w:pPr>
        <w:rPr>
          <w:lang w:val="en-US" w:eastAsia="fr-FR"/>
        </w:rPr>
      </w:pPr>
      <w:r w:rsidRPr="0022165D">
        <w:rPr>
          <w:lang w:val="en-US" w:eastAsia="fr-FR"/>
        </w:rPr>
        <w:t xml:space="preserve">CMC-Corpora 2026 has short papers and abstracts featuring substantial, original, and unpublished research in all aspects </w:t>
      </w:r>
      <w:r w:rsidR="00695C1F">
        <w:rPr>
          <w:lang w:val="en-US" w:eastAsia="fr-FR"/>
        </w:rPr>
        <w:t xml:space="preserve">of </w:t>
      </w:r>
      <w:r w:rsidRPr="0022165D">
        <w:rPr>
          <w:lang w:val="en-US" w:eastAsia="fr-FR"/>
        </w:rPr>
        <w:t>CMC corpora and their evaluation, including spoken and</w:t>
      </w:r>
      <w:r w:rsidR="00695C1F">
        <w:rPr>
          <w:lang w:val="en-US" w:eastAsia="fr-FR"/>
        </w:rPr>
        <w:t xml:space="preserve"> </w:t>
      </w:r>
      <w:r w:rsidRPr="0022165D">
        <w:rPr>
          <w:lang w:val="en-US" w:eastAsia="fr-FR"/>
        </w:rPr>
        <w:t>multimodal interaction. Submissions are invited in four broad categories: (i) creation and development of CMC corpora, (ii) analysis of CMC corpora (iii) NLP evaluation of CMC data, and (iv) topics of general interest. Submissions that span multiple categories are particularly welcome. Submissions may be of two types:</w:t>
      </w:r>
    </w:p>
    <w:p w14:paraId="08105D02" w14:textId="135DE11C" w:rsidR="00114246" w:rsidRPr="0022165D" w:rsidRDefault="00114246" w:rsidP="00114246">
      <w:pPr>
        <w:pStyle w:val="ListParagraph"/>
        <w:numPr>
          <w:ilvl w:val="0"/>
          <w:numId w:val="32"/>
        </w:numPr>
        <w:rPr>
          <w:lang w:val="en-US"/>
        </w:rPr>
      </w:pPr>
      <w:r w:rsidRPr="0022165D">
        <w:rPr>
          <w:lang w:val="en-US"/>
        </w:rPr>
        <w:t>Short papers - from three (3) to five (5) pages, for conference presentation as a 20-minute talk.</w:t>
      </w:r>
      <w:r w:rsidRPr="0022165D">
        <w:rPr>
          <w:rStyle w:val="FootnoteReference"/>
          <w:lang w:val="en-US"/>
        </w:rPr>
        <w:footnoteReference w:id="1"/>
      </w:r>
    </w:p>
    <w:p w14:paraId="03CBC83E" w14:textId="7CCBE7E8" w:rsidR="0004726E" w:rsidRPr="0022165D" w:rsidRDefault="00114246" w:rsidP="00114246">
      <w:pPr>
        <w:pStyle w:val="ListParagraph"/>
        <w:numPr>
          <w:ilvl w:val="0"/>
          <w:numId w:val="32"/>
        </w:numPr>
        <w:rPr>
          <w:lang w:val="en-US"/>
        </w:rPr>
      </w:pPr>
      <w:r w:rsidRPr="0022165D">
        <w:rPr>
          <w:lang w:val="en-US"/>
        </w:rPr>
        <w:t>Abstracts - up to 300 words, for conference presentation as a poster.</w:t>
      </w:r>
    </w:p>
    <w:p w14:paraId="7A6099F7" w14:textId="48A54C7B" w:rsidR="0004726E" w:rsidRPr="0022165D" w:rsidRDefault="0004726E" w:rsidP="00682ADC">
      <w:pPr>
        <w:ind w:firstLine="360"/>
        <w:rPr>
          <w:lang w:val="en-US" w:eastAsia="fr-FR"/>
        </w:rPr>
      </w:pPr>
      <w:r w:rsidRPr="0022165D">
        <w:rPr>
          <w:lang w:val="en-US" w:eastAsia="fr-FR"/>
        </w:rPr>
        <w:t>Upon acceptance, final versions of papers will be given one</w:t>
      </w:r>
      <w:r w:rsidR="00A355C1" w:rsidRPr="0022165D">
        <w:rPr>
          <w:lang w:val="en-US" w:eastAsia="fr-FR"/>
        </w:rPr>
        <w:t xml:space="preserve"> </w:t>
      </w:r>
      <w:r w:rsidRPr="0022165D">
        <w:rPr>
          <w:lang w:val="en-US" w:eastAsia="fr-FR"/>
        </w:rPr>
        <w:t>additional page –</w:t>
      </w:r>
      <w:r w:rsidR="00A21AF2" w:rsidRPr="0022165D">
        <w:rPr>
          <w:lang w:val="en-US" w:eastAsia="fr-FR"/>
        </w:rPr>
        <w:t xml:space="preserve"> </w:t>
      </w:r>
      <w:r w:rsidRPr="0022165D">
        <w:rPr>
          <w:lang w:val="en-US" w:eastAsia="fr-FR"/>
        </w:rPr>
        <w:t xml:space="preserve">up to </w:t>
      </w:r>
      <w:r w:rsidR="007969C3" w:rsidRPr="0022165D">
        <w:rPr>
          <w:lang w:val="en-US" w:eastAsia="fr-FR"/>
        </w:rPr>
        <w:t>six</w:t>
      </w:r>
      <w:r w:rsidRPr="0022165D">
        <w:rPr>
          <w:lang w:val="en-US" w:eastAsia="fr-FR"/>
        </w:rPr>
        <w:t xml:space="preserve"> (</w:t>
      </w:r>
      <w:r w:rsidR="007969C3" w:rsidRPr="0022165D">
        <w:rPr>
          <w:lang w:val="en-US" w:eastAsia="fr-FR"/>
        </w:rPr>
        <w:t>6</w:t>
      </w:r>
      <w:r w:rsidRPr="0022165D">
        <w:rPr>
          <w:lang w:val="en-US" w:eastAsia="fr-FR"/>
        </w:rPr>
        <w:t>) pages of content</w:t>
      </w:r>
      <w:r w:rsidR="008223C5">
        <w:rPr>
          <w:lang w:val="en-US" w:eastAsia="fr-FR"/>
        </w:rPr>
        <w:t>,</w:t>
      </w:r>
      <w:r w:rsidRPr="0022165D">
        <w:rPr>
          <w:lang w:val="en-US" w:eastAsia="fr-FR"/>
        </w:rPr>
        <w:t xml:space="preserve"> plus unlimited pages for acknowledgements and references – so that reviewers’ comments can be considered. All figures and tables that are part of the main text must fit within these page limits.</w:t>
      </w:r>
    </w:p>
    <w:p w14:paraId="5D86611C" w14:textId="5E626CFB" w:rsidR="00114246" w:rsidRPr="0022165D" w:rsidRDefault="00114246" w:rsidP="009A1086">
      <w:pPr>
        <w:ind w:firstLine="360"/>
        <w:rPr>
          <w:lang w:val="en-US" w:eastAsia="fr-FR"/>
        </w:rPr>
      </w:pPr>
      <w:r w:rsidRPr="0022165D">
        <w:rPr>
          <w:lang w:val="en-US" w:eastAsia="fr-FR"/>
        </w:rPr>
        <w:t xml:space="preserve">Papers must be original, </w:t>
      </w:r>
      <w:r w:rsidR="00A94BED" w:rsidRPr="0022165D">
        <w:rPr>
          <w:lang w:val="en-US" w:eastAsia="fr-FR"/>
        </w:rPr>
        <w:t>previously unpublished</w:t>
      </w:r>
      <w:r w:rsidRPr="0022165D">
        <w:rPr>
          <w:lang w:val="en-US" w:eastAsia="fr-FR"/>
        </w:rPr>
        <w:t xml:space="preserve"> work. Papers </w:t>
      </w:r>
      <w:r w:rsidRPr="0022165D">
        <w:rPr>
          <w:b/>
          <w:bCs/>
          <w:lang w:val="en-US" w:eastAsia="fr-FR"/>
        </w:rPr>
        <w:t>must be anonymized to support double-blind reviewing</w:t>
      </w:r>
      <w:r w:rsidRPr="0022165D">
        <w:rPr>
          <w:lang w:val="en-US" w:eastAsia="fr-FR"/>
        </w:rPr>
        <w:t xml:space="preserve">. </w:t>
      </w:r>
      <w:r w:rsidR="009A1086" w:rsidRPr="0022165D">
        <w:rPr>
          <w:lang w:val="en-US" w:eastAsia="fr-FR"/>
        </w:rPr>
        <w:t>Submissions</w:t>
      </w:r>
      <w:r w:rsidRPr="0022165D">
        <w:rPr>
          <w:lang w:val="en-US" w:eastAsia="fr-FR"/>
        </w:rPr>
        <w:t xml:space="preserve"> must not include authors’ names and affiliations. The submissions should also avoid links to non-anonymized repositories: code should be submitted </w:t>
      </w:r>
      <w:r w:rsidR="00211F7D" w:rsidRPr="0022165D">
        <w:rPr>
          <w:lang w:val="en-US" w:eastAsia="fr-FR"/>
        </w:rPr>
        <w:t xml:space="preserve">either </w:t>
      </w:r>
      <w:r w:rsidRPr="0022165D">
        <w:rPr>
          <w:lang w:val="en-US" w:eastAsia="fr-FR"/>
        </w:rPr>
        <w:t>as supplementary material in the final version of the paper or as a link to an anonymized repository (e.g., Anonymous GitHub or Anonym Share). Papers that do not conform to these requirements will be rejected without review.</w:t>
      </w:r>
    </w:p>
    <w:p w14:paraId="7655DDAC" w14:textId="52DC03B0" w:rsidR="00A355C1" w:rsidRPr="0022165D" w:rsidRDefault="00842838" w:rsidP="00114246">
      <w:pPr>
        <w:rPr>
          <w:lang w:val="en-US" w:eastAsia="fr-FR"/>
        </w:rPr>
      </w:pPr>
      <w:r w:rsidRPr="0022165D">
        <w:rPr>
          <w:lang w:val="en-US"/>
        </w:rPr>
        <w:t>Document</w:t>
      </w:r>
      <w:r w:rsidRPr="0022165D">
        <w:rPr>
          <w:lang w:val="en-US" w:eastAsia="fr-FR"/>
        </w:rPr>
        <w:t xml:space="preserve"> Layout</w:t>
      </w:r>
    </w:p>
    <w:p w14:paraId="1B3A212E" w14:textId="7AEEAB68" w:rsidR="00291F6C" w:rsidRDefault="00D63A07" w:rsidP="006B5D44">
      <w:pPr>
        <w:rPr>
          <w:lang w:val="en-US" w:eastAsia="fr-FR"/>
        </w:rPr>
      </w:pPr>
      <w:r w:rsidRPr="0022165D">
        <w:rPr>
          <w:lang w:val="en-US" w:eastAsia="fr-FR"/>
        </w:rPr>
        <w:t xml:space="preserve">Each paper submission should be submitted </w:t>
      </w:r>
      <w:r w:rsidR="001C3C28" w:rsidRPr="0022165D">
        <w:rPr>
          <w:lang w:val="en-US" w:eastAsia="fr-FR"/>
        </w:rPr>
        <w:t>in</w:t>
      </w:r>
      <w:r w:rsidRPr="0022165D">
        <w:rPr>
          <w:lang w:val="en-US" w:eastAsia="fr-FR"/>
        </w:rPr>
        <w:t xml:space="preserve"> A4</w:t>
      </w:r>
      <w:r w:rsidR="001C3C28" w:rsidRPr="0022165D">
        <w:rPr>
          <w:lang w:val="en-US" w:eastAsia="fr-FR"/>
        </w:rPr>
        <w:t>-size format</w:t>
      </w:r>
      <w:r w:rsidR="00A355C1" w:rsidRPr="0022165D">
        <w:rPr>
          <w:lang w:val="en-US" w:eastAsia="fr-FR"/>
        </w:rPr>
        <w:t xml:space="preserve">. </w:t>
      </w:r>
      <w:r w:rsidR="00C55E90">
        <w:rPr>
          <w:lang w:val="en-US" w:eastAsia="fr-FR"/>
        </w:rPr>
        <w:t xml:space="preserve">For abstract submissions, </w:t>
      </w:r>
      <w:r w:rsidR="00213AD2">
        <w:rPr>
          <w:lang w:val="en-US" w:eastAsia="fr-FR"/>
        </w:rPr>
        <w:t>omit Sections 1</w:t>
      </w:r>
      <w:r w:rsidR="00213AD2" w:rsidRPr="00402891">
        <w:rPr>
          <w:lang w:val="en-US"/>
        </w:rPr>
        <w:t>–</w:t>
      </w:r>
      <w:r w:rsidR="00213AD2">
        <w:rPr>
          <w:lang w:val="en-US" w:eastAsia="fr-FR"/>
        </w:rPr>
        <w:t>11 of this document</w:t>
      </w:r>
      <w:r w:rsidR="00291F6C">
        <w:rPr>
          <w:lang w:val="en-US" w:eastAsia="fr-FR"/>
        </w:rPr>
        <w:t xml:space="preserve"> (i.e., the submission contains the title, the abstract, the keywords, and the references)</w:t>
      </w:r>
      <w:r w:rsidR="00213AD2">
        <w:rPr>
          <w:lang w:val="en-US" w:eastAsia="fr-FR"/>
        </w:rPr>
        <w:t xml:space="preserve">. </w:t>
      </w:r>
    </w:p>
    <w:p w14:paraId="57260605" w14:textId="507D224B" w:rsidR="007066F3" w:rsidRPr="0022165D" w:rsidRDefault="00291F6C" w:rsidP="006B5D44">
      <w:pPr>
        <w:rPr>
          <w:lang w:val="en-US" w:eastAsia="fr-FR"/>
        </w:rPr>
      </w:pPr>
      <w:r>
        <w:rPr>
          <w:lang w:val="en-US" w:eastAsia="fr-FR"/>
        </w:rPr>
        <w:t>For papers, t</w:t>
      </w:r>
      <w:r w:rsidR="00D63A07" w:rsidRPr="0022165D">
        <w:rPr>
          <w:lang w:val="en-US" w:eastAsia="fr-FR"/>
        </w:rPr>
        <w:t>he fully justified text should be formatted in two parallel columns</w:t>
      </w:r>
      <w:r w:rsidR="00A54864">
        <w:rPr>
          <w:lang w:val="en-US" w:eastAsia="fr-FR"/>
        </w:rPr>
        <w:t>, as in this template.</w:t>
      </w:r>
      <w:r w:rsidR="00114246" w:rsidRPr="0022165D">
        <w:rPr>
          <w:lang w:val="en-US" w:eastAsia="fr-FR"/>
        </w:rPr>
        <w:t xml:space="preserve"> </w:t>
      </w:r>
      <w:r w:rsidR="00D63A07" w:rsidRPr="0022165D">
        <w:rPr>
          <w:lang w:val="en-US" w:eastAsia="fr-FR"/>
        </w:rPr>
        <w:t>The dimensions are as follows:</w:t>
      </w:r>
    </w:p>
    <w:p w14:paraId="68C1D571" w14:textId="77777777" w:rsidR="007066F3" w:rsidRPr="0022165D" w:rsidRDefault="007066F3" w:rsidP="00684B22">
      <w:pPr>
        <w:pStyle w:val="ListParagraph"/>
        <w:rPr>
          <w:lang w:val="en-US"/>
        </w:rPr>
      </w:pPr>
      <w:r w:rsidRPr="0022165D">
        <w:rPr>
          <w:lang w:val="en-US"/>
        </w:rPr>
        <w:t xml:space="preserve">The paper is in A4-size format, </w:t>
      </w:r>
      <w:r w:rsidR="008D6713" w:rsidRPr="0022165D">
        <w:rPr>
          <w:lang w:val="en-US"/>
        </w:rPr>
        <w:t>which</w:t>
      </w:r>
      <w:r w:rsidRPr="0022165D">
        <w:rPr>
          <w:lang w:val="en-US"/>
        </w:rPr>
        <w:t xml:space="preserve"> is 21 x 29.7 cm.</w:t>
      </w:r>
    </w:p>
    <w:p w14:paraId="6F2631E8" w14:textId="77777777" w:rsidR="007066F3" w:rsidRPr="0022165D" w:rsidRDefault="007066F3" w:rsidP="00684B22">
      <w:pPr>
        <w:pStyle w:val="ListParagraph"/>
        <w:rPr>
          <w:lang w:val="en-US"/>
        </w:rPr>
      </w:pPr>
      <w:r w:rsidRPr="0022165D">
        <w:rPr>
          <w:lang w:val="en-US"/>
        </w:rPr>
        <w:t>The text height is 24.7 cm</w:t>
      </w:r>
      <w:r w:rsidR="008D6713" w:rsidRPr="0022165D">
        <w:rPr>
          <w:lang w:val="en-US"/>
        </w:rPr>
        <w:t>,</w:t>
      </w:r>
      <w:r w:rsidRPr="0022165D">
        <w:rPr>
          <w:lang w:val="en-US"/>
        </w:rPr>
        <w:t xml:space="preserve"> and the text width </w:t>
      </w:r>
      <w:r w:rsidR="008D6713" w:rsidRPr="0022165D">
        <w:rPr>
          <w:lang w:val="en-US"/>
        </w:rPr>
        <w:t xml:space="preserve">is </w:t>
      </w:r>
      <w:r w:rsidRPr="0022165D">
        <w:rPr>
          <w:lang w:val="en-US"/>
        </w:rPr>
        <w:t>16.0 cm in two columns separated by a 0.6 cm space.</w:t>
      </w:r>
    </w:p>
    <w:p w14:paraId="275573AA" w14:textId="77777777" w:rsidR="007066F3" w:rsidRPr="0022165D" w:rsidRDefault="007066F3" w:rsidP="00684B22">
      <w:pPr>
        <w:pStyle w:val="ListParagraph"/>
        <w:rPr>
          <w:lang w:val="en-US"/>
        </w:rPr>
      </w:pPr>
      <w:r w:rsidRPr="0022165D">
        <w:rPr>
          <w:lang w:val="en-US"/>
        </w:rPr>
        <w:t>The font for the main body of the text mu</w:t>
      </w:r>
      <w:r w:rsidR="0097024D" w:rsidRPr="0022165D">
        <w:rPr>
          <w:lang w:val="en-US"/>
        </w:rPr>
        <w:t>s</w:t>
      </w:r>
      <w:r w:rsidRPr="0022165D">
        <w:rPr>
          <w:lang w:val="en-US"/>
        </w:rPr>
        <w:t xml:space="preserve">t be </w:t>
      </w:r>
      <w:r w:rsidR="008150BF" w:rsidRPr="0022165D">
        <w:rPr>
          <w:lang w:val="en-US"/>
        </w:rPr>
        <w:t>Arial</w:t>
      </w:r>
      <w:r w:rsidRPr="0022165D">
        <w:rPr>
          <w:lang w:val="en-US"/>
        </w:rPr>
        <w:t xml:space="preserve"> 10 </w:t>
      </w:r>
      <w:r w:rsidR="008D6713" w:rsidRPr="0022165D">
        <w:rPr>
          <w:lang w:val="en-US"/>
        </w:rPr>
        <w:t>pt</w:t>
      </w:r>
      <w:r w:rsidRPr="0022165D">
        <w:rPr>
          <w:lang w:val="en-US"/>
        </w:rPr>
        <w:t xml:space="preserve"> with interlinear spacing of 11 pt.</w:t>
      </w:r>
    </w:p>
    <w:p w14:paraId="14430745" w14:textId="00CD5B68" w:rsidR="00B75AC5" w:rsidRPr="0022165D" w:rsidRDefault="00114246" w:rsidP="006B5D44">
      <w:pPr>
        <w:rPr>
          <w:lang w:val="en-US"/>
        </w:rPr>
      </w:pPr>
      <w:r w:rsidRPr="0022165D">
        <w:rPr>
          <w:lang w:val="en-US"/>
        </w:rPr>
        <w:t>W</w:t>
      </w:r>
      <w:r w:rsidR="00B75AC5" w:rsidRPr="0022165D">
        <w:rPr>
          <w:lang w:val="en-US"/>
        </w:rPr>
        <w:t>e are using the sans-serif font Arial</w:t>
      </w:r>
      <w:r w:rsidRPr="0022165D">
        <w:rPr>
          <w:lang w:val="en-US"/>
        </w:rPr>
        <w:t xml:space="preserve"> and Courier New as a</w:t>
      </w:r>
      <w:r w:rsidR="00B75AC5" w:rsidRPr="0022165D">
        <w:rPr>
          <w:lang w:val="en-US"/>
        </w:rPr>
        <w:t xml:space="preserve"> monospaced font.  </w:t>
      </w:r>
    </w:p>
    <w:p w14:paraId="6A7A929E" w14:textId="6EE2581D" w:rsidR="005A393C" w:rsidRPr="0022165D" w:rsidRDefault="00365F1D" w:rsidP="000E60C2">
      <w:pPr>
        <w:pStyle w:val="Heading1"/>
      </w:pPr>
      <w:r w:rsidRPr="0022165D">
        <w:t xml:space="preserve">Final </w:t>
      </w:r>
      <w:r w:rsidR="003D5B21">
        <w:t>Submission</w:t>
      </w:r>
    </w:p>
    <w:p w14:paraId="7B57AC35" w14:textId="69EAEA2E" w:rsidR="0088291B" w:rsidRPr="0022165D" w:rsidRDefault="0088291B" w:rsidP="006B5D44">
      <w:pPr>
        <w:rPr>
          <w:lang w:val="en-US" w:eastAsia="fr-FR"/>
        </w:rPr>
      </w:pPr>
      <w:r w:rsidRPr="0022165D">
        <w:rPr>
          <w:lang w:val="en-US"/>
        </w:rPr>
        <w:t>Each final paper</w:t>
      </w:r>
      <w:r w:rsidR="003D5B21">
        <w:rPr>
          <w:lang w:val="en-US"/>
        </w:rPr>
        <w:t>/abstract</w:t>
      </w:r>
      <w:r w:rsidRPr="0022165D">
        <w:rPr>
          <w:lang w:val="en-US"/>
        </w:rPr>
        <w:t xml:space="preserve"> should be submitted online. The fully justified text should be formatted according to </w:t>
      </w:r>
      <w:r w:rsidR="00114246" w:rsidRPr="0022165D">
        <w:rPr>
          <w:lang w:val="en-US"/>
        </w:rPr>
        <w:t>CMC 2026</w:t>
      </w:r>
      <w:r w:rsidRPr="0022165D">
        <w:rPr>
          <w:lang w:val="en-US"/>
        </w:rPr>
        <w:t xml:space="preserve"> style as indicated for </w:t>
      </w:r>
      <w:r w:rsidR="004A6D41" w:rsidRPr="0022165D">
        <w:rPr>
          <w:lang w:val="en-US"/>
        </w:rPr>
        <w:t>paper</w:t>
      </w:r>
      <w:r w:rsidRPr="0022165D">
        <w:rPr>
          <w:lang w:val="en-US"/>
        </w:rPr>
        <w:t xml:space="preserve"> submission.</w:t>
      </w:r>
      <w:r w:rsidR="009A2A1D" w:rsidRPr="0022165D">
        <w:rPr>
          <w:lang w:val="en-US"/>
        </w:rPr>
        <w:t xml:space="preserve"> </w:t>
      </w:r>
      <w:r w:rsidR="009A2A1D" w:rsidRPr="0022165D">
        <w:rPr>
          <w:lang w:val="en-US" w:eastAsia="fr-FR"/>
        </w:rPr>
        <w:t>The document layout is given above, the font for the main body of the text should be Arial 10 pt. with interlinear spacing of 11 pt. Final papers must include authors and affiliation</w:t>
      </w:r>
      <w:r w:rsidR="00C73B73" w:rsidRPr="0022165D">
        <w:rPr>
          <w:lang w:val="en-US" w:eastAsia="fr-FR"/>
        </w:rPr>
        <w:t>s</w:t>
      </w:r>
      <w:r w:rsidR="009A2A1D" w:rsidRPr="0022165D">
        <w:rPr>
          <w:lang w:val="en-US" w:eastAsia="fr-FR"/>
        </w:rPr>
        <w:t xml:space="preserve"> and exclude any line numbering.</w:t>
      </w:r>
    </w:p>
    <w:p w14:paraId="6D767446" w14:textId="78C6CFB1" w:rsidR="0088291B" w:rsidRPr="0022165D" w:rsidRDefault="00114246" w:rsidP="00114246">
      <w:pPr>
        <w:rPr>
          <w:lang w:val="en-US"/>
        </w:rPr>
      </w:pPr>
      <w:r w:rsidRPr="0022165D">
        <w:rPr>
          <w:lang w:val="en-US"/>
        </w:rPr>
        <w:t xml:space="preserve">Papers should be up to 5 pages for short papers, including figures (plus </w:t>
      </w:r>
      <w:r w:rsidR="00C73B73" w:rsidRPr="0022165D">
        <w:rPr>
          <w:lang w:val="en-US"/>
        </w:rPr>
        <w:t>additional</w:t>
      </w:r>
      <w:r w:rsidRPr="0022165D">
        <w:rPr>
          <w:lang w:val="en-US"/>
        </w:rPr>
        <w:t xml:space="preserve"> pages if needed for references, ethical consideration</w:t>
      </w:r>
      <w:r w:rsidR="00FD7E4B" w:rsidRPr="0022165D">
        <w:rPr>
          <w:lang w:val="en-US"/>
        </w:rPr>
        <w:t>s</w:t>
      </w:r>
      <w:r w:rsidRPr="0022165D">
        <w:rPr>
          <w:lang w:val="en-US"/>
        </w:rPr>
        <w:t>, conflict-of-interest</w:t>
      </w:r>
      <w:r w:rsidR="00FD7E4B" w:rsidRPr="0022165D">
        <w:rPr>
          <w:lang w:val="en-US"/>
        </w:rPr>
        <w:t xml:space="preserve"> statements</w:t>
      </w:r>
      <w:r w:rsidRPr="0022165D">
        <w:rPr>
          <w:lang w:val="en-US"/>
        </w:rPr>
        <w:t>, as well as data and code availability statements)</w:t>
      </w:r>
      <w:r w:rsidR="0088291B" w:rsidRPr="0022165D">
        <w:rPr>
          <w:lang w:val="en-US"/>
        </w:rPr>
        <w:t>.</w:t>
      </w:r>
    </w:p>
    <w:p w14:paraId="7457878E" w14:textId="77777777" w:rsidR="005A393C" w:rsidRPr="0022165D" w:rsidRDefault="00365F1D" w:rsidP="00202DDF">
      <w:pPr>
        <w:pStyle w:val="Heading2"/>
      </w:pPr>
      <w:r w:rsidRPr="0022165D">
        <w:t>General Instructions</w:t>
      </w:r>
      <w:r w:rsidR="0099654C" w:rsidRPr="0022165D">
        <w:t xml:space="preserve"> for the </w:t>
      </w:r>
      <w:r w:rsidR="00DA267F" w:rsidRPr="0022165D">
        <w:t>F</w:t>
      </w:r>
      <w:r w:rsidR="0099654C" w:rsidRPr="0022165D">
        <w:t xml:space="preserve">inal </w:t>
      </w:r>
      <w:r w:rsidR="00DA267F" w:rsidRPr="0022165D">
        <w:t>P</w:t>
      </w:r>
      <w:r w:rsidR="0099654C" w:rsidRPr="0022165D">
        <w:t>aper</w:t>
      </w:r>
    </w:p>
    <w:p w14:paraId="5CF8429A" w14:textId="77777777" w:rsidR="00365F1D" w:rsidRPr="0022165D" w:rsidRDefault="00365F1D" w:rsidP="006B5D44">
      <w:pPr>
        <w:rPr>
          <w:lang w:val="en-US"/>
        </w:rPr>
      </w:pPr>
      <w:r w:rsidRPr="0022165D">
        <w:rPr>
          <w:lang w:val="en-US"/>
        </w:rPr>
        <w:t xml:space="preserve">The unprotected PDF files will appear in the </w:t>
      </w:r>
      <w:r w:rsidR="008D6713" w:rsidRPr="0022165D">
        <w:rPr>
          <w:lang w:val="en-US"/>
        </w:rPr>
        <w:t>online</w:t>
      </w:r>
      <w:r w:rsidRPr="0022165D">
        <w:rPr>
          <w:lang w:val="en-US"/>
        </w:rPr>
        <w:t xml:space="preserve"> proceedings</w:t>
      </w:r>
      <w:r w:rsidR="00737E0F" w:rsidRPr="0022165D">
        <w:rPr>
          <w:lang w:val="en-US"/>
        </w:rPr>
        <w:t xml:space="preserve"> </w:t>
      </w:r>
      <w:r w:rsidRPr="0022165D">
        <w:rPr>
          <w:lang w:val="en-US"/>
        </w:rPr>
        <w:t xml:space="preserve">directly as received. </w:t>
      </w:r>
      <w:r w:rsidRPr="0022165D">
        <w:rPr>
          <w:b/>
          <w:bCs/>
          <w:lang w:val="en-US"/>
        </w:rPr>
        <w:t>Do not print the page number</w:t>
      </w:r>
      <w:r w:rsidR="003D5D69" w:rsidRPr="0022165D">
        <w:rPr>
          <w:b/>
          <w:bCs/>
          <w:lang w:val="en-US"/>
        </w:rPr>
        <w:t>s</w:t>
      </w:r>
      <w:r w:rsidRPr="0022165D">
        <w:rPr>
          <w:lang w:val="en-US"/>
        </w:rPr>
        <w:t>.</w:t>
      </w:r>
    </w:p>
    <w:p w14:paraId="3B1FFD11" w14:textId="77777777" w:rsidR="005A393C" w:rsidRPr="0022165D" w:rsidRDefault="00365F1D" w:rsidP="000E60C2">
      <w:pPr>
        <w:pStyle w:val="Heading1"/>
      </w:pPr>
      <w:r w:rsidRPr="0022165D">
        <w:t>Page Numbering</w:t>
      </w:r>
    </w:p>
    <w:p w14:paraId="553C36F6" w14:textId="29D80096" w:rsidR="00365F1D" w:rsidRPr="0022165D" w:rsidRDefault="00365F1D" w:rsidP="006B5D44">
      <w:pPr>
        <w:rPr>
          <w:lang w:val="en-US"/>
        </w:rPr>
      </w:pPr>
      <w:r w:rsidRPr="0022165D">
        <w:rPr>
          <w:b/>
          <w:lang w:val="en-US"/>
        </w:rPr>
        <w:t>Please do not include page numbers in your article.</w:t>
      </w:r>
      <w:r w:rsidRPr="0022165D">
        <w:rPr>
          <w:lang w:val="en-US"/>
        </w:rPr>
        <w:t xml:space="preserve"> </w:t>
      </w:r>
      <w:r w:rsidR="008D6713" w:rsidRPr="0022165D">
        <w:rPr>
          <w:lang w:val="en-US"/>
        </w:rPr>
        <w:t xml:space="preserve">The </w:t>
      </w:r>
      <w:r w:rsidR="00B221C3" w:rsidRPr="0022165D">
        <w:rPr>
          <w:lang w:val="en-US"/>
        </w:rPr>
        <w:t>Organizing</w:t>
      </w:r>
      <w:r w:rsidR="008D6713" w:rsidRPr="0022165D">
        <w:rPr>
          <w:lang w:val="en-US"/>
        </w:rPr>
        <w:t xml:space="preserve"> Committee will insert the definitive page numbering of articles published in the proceedings</w:t>
      </w:r>
      <w:r w:rsidRPr="0022165D">
        <w:rPr>
          <w:lang w:val="en-US"/>
        </w:rPr>
        <w:t>.</w:t>
      </w:r>
    </w:p>
    <w:p w14:paraId="021567A5" w14:textId="7FE3BB5E" w:rsidR="005A393C" w:rsidRPr="0022165D" w:rsidRDefault="00365F1D" w:rsidP="000E60C2">
      <w:pPr>
        <w:pStyle w:val="Heading1"/>
      </w:pPr>
      <w:r w:rsidRPr="0022165D">
        <w:t>Headings / Level 1 Headings</w:t>
      </w:r>
    </w:p>
    <w:p w14:paraId="0A35C41D" w14:textId="508D5B60" w:rsidR="00365F1D" w:rsidRPr="0022165D" w:rsidRDefault="00113B07" w:rsidP="006B5D44">
      <w:pPr>
        <w:rPr>
          <w:rFonts w:cs="Times New Roman"/>
          <w:szCs w:val="20"/>
          <w:lang w:val="en-US"/>
        </w:rPr>
      </w:pPr>
      <w:r w:rsidRPr="0022165D">
        <w:rPr>
          <w:lang w:val="en-US"/>
        </w:rPr>
        <w:t xml:space="preserve">Level 1 Headings should be </w:t>
      </w:r>
      <w:r w:rsidR="008D6713" w:rsidRPr="0022165D">
        <w:rPr>
          <w:lang w:val="en-US"/>
        </w:rPr>
        <w:t>capitalized</w:t>
      </w:r>
      <w:r w:rsidRPr="0022165D">
        <w:rPr>
          <w:lang w:val="en-US"/>
        </w:rPr>
        <w:t xml:space="preserve"> </w:t>
      </w:r>
      <w:r w:rsidR="008D397C" w:rsidRPr="0022165D">
        <w:rPr>
          <w:lang w:val="en-US"/>
        </w:rPr>
        <w:t>in the same way as</w:t>
      </w:r>
      <w:r w:rsidRPr="0022165D">
        <w:rPr>
          <w:lang w:val="en-US"/>
        </w:rPr>
        <w:t xml:space="preserve"> the main title and centered within the column. The font used is </w:t>
      </w:r>
      <w:r w:rsidR="008150BF" w:rsidRPr="0022165D">
        <w:rPr>
          <w:lang w:val="en-US"/>
        </w:rPr>
        <w:t>Arial</w:t>
      </w:r>
      <w:r w:rsidRPr="0022165D">
        <w:rPr>
          <w:lang w:val="en-US"/>
        </w:rPr>
        <w:t xml:space="preserve"> 12 </w:t>
      </w:r>
      <w:r w:rsidR="008D6713" w:rsidRPr="0022165D">
        <w:rPr>
          <w:lang w:val="en-US"/>
        </w:rPr>
        <w:t>pt.</w:t>
      </w:r>
      <w:r w:rsidRPr="0022165D">
        <w:rPr>
          <w:lang w:val="en-US"/>
        </w:rPr>
        <w:t xml:space="preserve"> bold. There should also be a space of 12 </w:t>
      </w:r>
      <w:r w:rsidR="008D6713" w:rsidRPr="0022165D">
        <w:rPr>
          <w:lang w:val="en-US"/>
        </w:rPr>
        <w:t>pt.</w:t>
      </w:r>
      <w:r w:rsidRPr="0022165D">
        <w:rPr>
          <w:lang w:val="en-US"/>
        </w:rPr>
        <w:t xml:space="preserve"> between the title and the preceding section</w:t>
      </w:r>
      <w:r w:rsidR="00105D30" w:rsidRPr="0022165D">
        <w:rPr>
          <w:lang w:val="en-US"/>
        </w:rPr>
        <w:t>,</w:t>
      </w:r>
      <w:r w:rsidRPr="0022165D">
        <w:rPr>
          <w:lang w:val="en-US"/>
        </w:rPr>
        <w:t xml:space="preserve"> and </w:t>
      </w:r>
      <w:r w:rsidR="00274740" w:rsidRPr="0022165D">
        <w:rPr>
          <w:lang w:val="en-US"/>
        </w:rPr>
        <w:t>6</w:t>
      </w:r>
      <w:r w:rsidR="008D6713" w:rsidRPr="0022165D">
        <w:rPr>
          <w:lang w:val="en-US"/>
        </w:rPr>
        <w:t xml:space="preserve"> pt. between the title and the following text</w:t>
      </w:r>
      <w:r w:rsidRPr="0022165D">
        <w:rPr>
          <w:lang w:val="en-US"/>
        </w:rPr>
        <w:t>.</w:t>
      </w:r>
    </w:p>
    <w:p w14:paraId="4BB15598" w14:textId="77777777" w:rsidR="005A393C" w:rsidRPr="0022165D" w:rsidRDefault="00365F1D" w:rsidP="00202DDF">
      <w:pPr>
        <w:pStyle w:val="Heading2"/>
      </w:pPr>
      <w:r w:rsidRPr="0022165D">
        <w:t>Level 2 Headings</w:t>
      </w:r>
    </w:p>
    <w:p w14:paraId="6D2D7682" w14:textId="564F4D8C" w:rsidR="00365F1D" w:rsidRPr="0022165D" w:rsidRDefault="00FF73D7" w:rsidP="006B5D44">
      <w:pPr>
        <w:rPr>
          <w:rFonts w:cs="Times New Roman"/>
          <w:szCs w:val="20"/>
          <w:lang w:val="en-US"/>
        </w:rPr>
      </w:pPr>
      <w:r w:rsidRPr="0022165D">
        <w:rPr>
          <w:lang w:val="en-US"/>
        </w:rPr>
        <w:t xml:space="preserve">The format of Level 2 Headings is the same as </w:t>
      </w:r>
      <w:r w:rsidR="00E9150B" w:rsidRPr="0022165D">
        <w:rPr>
          <w:lang w:val="en-US"/>
        </w:rPr>
        <w:t xml:space="preserve">that for </w:t>
      </w:r>
      <w:r w:rsidRPr="0022165D">
        <w:rPr>
          <w:lang w:val="en-US"/>
        </w:rPr>
        <w:t xml:space="preserve">Level 1 Headings, with the font </w:t>
      </w:r>
      <w:r w:rsidR="008150BF" w:rsidRPr="0022165D">
        <w:rPr>
          <w:lang w:val="en-US"/>
        </w:rPr>
        <w:t>Arial</w:t>
      </w:r>
      <w:r w:rsidRPr="0022165D">
        <w:rPr>
          <w:lang w:val="en-US"/>
        </w:rPr>
        <w:t xml:space="preserve"> 11 pt, </w:t>
      </w:r>
      <w:r w:rsidR="009F3171" w:rsidRPr="0022165D">
        <w:rPr>
          <w:lang w:val="en-US"/>
        </w:rPr>
        <w:t>and the heading justified to the left of the column</w:t>
      </w:r>
      <w:r w:rsidRPr="0022165D">
        <w:rPr>
          <w:lang w:val="en-US"/>
        </w:rPr>
        <w:t>.</w:t>
      </w:r>
      <w:r w:rsidR="009F3171" w:rsidRPr="0022165D">
        <w:rPr>
          <w:lang w:val="en-US"/>
        </w:rPr>
        <w:t xml:space="preserve"> </w:t>
      </w:r>
      <w:r w:rsidRPr="0022165D">
        <w:rPr>
          <w:lang w:val="en-US"/>
        </w:rPr>
        <w:t>There should also be a space of 6 pt between the title and the preceding section</w:t>
      </w:r>
      <w:r w:rsidR="00B67AE4" w:rsidRPr="0022165D">
        <w:rPr>
          <w:lang w:val="en-US"/>
        </w:rPr>
        <w:t>,</w:t>
      </w:r>
      <w:r w:rsidRPr="0022165D">
        <w:rPr>
          <w:lang w:val="en-US"/>
        </w:rPr>
        <w:t xml:space="preserve"> and </w:t>
      </w:r>
      <w:r w:rsidR="008D6713" w:rsidRPr="0022165D">
        <w:rPr>
          <w:lang w:val="en-US"/>
        </w:rPr>
        <w:t>3 pt between the title and the following text</w:t>
      </w:r>
      <w:r w:rsidRPr="0022165D">
        <w:rPr>
          <w:lang w:val="en-US"/>
        </w:rPr>
        <w:t>.</w:t>
      </w:r>
    </w:p>
    <w:p w14:paraId="04284307" w14:textId="77777777" w:rsidR="005A393C" w:rsidRPr="0022165D" w:rsidRDefault="00365F1D" w:rsidP="000E60C2">
      <w:pPr>
        <w:pStyle w:val="Heading3"/>
      </w:pPr>
      <w:bookmarkStart w:id="0" w:name="_Level_3_Headings"/>
      <w:bookmarkEnd w:id="0"/>
      <w:r w:rsidRPr="0022165D">
        <w:t>Level 3 Headings</w:t>
      </w:r>
    </w:p>
    <w:p w14:paraId="17A0294E" w14:textId="5DF121DE" w:rsidR="00CD0FEE" w:rsidRPr="0022165D" w:rsidRDefault="00CD0FEE" w:rsidP="00CD0FEE">
      <w:pPr>
        <w:pStyle w:val="NormalWeb"/>
        <w:spacing w:before="0" w:beforeAutospacing="0" w:after="0" w:afterAutospacing="0" w:line="220" w:lineRule="exact"/>
        <w:jc w:val="both"/>
        <w:rPr>
          <w:sz w:val="20"/>
          <w:szCs w:val="20"/>
          <w:lang w:val="en-US"/>
        </w:rPr>
      </w:pPr>
      <w:r w:rsidRPr="0022165D">
        <w:rPr>
          <w:sz w:val="20"/>
          <w:szCs w:val="20"/>
          <w:lang w:val="en-US"/>
        </w:rPr>
        <w:t xml:space="preserve">The format of Level 3 Headings is the same as </w:t>
      </w:r>
      <w:r w:rsidR="00B67AE4" w:rsidRPr="0022165D">
        <w:rPr>
          <w:sz w:val="20"/>
          <w:szCs w:val="20"/>
          <w:lang w:val="en-US"/>
        </w:rPr>
        <w:t xml:space="preserve">that of </w:t>
      </w:r>
      <w:r w:rsidRPr="0022165D">
        <w:rPr>
          <w:sz w:val="20"/>
          <w:szCs w:val="20"/>
          <w:lang w:val="en-US"/>
        </w:rPr>
        <w:t>Level 2</w:t>
      </w:r>
      <w:r w:rsidR="00B67AE4" w:rsidRPr="0022165D">
        <w:rPr>
          <w:sz w:val="20"/>
          <w:szCs w:val="20"/>
          <w:lang w:val="en-US"/>
        </w:rPr>
        <w:t xml:space="preserve"> headings</w:t>
      </w:r>
      <w:r w:rsidRPr="0022165D">
        <w:rPr>
          <w:sz w:val="20"/>
          <w:szCs w:val="20"/>
          <w:lang w:val="en-US"/>
        </w:rPr>
        <w:t xml:space="preserve">, except that the font is </w:t>
      </w:r>
      <w:r w:rsidR="008150BF" w:rsidRPr="0022165D">
        <w:rPr>
          <w:sz w:val="20"/>
          <w:szCs w:val="20"/>
          <w:lang w:val="en-US"/>
        </w:rPr>
        <w:t>Arial</w:t>
      </w:r>
      <w:r w:rsidRPr="0022165D">
        <w:rPr>
          <w:sz w:val="20"/>
          <w:szCs w:val="20"/>
          <w:lang w:val="en-US"/>
        </w:rPr>
        <w:t xml:space="preserve"> 10 pt.</w:t>
      </w:r>
      <w:r w:rsidR="000B0026" w:rsidRPr="0022165D">
        <w:rPr>
          <w:sz w:val="20"/>
          <w:szCs w:val="20"/>
          <w:lang w:val="en-US"/>
        </w:rPr>
        <w:t xml:space="preserve"> </w:t>
      </w:r>
      <w:r w:rsidRPr="0022165D">
        <w:rPr>
          <w:sz w:val="20"/>
          <w:szCs w:val="20"/>
          <w:lang w:val="en-US"/>
        </w:rPr>
        <w:t xml:space="preserve">There should also be a space of 6 pt between the title and the preceding section and 3 pt between the title and the </w:t>
      </w:r>
      <w:r w:rsidR="008D6713" w:rsidRPr="0022165D">
        <w:rPr>
          <w:sz w:val="20"/>
          <w:szCs w:val="20"/>
          <w:lang w:val="en-US"/>
        </w:rPr>
        <w:t>following text</w:t>
      </w:r>
      <w:r w:rsidRPr="0022165D">
        <w:rPr>
          <w:sz w:val="20"/>
          <w:szCs w:val="20"/>
          <w:lang w:val="en-US"/>
        </w:rPr>
        <w:t>.</w:t>
      </w:r>
    </w:p>
    <w:p w14:paraId="765D4CEE" w14:textId="77777777" w:rsidR="00EB0C3F" w:rsidRPr="0022165D" w:rsidRDefault="00365F1D" w:rsidP="000E60C2">
      <w:pPr>
        <w:pStyle w:val="Heading1"/>
      </w:pPr>
      <w:r w:rsidRPr="0022165D">
        <w:t>Citing References in the Text</w:t>
      </w:r>
    </w:p>
    <w:p w14:paraId="745D3E1E" w14:textId="77777777" w:rsidR="00365F1D" w:rsidRPr="0022165D" w:rsidRDefault="00365F1D" w:rsidP="00202DDF">
      <w:pPr>
        <w:pStyle w:val="Heading2"/>
      </w:pPr>
      <w:r w:rsidRPr="0022165D">
        <w:t>Bibliographical References</w:t>
      </w:r>
    </w:p>
    <w:p w14:paraId="279FFF91" w14:textId="23607BBB" w:rsidR="00F92EF5" w:rsidRPr="0022165D" w:rsidRDefault="00365F1D" w:rsidP="007560D9">
      <w:pPr>
        <w:rPr>
          <w:lang w:val="en-US"/>
        </w:rPr>
      </w:pPr>
      <w:r w:rsidRPr="0022165D">
        <w:rPr>
          <w:lang w:val="en-US"/>
        </w:rPr>
        <w:t>All bibliographical references within the text should be</w:t>
      </w:r>
      <w:r w:rsidR="00A11954" w:rsidRPr="0022165D">
        <w:rPr>
          <w:lang w:val="en-US"/>
        </w:rPr>
        <w:t xml:space="preserve"> </w:t>
      </w:r>
      <w:r w:rsidRPr="0022165D">
        <w:rPr>
          <w:lang w:val="en-US"/>
        </w:rPr>
        <w:t>p</w:t>
      </w:r>
      <w:r w:rsidR="00D31394" w:rsidRPr="0022165D">
        <w:rPr>
          <w:lang w:val="en-US"/>
        </w:rPr>
        <w:t>ut</w:t>
      </w:r>
      <w:r w:rsidRPr="0022165D">
        <w:rPr>
          <w:lang w:val="en-US"/>
        </w:rPr>
        <w:t xml:space="preserve"> in </w:t>
      </w:r>
      <w:r w:rsidR="00D31394" w:rsidRPr="0022165D">
        <w:rPr>
          <w:lang w:val="en-US"/>
        </w:rPr>
        <w:t xml:space="preserve">between </w:t>
      </w:r>
      <w:r w:rsidRPr="0022165D">
        <w:rPr>
          <w:lang w:val="en-US"/>
        </w:rPr>
        <w:t xml:space="preserve">parentheses </w:t>
      </w:r>
      <w:r w:rsidR="00D31394" w:rsidRPr="0022165D">
        <w:rPr>
          <w:lang w:val="en-US"/>
        </w:rPr>
        <w:t>with</w:t>
      </w:r>
      <w:r w:rsidRPr="0022165D">
        <w:rPr>
          <w:lang w:val="en-US"/>
        </w:rPr>
        <w:t xml:space="preserve"> the author’s surname</w:t>
      </w:r>
      <w:r w:rsidR="008D6713" w:rsidRPr="0022165D">
        <w:rPr>
          <w:lang w:val="en-US"/>
        </w:rPr>
        <w:t>,</w:t>
      </w:r>
      <w:r w:rsidRPr="0022165D">
        <w:rPr>
          <w:lang w:val="en-US"/>
        </w:rPr>
        <w:t xml:space="preserve"> followed</w:t>
      </w:r>
      <w:r w:rsidR="00C62A8B" w:rsidRPr="0022165D">
        <w:rPr>
          <w:lang w:val="en-US"/>
        </w:rPr>
        <w:t xml:space="preserve"> </w:t>
      </w:r>
      <w:r w:rsidRPr="0022165D">
        <w:rPr>
          <w:lang w:val="en-US"/>
        </w:rPr>
        <w:t xml:space="preserve">by a comma before </w:t>
      </w:r>
      <w:r w:rsidR="008D6713" w:rsidRPr="0022165D">
        <w:rPr>
          <w:lang w:val="en-US"/>
        </w:rPr>
        <w:t>the publication date</w:t>
      </w:r>
      <w:r w:rsidRPr="0022165D">
        <w:rPr>
          <w:lang w:val="en-US"/>
        </w:rPr>
        <w:t xml:space="preserve"> (</w:t>
      </w:r>
      <w:r w:rsidR="007560D9" w:rsidRPr="000068BD">
        <w:rPr>
          <w:lang w:val="en-US"/>
        </w:rPr>
        <w:t>Chomsky</w:t>
      </w:r>
      <w:r w:rsidR="007560D9">
        <w:rPr>
          <w:lang w:val="en-US"/>
        </w:rPr>
        <w:t xml:space="preserve">, </w:t>
      </w:r>
      <w:r w:rsidR="007560D9" w:rsidRPr="000068BD">
        <w:rPr>
          <w:lang w:val="en-US"/>
        </w:rPr>
        <w:t>1973</w:t>
      </w:r>
      <w:r w:rsidRPr="0022165D">
        <w:rPr>
          <w:lang w:val="en-US"/>
        </w:rPr>
        <w:t>). If the sentence already includes the author’s</w:t>
      </w:r>
      <w:r w:rsidR="00A11954" w:rsidRPr="0022165D">
        <w:rPr>
          <w:lang w:val="en-US"/>
        </w:rPr>
        <w:t xml:space="preserve"> </w:t>
      </w:r>
      <w:r w:rsidRPr="0022165D">
        <w:rPr>
          <w:lang w:val="en-US"/>
        </w:rPr>
        <w:t>name, then it is only necessary to put the date in</w:t>
      </w:r>
      <w:r w:rsidR="00A11954" w:rsidRPr="0022165D">
        <w:rPr>
          <w:lang w:val="en-US"/>
        </w:rPr>
        <w:t xml:space="preserve"> </w:t>
      </w:r>
      <w:r w:rsidRPr="0022165D">
        <w:rPr>
          <w:lang w:val="en-US"/>
        </w:rPr>
        <w:t xml:space="preserve">parentheses: </w:t>
      </w:r>
      <w:r w:rsidR="008A43FE" w:rsidRPr="000068BD">
        <w:rPr>
          <w:lang w:val="en-US"/>
        </w:rPr>
        <w:t>Chomsky</w:t>
      </w:r>
      <w:r w:rsidR="008A43FE">
        <w:rPr>
          <w:lang w:val="en-US"/>
        </w:rPr>
        <w:t xml:space="preserve"> </w:t>
      </w:r>
      <w:r w:rsidR="007560D9">
        <w:rPr>
          <w:lang w:val="en-US"/>
        </w:rPr>
        <w:t>(</w:t>
      </w:r>
      <w:r w:rsidR="008A43FE" w:rsidRPr="000068BD">
        <w:rPr>
          <w:lang w:val="en-US"/>
        </w:rPr>
        <w:t>1973</w:t>
      </w:r>
      <w:r w:rsidRPr="0022165D">
        <w:rPr>
          <w:lang w:val="en-US"/>
        </w:rPr>
        <w:t xml:space="preserve">). </w:t>
      </w:r>
      <w:r w:rsidR="007560D9" w:rsidRPr="007560D9">
        <w:rPr>
          <w:lang w:val="en-US"/>
        </w:rPr>
        <w:t>When several authors are cited, references</w:t>
      </w:r>
      <w:r w:rsidR="007560D9">
        <w:rPr>
          <w:lang w:val="en-US"/>
        </w:rPr>
        <w:t xml:space="preserve"> </w:t>
      </w:r>
      <w:r w:rsidR="007560D9" w:rsidRPr="007560D9">
        <w:rPr>
          <w:lang w:val="en-US"/>
        </w:rPr>
        <w:t xml:space="preserve">should be separated with a semicolon: </w:t>
      </w:r>
      <w:r w:rsidRPr="0022165D">
        <w:rPr>
          <w:lang w:val="en-US"/>
        </w:rPr>
        <w:t>(</w:t>
      </w:r>
      <w:r w:rsidR="008A43FE" w:rsidRPr="000068BD">
        <w:rPr>
          <w:lang w:val="en-US"/>
        </w:rPr>
        <w:t>Chomsky</w:t>
      </w:r>
      <w:r w:rsidR="008A43FE">
        <w:rPr>
          <w:lang w:val="en-US"/>
        </w:rPr>
        <w:t xml:space="preserve">, </w:t>
      </w:r>
      <w:r w:rsidR="008A43FE" w:rsidRPr="000068BD">
        <w:rPr>
          <w:lang w:val="en-US"/>
        </w:rPr>
        <w:t>1973</w:t>
      </w:r>
      <w:r w:rsidR="008A43FE">
        <w:rPr>
          <w:lang w:val="en-US"/>
        </w:rPr>
        <w:t xml:space="preserve">; </w:t>
      </w:r>
      <w:r w:rsidRPr="0022165D">
        <w:rPr>
          <w:lang w:val="en-US"/>
        </w:rPr>
        <w:t>Str</w:t>
      </w:r>
      <w:r w:rsidR="00640718" w:rsidRPr="0022165D">
        <w:rPr>
          <w:lang w:val="en-US"/>
        </w:rPr>
        <w:t>ö</w:t>
      </w:r>
      <w:r w:rsidRPr="0022165D">
        <w:rPr>
          <w:lang w:val="en-US"/>
        </w:rPr>
        <w:t>tgen and Gertz, 2012</w:t>
      </w:r>
      <w:r w:rsidR="000068BD" w:rsidRPr="000068BD">
        <w:rPr>
          <w:lang w:val="en-US"/>
        </w:rPr>
        <w:t>)</w:t>
      </w:r>
      <w:r w:rsidRPr="0022165D">
        <w:rPr>
          <w:lang w:val="en-US"/>
        </w:rPr>
        <w:t>. When the reference has more than three authors,</w:t>
      </w:r>
      <w:r w:rsidR="00A11954" w:rsidRPr="0022165D">
        <w:rPr>
          <w:lang w:val="en-US"/>
        </w:rPr>
        <w:t xml:space="preserve"> </w:t>
      </w:r>
      <w:r w:rsidRPr="0022165D">
        <w:rPr>
          <w:lang w:val="en-US"/>
        </w:rPr>
        <w:t xml:space="preserve">only cite the name of the first author followed by </w:t>
      </w:r>
      <w:r w:rsidR="0003352A" w:rsidRPr="0022165D">
        <w:rPr>
          <w:lang w:val="en-US"/>
        </w:rPr>
        <w:t>“</w:t>
      </w:r>
      <w:r w:rsidRPr="0022165D">
        <w:rPr>
          <w:lang w:val="en-US"/>
        </w:rPr>
        <w:t>et al.</w:t>
      </w:r>
      <w:r w:rsidR="0022165D" w:rsidRPr="0022165D">
        <w:rPr>
          <w:lang w:val="en-US"/>
        </w:rPr>
        <w:t>”</w:t>
      </w:r>
      <w:r w:rsidRPr="0022165D">
        <w:rPr>
          <w:lang w:val="en-US"/>
        </w:rPr>
        <w:t xml:space="preserve"> (e.g.</w:t>
      </w:r>
      <w:r w:rsidR="00980B39">
        <w:rPr>
          <w:lang w:val="en-US"/>
        </w:rPr>
        <w:t xml:space="preserve"> </w:t>
      </w:r>
      <w:r w:rsidR="00980B39" w:rsidRPr="00980B39">
        <w:rPr>
          <w:lang w:val="en-US"/>
        </w:rPr>
        <w:t>Eisenstein et al. 2014).</w:t>
      </w:r>
    </w:p>
    <w:p w14:paraId="401C3784" w14:textId="77777777" w:rsidR="00365F1D" w:rsidRPr="0022165D" w:rsidRDefault="00365F1D" w:rsidP="006B5D44">
      <w:pPr>
        <w:rPr>
          <w:lang w:val="en-US"/>
        </w:rPr>
      </w:pPr>
    </w:p>
    <w:p w14:paraId="158A94A1" w14:textId="77777777" w:rsidR="005A393C" w:rsidRPr="0022165D" w:rsidRDefault="00365F1D" w:rsidP="000E60C2">
      <w:pPr>
        <w:pStyle w:val="Heading1"/>
      </w:pPr>
      <w:r w:rsidRPr="0022165D">
        <w:t>Figures &amp; Tables</w:t>
      </w:r>
    </w:p>
    <w:p w14:paraId="00749785" w14:textId="77777777" w:rsidR="00365F1D" w:rsidRPr="0022165D" w:rsidRDefault="00365F1D" w:rsidP="00202DDF">
      <w:pPr>
        <w:pStyle w:val="Heading2"/>
      </w:pPr>
      <w:r w:rsidRPr="0022165D">
        <w:t>Figures</w:t>
      </w:r>
    </w:p>
    <w:p w14:paraId="13E5712E" w14:textId="384806F5" w:rsidR="004E7C98" w:rsidRPr="0022165D" w:rsidRDefault="00365F1D" w:rsidP="006B5D44">
      <w:pPr>
        <w:rPr>
          <w:lang w:val="en-US"/>
        </w:rPr>
      </w:pPr>
      <w:r w:rsidRPr="0022165D">
        <w:rPr>
          <w:lang w:val="en-US"/>
        </w:rPr>
        <w:t>All figures should be cent</w:t>
      </w:r>
      <w:r w:rsidR="00711EDC" w:rsidRPr="0022165D">
        <w:rPr>
          <w:lang w:val="en-US"/>
        </w:rPr>
        <w:t>e</w:t>
      </w:r>
      <w:r w:rsidRPr="0022165D">
        <w:rPr>
          <w:lang w:val="en-US"/>
        </w:rPr>
        <w:t>red and clearly distinguishable.</w:t>
      </w:r>
      <w:r w:rsidR="00855A25" w:rsidRPr="0022165D">
        <w:rPr>
          <w:lang w:val="en-US"/>
        </w:rPr>
        <w:t xml:space="preserve"> </w:t>
      </w:r>
      <w:r w:rsidRPr="0022165D">
        <w:rPr>
          <w:lang w:val="en-US"/>
        </w:rPr>
        <w:t>They should never be drawn by hand, and the lines must be</w:t>
      </w:r>
      <w:r w:rsidR="00855A25" w:rsidRPr="0022165D">
        <w:rPr>
          <w:lang w:val="en-US"/>
        </w:rPr>
        <w:t xml:space="preserve"> </w:t>
      </w:r>
      <w:r w:rsidRPr="0022165D">
        <w:rPr>
          <w:lang w:val="en-US"/>
        </w:rPr>
        <w:t xml:space="preserve">dark </w:t>
      </w:r>
      <w:r w:rsidR="008D6713" w:rsidRPr="0022165D">
        <w:rPr>
          <w:lang w:val="en-US"/>
        </w:rPr>
        <w:t>to</w:t>
      </w:r>
      <w:r w:rsidRPr="0022165D">
        <w:rPr>
          <w:lang w:val="en-US"/>
        </w:rPr>
        <w:t xml:space="preserve"> ensure a high-quality printed version.</w:t>
      </w:r>
      <w:r w:rsidR="00855A25" w:rsidRPr="0022165D">
        <w:rPr>
          <w:lang w:val="en-US"/>
        </w:rPr>
        <w:t xml:space="preserve"> </w:t>
      </w:r>
      <w:r w:rsidRPr="0022165D">
        <w:rPr>
          <w:lang w:val="en-US"/>
        </w:rPr>
        <w:t xml:space="preserve">Figures should be numbered in the text and have </w:t>
      </w:r>
      <w:r w:rsidR="006E09B7" w:rsidRPr="0022165D">
        <w:rPr>
          <w:lang w:val="en-US"/>
        </w:rPr>
        <w:t>an</w:t>
      </w:r>
      <w:r w:rsidRPr="0022165D">
        <w:rPr>
          <w:lang w:val="en-US"/>
        </w:rPr>
        <w:t xml:space="preserve"> </w:t>
      </w:r>
      <w:r w:rsidR="008150BF" w:rsidRPr="0022165D">
        <w:rPr>
          <w:lang w:val="en-US"/>
        </w:rPr>
        <w:t>Arial</w:t>
      </w:r>
      <w:r w:rsidR="008D6713" w:rsidRPr="0022165D">
        <w:rPr>
          <w:lang w:val="en-US"/>
        </w:rPr>
        <w:t xml:space="preserve"> 10 pt caption </w:t>
      </w:r>
      <w:r w:rsidRPr="0022165D">
        <w:rPr>
          <w:lang w:val="en-US"/>
        </w:rPr>
        <w:t>underneath. A space must be left between</w:t>
      </w:r>
      <w:r w:rsidR="00855A25" w:rsidRPr="0022165D">
        <w:rPr>
          <w:lang w:val="en-US"/>
        </w:rPr>
        <w:t xml:space="preserve"> </w:t>
      </w:r>
      <w:r w:rsidRPr="0022165D">
        <w:rPr>
          <w:lang w:val="en-US"/>
        </w:rPr>
        <w:t>each figure and its respective caption.</w:t>
      </w:r>
    </w:p>
    <w:p w14:paraId="6433BD76" w14:textId="25116772" w:rsidR="00365F1D" w:rsidRPr="0022165D" w:rsidRDefault="00780DFB" w:rsidP="006B5D44">
      <w:pPr>
        <w:rPr>
          <w:lang w:val="en-US"/>
        </w:rPr>
      </w:pPr>
      <w:r w:rsidRPr="0022165D">
        <w:rPr>
          <w:noProof/>
          <w:lang w:val="en-US"/>
        </w:rPr>
        <w:drawing>
          <wp:anchor distT="152400" distB="76200" distL="114300" distR="114300" simplePos="0" relativeHeight="251658240" behindDoc="0" locked="0" layoutInCell="1" allowOverlap="1" wp14:anchorId="33A15715" wp14:editId="6F79976F">
            <wp:simplePos x="0" y="0"/>
            <wp:positionH relativeFrom="column">
              <wp:posOffset>499745</wp:posOffset>
            </wp:positionH>
            <wp:positionV relativeFrom="paragraph">
              <wp:posOffset>306070</wp:posOffset>
            </wp:positionV>
            <wp:extent cx="1765300" cy="1176655"/>
            <wp:effectExtent l="0" t="0" r="6350" b="4445"/>
            <wp:wrapTopAndBottom/>
            <wp:docPr id="208202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276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65300" cy="1176655"/>
                    </a:xfrm>
                    <a:prstGeom prst="rect">
                      <a:avLst/>
                    </a:prstGeom>
                  </pic:spPr>
                </pic:pic>
              </a:graphicData>
            </a:graphic>
            <wp14:sizeRelH relativeFrom="page">
              <wp14:pctWidth>0</wp14:pctWidth>
            </wp14:sizeRelH>
            <wp14:sizeRelV relativeFrom="page">
              <wp14:pctHeight>0</wp14:pctHeight>
            </wp14:sizeRelV>
          </wp:anchor>
        </w:drawing>
      </w:r>
      <w:r w:rsidR="00365F1D" w:rsidRPr="0022165D">
        <w:rPr>
          <w:lang w:val="en-US"/>
        </w:rPr>
        <w:t>Example of a figure:</w:t>
      </w:r>
    </w:p>
    <w:p w14:paraId="2FF855B6" w14:textId="77777777" w:rsidR="00365F1D" w:rsidRPr="0022165D" w:rsidRDefault="00365F1D" w:rsidP="00DB76C7">
      <w:pPr>
        <w:pStyle w:val="Caption"/>
      </w:pPr>
      <w:r w:rsidRPr="0022165D">
        <w:t>Figure 1: The caption of the figure.</w:t>
      </w:r>
    </w:p>
    <w:p w14:paraId="64FCF03F" w14:textId="77777777" w:rsidR="00365F1D" w:rsidRPr="0022165D" w:rsidRDefault="00365F1D" w:rsidP="006B5D44">
      <w:pPr>
        <w:rPr>
          <w:lang w:val="en-US"/>
        </w:rPr>
      </w:pPr>
      <w:r w:rsidRPr="0022165D">
        <w:rPr>
          <w:lang w:val="en-US"/>
        </w:rPr>
        <w:t>Figure and caption should always appear together on the</w:t>
      </w:r>
      <w:r w:rsidR="00855A25" w:rsidRPr="0022165D">
        <w:rPr>
          <w:lang w:val="en-US"/>
        </w:rPr>
        <w:t xml:space="preserve"> </w:t>
      </w:r>
      <w:r w:rsidRPr="0022165D">
        <w:rPr>
          <w:lang w:val="en-US"/>
        </w:rPr>
        <w:t>same page. Large figures can be cent</w:t>
      </w:r>
      <w:r w:rsidR="001F7E52" w:rsidRPr="0022165D">
        <w:rPr>
          <w:lang w:val="en-US"/>
        </w:rPr>
        <w:t>e</w:t>
      </w:r>
      <w:r w:rsidRPr="0022165D">
        <w:rPr>
          <w:lang w:val="en-US"/>
        </w:rPr>
        <w:t xml:space="preserve">red using a </w:t>
      </w:r>
      <w:r w:rsidR="0033401C" w:rsidRPr="0022165D">
        <w:rPr>
          <w:lang w:val="en-US"/>
        </w:rPr>
        <w:t>whole</w:t>
      </w:r>
      <w:r w:rsidRPr="0022165D">
        <w:rPr>
          <w:lang w:val="en-US"/>
        </w:rPr>
        <w:t xml:space="preserve"> page.</w:t>
      </w:r>
    </w:p>
    <w:p w14:paraId="56998584" w14:textId="0453FCAF" w:rsidR="00365F1D" w:rsidRPr="0022165D" w:rsidRDefault="00365F1D" w:rsidP="00202DDF">
      <w:pPr>
        <w:pStyle w:val="Heading2"/>
      </w:pPr>
      <w:r w:rsidRPr="0022165D">
        <w:t>Tables</w:t>
      </w:r>
    </w:p>
    <w:p w14:paraId="5AA3F09E" w14:textId="77777777" w:rsidR="00365F1D" w:rsidRPr="0022165D" w:rsidRDefault="00365F1D" w:rsidP="006B5D44">
      <w:pPr>
        <w:rPr>
          <w:lang w:val="en-US"/>
        </w:rPr>
      </w:pPr>
      <w:r w:rsidRPr="0022165D">
        <w:rPr>
          <w:lang w:val="en-US"/>
        </w:rPr>
        <w:t>The instructions for tables are the same as for figures.</w:t>
      </w:r>
    </w:p>
    <w:tbl>
      <w:tblPr>
        <w:tblStyle w:val="TableGrid"/>
        <w:tblW w:w="4692" w:type="dxa"/>
        <w:tblInd w:w="-5" w:type="dxa"/>
        <w:tblLayout w:type="fixed"/>
        <w:tblLook w:val="04A0" w:firstRow="1" w:lastRow="0" w:firstColumn="1" w:lastColumn="0" w:noHBand="0" w:noVBand="1"/>
      </w:tblPr>
      <w:tblGrid>
        <w:gridCol w:w="1134"/>
        <w:gridCol w:w="3558"/>
      </w:tblGrid>
      <w:tr w:rsidR="003D6C08" w:rsidRPr="0022165D" w14:paraId="72BB7BAF" w14:textId="77777777" w:rsidTr="007F1B1B">
        <w:tc>
          <w:tcPr>
            <w:tcW w:w="1134" w:type="dxa"/>
          </w:tcPr>
          <w:p w14:paraId="5E52CB2B" w14:textId="77777777" w:rsidR="003D6C08" w:rsidRPr="0022165D" w:rsidRDefault="003D6C08" w:rsidP="006B5D44">
            <w:pPr>
              <w:rPr>
                <w:lang w:val="en-US"/>
              </w:rPr>
            </w:pPr>
            <w:r w:rsidRPr="0022165D">
              <w:rPr>
                <w:lang w:val="en-US"/>
              </w:rPr>
              <w:t xml:space="preserve">Level </w:t>
            </w:r>
          </w:p>
        </w:tc>
        <w:tc>
          <w:tcPr>
            <w:tcW w:w="3558" w:type="dxa"/>
          </w:tcPr>
          <w:p w14:paraId="29490E6F" w14:textId="77777777" w:rsidR="003D6C08" w:rsidRPr="0022165D" w:rsidRDefault="003D6C08" w:rsidP="006B5D44">
            <w:pPr>
              <w:rPr>
                <w:lang w:val="en-US"/>
              </w:rPr>
            </w:pPr>
            <w:r w:rsidRPr="0022165D">
              <w:rPr>
                <w:lang w:val="en-US"/>
              </w:rPr>
              <w:t xml:space="preserve">Tools </w:t>
            </w:r>
          </w:p>
        </w:tc>
      </w:tr>
      <w:tr w:rsidR="003D6C08" w:rsidRPr="0022165D" w14:paraId="313DA955" w14:textId="77777777" w:rsidTr="007F1B1B">
        <w:tc>
          <w:tcPr>
            <w:tcW w:w="1134" w:type="dxa"/>
          </w:tcPr>
          <w:p w14:paraId="1D84CDBB" w14:textId="77777777" w:rsidR="003D6C08" w:rsidRPr="0022165D" w:rsidRDefault="003D6C08" w:rsidP="006B5D44">
            <w:pPr>
              <w:rPr>
                <w:lang w:val="en-US"/>
              </w:rPr>
            </w:pPr>
            <w:r w:rsidRPr="0022165D">
              <w:rPr>
                <w:lang w:val="en-US"/>
              </w:rPr>
              <w:t xml:space="preserve">Morphology </w:t>
            </w:r>
          </w:p>
        </w:tc>
        <w:tc>
          <w:tcPr>
            <w:tcW w:w="3558" w:type="dxa"/>
          </w:tcPr>
          <w:p w14:paraId="0AD53ACE" w14:textId="77777777" w:rsidR="003D6C08" w:rsidRPr="0022165D" w:rsidRDefault="003D6C08" w:rsidP="006B5D44">
            <w:pPr>
              <w:rPr>
                <w:lang w:val="en-US"/>
              </w:rPr>
            </w:pPr>
            <w:r w:rsidRPr="0022165D">
              <w:rPr>
                <w:lang w:val="en-US"/>
              </w:rPr>
              <w:t xml:space="preserve">Pitrat Analyser </w:t>
            </w:r>
          </w:p>
        </w:tc>
      </w:tr>
      <w:tr w:rsidR="003D6C08" w:rsidRPr="0022165D" w14:paraId="7FA8EEBF" w14:textId="77777777" w:rsidTr="007F1B1B">
        <w:tc>
          <w:tcPr>
            <w:tcW w:w="1134" w:type="dxa"/>
          </w:tcPr>
          <w:p w14:paraId="2595FA12" w14:textId="77777777" w:rsidR="003D6C08" w:rsidRPr="0022165D" w:rsidRDefault="003D6C08" w:rsidP="006B5D44">
            <w:pPr>
              <w:rPr>
                <w:lang w:val="en-US"/>
              </w:rPr>
            </w:pPr>
            <w:r w:rsidRPr="0022165D">
              <w:rPr>
                <w:lang w:val="en-US"/>
              </w:rPr>
              <w:t xml:space="preserve">Syntax </w:t>
            </w:r>
          </w:p>
        </w:tc>
        <w:tc>
          <w:tcPr>
            <w:tcW w:w="3558" w:type="dxa"/>
          </w:tcPr>
          <w:p w14:paraId="05A7565D" w14:textId="77777777" w:rsidR="003D6C08" w:rsidRPr="0022165D" w:rsidRDefault="003D6C08" w:rsidP="006B5D44">
            <w:pPr>
              <w:rPr>
                <w:lang w:val="en-US"/>
              </w:rPr>
            </w:pPr>
            <w:r w:rsidRPr="0022165D">
              <w:rPr>
                <w:lang w:val="en-US"/>
              </w:rPr>
              <w:t xml:space="preserve">LFG Analyser (C-Structure) </w:t>
            </w:r>
          </w:p>
        </w:tc>
      </w:tr>
      <w:tr w:rsidR="003D6C08" w:rsidRPr="0022165D" w14:paraId="645D1E25" w14:textId="77777777" w:rsidTr="007F1B1B">
        <w:tc>
          <w:tcPr>
            <w:tcW w:w="1134" w:type="dxa"/>
          </w:tcPr>
          <w:p w14:paraId="0EDC01BD" w14:textId="77777777" w:rsidR="003D6C08" w:rsidRPr="0022165D" w:rsidRDefault="003D6C08" w:rsidP="006B5D44">
            <w:pPr>
              <w:rPr>
                <w:lang w:val="en-US"/>
              </w:rPr>
            </w:pPr>
            <w:r w:rsidRPr="0022165D">
              <w:rPr>
                <w:lang w:val="en-US"/>
              </w:rPr>
              <w:t xml:space="preserve">Semantics </w:t>
            </w:r>
          </w:p>
        </w:tc>
        <w:tc>
          <w:tcPr>
            <w:tcW w:w="3558" w:type="dxa"/>
          </w:tcPr>
          <w:p w14:paraId="293B55F3" w14:textId="77777777" w:rsidR="003D6C08" w:rsidRPr="0022165D" w:rsidRDefault="003D6C08" w:rsidP="006B5D44">
            <w:pPr>
              <w:rPr>
                <w:lang w:val="en-US"/>
              </w:rPr>
            </w:pPr>
            <w:r w:rsidRPr="0022165D">
              <w:rPr>
                <w:lang w:val="en-US"/>
              </w:rPr>
              <w:t xml:space="preserve">LFG F-Structures + Sowa's Conceptual Graphs </w:t>
            </w:r>
          </w:p>
        </w:tc>
      </w:tr>
    </w:tbl>
    <w:p w14:paraId="635A6D99" w14:textId="77777777" w:rsidR="00365F1D" w:rsidRPr="0022165D" w:rsidRDefault="00365F1D" w:rsidP="00DB76C7">
      <w:pPr>
        <w:pStyle w:val="Caption"/>
      </w:pPr>
      <w:r w:rsidRPr="0022165D">
        <w:t>Table 1: The caption of the table</w:t>
      </w:r>
    </w:p>
    <w:p w14:paraId="1F2B5F99" w14:textId="77777777" w:rsidR="005A393C" w:rsidRPr="0022165D" w:rsidRDefault="00365F1D" w:rsidP="000E60C2">
      <w:pPr>
        <w:pStyle w:val="Heading1"/>
      </w:pPr>
      <w:r w:rsidRPr="0022165D">
        <w:t>Footnotes</w:t>
      </w:r>
    </w:p>
    <w:p w14:paraId="5DFF4254" w14:textId="77777777" w:rsidR="00365F1D" w:rsidRPr="0022165D" w:rsidRDefault="00365F1D" w:rsidP="006B5D44">
      <w:pPr>
        <w:rPr>
          <w:lang w:val="en-US"/>
        </w:rPr>
      </w:pPr>
      <w:r w:rsidRPr="0022165D">
        <w:rPr>
          <w:lang w:val="en-US"/>
        </w:rPr>
        <w:t>Footnotes are indicated within the text by a number in superscript</w:t>
      </w:r>
      <w:r w:rsidR="00CA5E89" w:rsidRPr="0022165D">
        <w:rPr>
          <w:lang w:val="en-US"/>
        </w:rPr>
        <w:t>.</w:t>
      </w:r>
      <w:r w:rsidR="001D01AC" w:rsidRPr="0022165D">
        <w:rPr>
          <w:rStyle w:val="FootnoteReference"/>
          <w:lang w:val="en-US"/>
        </w:rPr>
        <w:footnoteReference w:id="2"/>
      </w:r>
    </w:p>
    <w:p w14:paraId="24A070E0" w14:textId="77777777" w:rsidR="005A393C" w:rsidRPr="0022165D" w:rsidRDefault="00365F1D" w:rsidP="000E60C2">
      <w:pPr>
        <w:pStyle w:val="Heading1"/>
      </w:pPr>
      <w:r w:rsidRPr="0022165D">
        <w:t>Copyrights</w:t>
      </w:r>
    </w:p>
    <w:p w14:paraId="3A170B7B" w14:textId="1FCC800D" w:rsidR="00A9329A" w:rsidRPr="0022165D" w:rsidRDefault="00365F1D" w:rsidP="006B5D44">
      <w:pPr>
        <w:rPr>
          <w:lang w:val="en-US"/>
        </w:rPr>
      </w:pPr>
      <w:r w:rsidRPr="0022165D">
        <w:rPr>
          <w:lang w:val="en-US"/>
        </w:rPr>
        <w:t xml:space="preserve">The </w:t>
      </w:r>
      <w:r w:rsidR="00B221C3" w:rsidRPr="0022165D">
        <w:rPr>
          <w:lang w:val="en-US"/>
        </w:rPr>
        <w:t>CMC-Corpora</w:t>
      </w:r>
      <w:r w:rsidR="00640718" w:rsidRPr="0022165D">
        <w:rPr>
          <w:lang w:val="en-US"/>
        </w:rPr>
        <w:t xml:space="preserve"> </w:t>
      </w:r>
      <w:r w:rsidR="00826418">
        <w:rPr>
          <w:lang w:val="en-US"/>
        </w:rPr>
        <w:t>P</w:t>
      </w:r>
      <w:r w:rsidRPr="0022165D">
        <w:rPr>
          <w:lang w:val="en-US"/>
        </w:rPr>
        <w:t xml:space="preserve">roceedings </w:t>
      </w:r>
      <w:r w:rsidR="00826418">
        <w:rPr>
          <w:lang w:val="en-US"/>
        </w:rPr>
        <w:t>will be</w:t>
      </w:r>
      <w:r w:rsidRPr="0022165D">
        <w:rPr>
          <w:lang w:val="en-US"/>
        </w:rPr>
        <w:t xml:space="preserve"> published by the </w:t>
      </w:r>
      <w:r w:rsidR="00B221C3" w:rsidRPr="0022165D">
        <w:rPr>
          <w:lang w:val="en-US"/>
        </w:rPr>
        <w:t>CMC-Corpora Conference organizers</w:t>
      </w:r>
      <w:r w:rsidRPr="0022165D">
        <w:rPr>
          <w:lang w:val="en-US"/>
        </w:rPr>
        <w:t xml:space="preserve">. They </w:t>
      </w:r>
      <w:r w:rsidR="00DD2195">
        <w:rPr>
          <w:lang w:val="en-US"/>
        </w:rPr>
        <w:t>will be</w:t>
      </w:r>
      <w:r w:rsidRPr="0022165D">
        <w:rPr>
          <w:lang w:val="en-US"/>
        </w:rPr>
        <w:t xml:space="preserve"> available</w:t>
      </w:r>
      <w:r w:rsidR="00640718" w:rsidRPr="0022165D">
        <w:rPr>
          <w:lang w:val="en-US"/>
        </w:rPr>
        <w:t xml:space="preserve"> </w:t>
      </w:r>
      <w:r w:rsidRPr="0022165D">
        <w:rPr>
          <w:lang w:val="en-US"/>
        </w:rPr>
        <w:t>online from the conference website.</w:t>
      </w:r>
      <w:r w:rsidR="00640718" w:rsidRPr="0022165D">
        <w:rPr>
          <w:lang w:val="en-US"/>
        </w:rPr>
        <w:t xml:space="preserve"> </w:t>
      </w:r>
    </w:p>
    <w:p w14:paraId="212039D0" w14:textId="7AEBD55A" w:rsidR="00365F1D" w:rsidRPr="0022165D" w:rsidRDefault="00B221C3" w:rsidP="006B5D44">
      <w:pPr>
        <w:rPr>
          <w:lang w:val="en-US"/>
        </w:rPr>
      </w:pPr>
      <w:r w:rsidRPr="0022165D">
        <w:rPr>
          <w:lang w:val="en-US"/>
        </w:rPr>
        <w:t xml:space="preserve">CMC-Corpora’s </w:t>
      </w:r>
      <w:r w:rsidR="00365F1D" w:rsidRPr="0022165D">
        <w:rPr>
          <w:lang w:val="en-US"/>
        </w:rPr>
        <w:t xml:space="preserve">policy is to </w:t>
      </w:r>
      <w:r w:rsidR="009913E1">
        <w:rPr>
          <w:lang w:val="en-US"/>
        </w:rPr>
        <w:t>assert</w:t>
      </w:r>
      <w:r w:rsidR="00365F1D" w:rsidRPr="0022165D">
        <w:rPr>
          <w:lang w:val="en-US"/>
        </w:rPr>
        <w:t xml:space="preserve"> copyright for all </w:t>
      </w:r>
      <w:r w:rsidRPr="0022165D">
        <w:rPr>
          <w:lang w:val="en-US"/>
        </w:rPr>
        <w:t xml:space="preserve">CMC-Corpora </w:t>
      </w:r>
      <w:r w:rsidR="00365F1D" w:rsidRPr="0022165D">
        <w:rPr>
          <w:lang w:val="en-US"/>
        </w:rPr>
        <w:t>contributions.</w:t>
      </w:r>
      <w:r w:rsidR="00640718" w:rsidRPr="0022165D">
        <w:rPr>
          <w:lang w:val="en-US"/>
        </w:rPr>
        <w:t xml:space="preserve"> </w:t>
      </w:r>
      <w:r w:rsidR="0033401C" w:rsidRPr="0022165D">
        <w:rPr>
          <w:lang w:val="en-US"/>
        </w:rPr>
        <w:t>You are not forfeiting your right to use your contribution elsewhere in assigning your copyright</w:t>
      </w:r>
      <w:r w:rsidR="00365F1D" w:rsidRPr="0022165D">
        <w:rPr>
          <w:lang w:val="en-US"/>
        </w:rPr>
        <w:t>. This you</w:t>
      </w:r>
      <w:r w:rsidR="00640718" w:rsidRPr="0022165D">
        <w:rPr>
          <w:lang w:val="en-US"/>
        </w:rPr>
        <w:t xml:space="preserve"> </w:t>
      </w:r>
      <w:r w:rsidR="00365F1D" w:rsidRPr="0022165D">
        <w:rPr>
          <w:lang w:val="en-US"/>
        </w:rPr>
        <w:t>may do without seeking permission and is subject only to</w:t>
      </w:r>
      <w:r w:rsidR="00640718" w:rsidRPr="0022165D">
        <w:rPr>
          <w:lang w:val="en-US"/>
        </w:rPr>
        <w:t xml:space="preserve"> </w:t>
      </w:r>
      <w:r w:rsidR="00365F1D" w:rsidRPr="0022165D">
        <w:rPr>
          <w:lang w:val="en-US"/>
        </w:rPr>
        <w:t xml:space="preserve">normal </w:t>
      </w:r>
      <w:r w:rsidR="008D6713" w:rsidRPr="0022165D">
        <w:rPr>
          <w:lang w:val="en-US"/>
        </w:rPr>
        <w:t>acknowledgment</w:t>
      </w:r>
      <w:r w:rsidR="00365F1D" w:rsidRPr="0022165D">
        <w:rPr>
          <w:lang w:val="en-US"/>
        </w:rPr>
        <w:t xml:space="preserve"> </w:t>
      </w:r>
      <w:r w:rsidR="008D6713" w:rsidRPr="0022165D">
        <w:rPr>
          <w:lang w:val="en-US"/>
        </w:rPr>
        <w:t>of</w:t>
      </w:r>
      <w:r w:rsidR="00365F1D" w:rsidRPr="0022165D">
        <w:rPr>
          <w:lang w:val="en-US"/>
        </w:rPr>
        <w:t xml:space="preserve"> the </w:t>
      </w:r>
      <w:r w:rsidRPr="0022165D">
        <w:rPr>
          <w:lang w:val="en-US"/>
        </w:rPr>
        <w:t>CMC-Corpora P</w:t>
      </w:r>
      <w:r w:rsidR="00365F1D" w:rsidRPr="0022165D">
        <w:rPr>
          <w:lang w:val="en-US"/>
        </w:rPr>
        <w:t>roceedings. The</w:t>
      </w:r>
      <w:r w:rsidR="00640718" w:rsidRPr="0022165D">
        <w:rPr>
          <w:lang w:val="en-US"/>
        </w:rPr>
        <w:t xml:space="preserve"> </w:t>
      </w:r>
      <w:r w:rsidRPr="0022165D">
        <w:rPr>
          <w:lang w:val="en-US"/>
        </w:rPr>
        <w:t>CMC-Corpora P</w:t>
      </w:r>
      <w:r w:rsidR="00365F1D" w:rsidRPr="0022165D">
        <w:rPr>
          <w:lang w:val="en-US"/>
        </w:rPr>
        <w:t xml:space="preserve">roceedings </w:t>
      </w:r>
      <w:r w:rsidR="00EB64C5">
        <w:rPr>
          <w:lang w:val="en-US"/>
        </w:rPr>
        <w:t>will be</w:t>
      </w:r>
      <w:r w:rsidR="00365F1D" w:rsidRPr="0022165D">
        <w:rPr>
          <w:lang w:val="en-US"/>
        </w:rPr>
        <w:t xml:space="preserve"> licensed under CC-BY-NC,</w:t>
      </w:r>
      <w:r w:rsidR="00640718" w:rsidRPr="0022165D">
        <w:rPr>
          <w:lang w:val="en-US"/>
        </w:rPr>
        <w:t xml:space="preserve"> </w:t>
      </w:r>
      <w:r w:rsidR="00365F1D" w:rsidRPr="0022165D">
        <w:rPr>
          <w:lang w:val="en-US"/>
        </w:rPr>
        <w:t>the Creative Commons Attribution-</w:t>
      </w:r>
      <w:r w:rsidR="008D6713" w:rsidRPr="0022165D">
        <w:rPr>
          <w:lang w:val="en-US"/>
        </w:rPr>
        <w:t>Noncommercial</w:t>
      </w:r>
      <w:r w:rsidR="00365F1D" w:rsidRPr="0022165D">
        <w:rPr>
          <w:lang w:val="en-US"/>
        </w:rPr>
        <w:t xml:space="preserve"> 4.0 International</w:t>
      </w:r>
      <w:r w:rsidR="00640718" w:rsidRPr="0022165D">
        <w:rPr>
          <w:lang w:val="en-US"/>
        </w:rPr>
        <w:t xml:space="preserve"> </w:t>
      </w:r>
      <w:r w:rsidR="00365F1D" w:rsidRPr="0022165D">
        <w:rPr>
          <w:lang w:val="en-US"/>
        </w:rPr>
        <w:t>License.</w:t>
      </w:r>
    </w:p>
    <w:p w14:paraId="539EF118" w14:textId="13B41706" w:rsidR="00365F1D" w:rsidRPr="0022165D" w:rsidRDefault="00365F1D" w:rsidP="006B5D44">
      <w:pPr>
        <w:rPr>
          <w:lang w:val="en-US"/>
        </w:rPr>
      </w:pPr>
      <w:r w:rsidRPr="0022165D">
        <w:rPr>
          <w:lang w:val="en-US"/>
        </w:rPr>
        <w:t>Your submission of a finalized contribution for inclusion</w:t>
      </w:r>
      <w:r w:rsidR="00640718" w:rsidRPr="0022165D">
        <w:rPr>
          <w:lang w:val="en-US"/>
        </w:rPr>
        <w:t xml:space="preserve"> </w:t>
      </w:r>
      <w:r w:rsidRPr="0022165D">
        <w:rPr>
          <w:lang w:val="en-US"/>
        </w:rPr>
        <w:t xml:space="preserve">in the </w:t>
      </w:r>
      <w:r w:rsidR="00B221C3" w:rsidRPr="0022165D">
        <w:rPr>
          <w:lang w:val="en-US"/>
        </w:rPr>
        <w:t xml:space="preserve">CMC-Corpora Proceedings </w:t>
      </w:r>
      <w:r w:rsidRPr="0022165D">
        <w:rPr>
          <w:lang w:val="en-US"/>
        </w:rPr>
        <w:t>automatically assigns the abovementioned</w:t>
      </w:r>
      <w:r w:rsidR="00640718" w:rsidRPr="0022165D">
        <w:rPr>
          <w:lang w:val="en-US"/>
        </w:rPr>
        <w:t xml:space="preserve"> </w:t>
      </w:r>
      <w:r w:rsidRPr="0022165D">
        <w:rPr>
          <w:lang w:val="en-US"/>
        </w:rPr>
        <w:t xml:space="preserve">copyright to </w:t>
      </w:r>
      <w:r w:rsidR="00B221C3" w:rsidRPr="0022165D">
        <w:rPr>
          <w:lang w:val="en-US"/>
        </w:rPr>
        <w:t>CMC-Corpora</w:t>
      </w:r>
      <w:r w:rsidRPr="0022165D">
        <w:rPr>
          <w:lang w:val="en-US"/>
        </w:rPr>
        <w:t>.</w:t>
      </w:r>
    </w:p>
    <w:p w14:paraId="1393FC44" w14:textId="77777777" w:rsidR="005A393C" w:rsidRPr="0022165D" w:rsidRDefault="008D6713" w:rsidP="000E60C2">
      <w:pPr>
        <w:pStyle w:val="Heading1"/>
      </w:pPr>
      <w:r w:rsidRPr="0022165D">
        <w:t>Acknowledgments</w:t>
      </w:r>
    </w:p>
    <w:p w14:paraId="2F416850" w14:textId="009F5A7A" w:rsidR="00365F1D" w:rsidRPr="0022165D" w:rsidRDefault="0053402E" w:rsidP="006B5D44">
      <w:pPr>
        <w:rPr>
          <w:lang w:val="en-US"/>
        </w:rPr>
      </w:pPr>
      <w:r>
        <w:rPr>
          <w:lang w:val="en-US"/>
        </w:rPr>
        <w:t>For</w:t>
      </w:r>
      <w:r w:rsidRPr="0053402E">
        <w:rPr>
          <w:lang w:val="en-US"/>
        </w:rPr>
        <w:t xml:space="preserve"> the final, accepted version of your paper,</w:t>
      </w:r>
      <w:r>
        <w:rPr>
          <w:lang w:val="en-US"/>
        </w:rPr>
        <w:t xml:space="preserve"> p</w:t>
      </w:r>
      <w:r w:rsidR="00365F1D" w:rsidRPr="0022165D">
        <w:rPr>
          <w:lang w:val="en-US"/>
        </w:rPr>
        <w:t xml:space="preserve">lace all </w:t>
      </w:r>
      <w:r w:rsidR="008D6713" w:rsidRPr="0022165D">
        <w:rPr>
          <w:lang w:val="en-US"/>
        </w:rPr>
        <w:t>acknowledgments</w:t>
      </w:r>
      <w:r w:rsidR="00365F1D" w:rsidRPr="0022165D">
        <w:rPr>
          <w:lang w:val="en-US"/>
        </w:rPr>
        <w:t xml:space="preserve"> (including those concerning</w:t>
      </w:r>
      <w:r w:rsidR="00640718" w:rsidRPr="0022165D">
        <w:rPr>
          <w:lang w:val="en-US"/>
        </w:rPr>
        <w:t xml:space="preserve"> </w:t>
      </w:r>
      <w:r w:rsidR="00365F1D" w:rsidRPr="0022165D">
        <w:rPr>
          <w:lang w:val="en-US"/>
        </w:rPr>
        <w:t>research grants and funding) in a separate section at the end</w:t>
      </w:r>
      <w:r w:rsidR="00640718" w:rsidRPr="0022165D">
        <w:rPr>
          <w:lang w:val="en-US"/>
        </w:rPr>
        <w:t xml:space="preserve"> </w:t>
      </w:r>
      <w:r w:rsidR="00365F1D" w:rsidRPr="0022165D">
        <w:rPr>
          <w:lang w:val="en-US"/>
        </w:rPr>
        <w:t>of the article.</w:t>
      </w:r>
    </w:p>
    <w:p w14:paraId="7B4B93F5" w14:textId="77777777" w:rsidR="001B00D3" w:rsidRPr="0022165D" w:rsidRDefault="001B00D3" w:rsidP="006B5D44">
      <w:pPr>
        <w:rPr>
          <w:lang w:val="en-US"/>
        </w:rPr>
      </w:pPr>
    </w:p>
    <w:p w14:paraId="1D782879" w14:textId="77777777" w:rsidR="001B00D3" w:rsidRPr="0022165D" w:rsidRDefault="001B00D3" w:rsidP="000E60C2">
      <w:pPr>
        <w:pStyle w:val="Heading1"/>
      </w:pPr>
      <w:r w:rsidRPr="0022165D">
        <w:t>Optional Supplementary Materials: Appendices, Software</w:t>
      </w:r>
      <w:r w:rsidR="008D6713" w:rsidRPr="0022165D">
        <w:t>,</w:t>
      </w:r>
      <w:r w:rsidRPr="0022165D">
        <w:t xml:space="preserve"> and Data</w:t>
      </w:r>
    </w:p>
    <w:p w14:paraId="04B0B6C3" w14:textId="77777777" w:rsidR="009010F5" w:rsidRPr="0022165D" w:rsidRDefault="009010F5" w:rsidP="009010F5">
      <w:pPr>
        <w:pStyle w:val="Heading2"/>
      </w:pPr>
      <w:r w:rsidRPr="0022165D">
        <w:t>Appendices</w:t>
      </w:r>
    </w:p>
    <w:p w14:paraId="3DAB1082" w14:textId="2838F895" w:rsidR="001B00D3" w:rsidRPr="0017493C" w:rsidRDefault="001B00D3" w:rsidP="006B5D44">
      <w:pPr>
        <w:rPr>
          <w:lang w:val="en-US"/>
        </w:rPr>
      </w:pPr>
      <w:r w:rsidRPr="0017493C">
        <w:rPr>
          <w:lang w:val="en-US"/>
        </w:rPr>
        <w:t>Appendices or supplementary material will be allowed ONLY in the final, camera-ready version, but not during submission, as papers should be reviewed without the need to refer to any supplementary materials.</w:t>
      </w:r>
    </w:p>
    <w:p w14:paraId="68BF8C85" w14:textId="73B1C53E" w:rsidR="00A9329A" w:rsidRPr="0022165D" w:rsidRDefault="00A9329A" w:rsidP="00B221C3">
      <w:pPr>
        <w:rPr>
          <w:lang w:val="en-US"/>
        </w:rPr>
      </w:pPr>
      <w:r w:rsidRPr="0022165D">
        <w:rPr>
          <w:lang w:val="en-US"/>
        </w:rPr>
        <w:t xml:space="preserve">We encourage the submission of </w:t>
      </w:r>
      <w:r w:rsidR="00B221C3" w:rsidRPr="0022165D">
        <w:rPr>
          <w:lang w:val="en-US"/>
        </w:rPr>
        <w:t>links to</w:t>
      </w:r>
      <w:r w:rsidRPr="0022165D">
        <w:rPr>
          <w:lang w:val="en-US"/>
        </w:rPr>
        <w:t xml:space="preserve"> supplementary materials to improve the reproducibility of results and to enable authors to provide additional information that does not fit in the paper. For example, preprocessing decisions, model parameters, feature templates, lengthy proofs or derivations, pseudocode, sample system inputs/outputs, and other details necessary for the exact replication of the work described in the paper can be </w:t>
      </w:r>
      <w:r w:rsidR="00B221C3" w:rsidRPr="0022165D">
        <w:rPr>
          <w:lang w:val="en-US"/>
        </w:rPr>
        <w:t>provided as linked materials</w:t>
      </w:r>
      <w:r w:rsidRPr="0022165D">
        <w:rPr>
          <w:lang w:val="en-US"/>
        </w:rPr>
        <w:t>. However, the paper submissions must remain fully self-contained, as these supplementary materials are optiona</w:t>
      </w:r>
      <w:r w:rsidR="00B221C3" w:rsidRPr="0022165D">
        <w:rPr>
          <w:lang w:val="en-US"/>
        </w:rPr>
        <w:t>l, and reviewers are not asked to review or download them.</w:t>
      </w:r>
      <w:r w:rsidR="00775F1B" w:rsidRPr="0022165D">
        <w:rPr>
          <w:lang w:val="en-US"/>
        </w:rPr>
        <w:t xml:space="preserve"> </w:t>
      </w:r>
      <w:r w:rsidRPr="0022165D">
        <w:rPr>
          <w:lang w:val="en-US"/>
        </w:rPr>
        <w:t xml:space="preserve">If the code or model specifications are an essential part of the contribution, or if they are important </w:t>
      </w:r>
      <w:r w:rsidR="00775F1B" w:rsidRPr="0022165D">
        <w:rPr>
          <w:lang w:val="en-US"/>
        </w:rPr>
        <w:t>for</w:t>
      </w:r>
      <w:r w:rsidRPr="0022165D">
        <w:rPr>
          <w:lang w:val="en-US"/>
        </w:rPr>
        <w:t xml:space="preserve"> the technical correctness of the work, they should be a part of the main paper and not appear in the appendix.</w:t>
      </w:r>
    </w:p>
    <w:p w14:paraId="70BCE094" w14:textId="4F32B300" w:rsidR="00236801" w:rsidRPr="0022165D" w:rsidRDefault="00236801" w:rsidP="006B5D44">
      <w:pPr>
        <w:rPr>
          <w:lang w:val="en-US"/>
        </w:rPr>
      </w:pPr>
      <w:r w:rsidRPr="0022165D">
        <w:rPr>
          <w:lang w:val="en-US"/>
        </w:rPr>
        <w:t>Appendices are material that can be read and include lemmas, formulas, proofs, and tables that are not critical to the reading and understanding of the paper, as in *</w:t>
      </w:r>
      <w:hyperlink r:id="rId12" w:anchor="appendices" w:history="1">
        <w:r w:rsidRPr="0022165D">
          <w:rPr>
            <w:rStyle w:val="Hyperlink"/>
            <w:lang w:val="en-US"/>
          </w:rPr>
          <w:t>ACLPUB</w:t>
        </w:r>
      </w:hyperlink>
      <w:r w:rsidRPr="0022165D">
        <w:rPr>
          <w:lang w:val="en-US"/>
        </w:rPr>
        <w:t xml:space="preserve">. It is highly recommended that the appendices should come after the references; the main text and appendices should be contained in a ‘single’ manuscript file without being separately maintained. </w:t>
      </w:r>
      <w:r w:rsidR="00CB5628">
        <w:rPr>
          <w:lang w:val="en-US"/>
        </w:rPr>
        <w:t>If you use appendices, l</w:t>
      </w:r>
      <w:r w:rsidRPr="0022165D">
        <w:rPr>
          <w:lang w:val="en-US"/>
        </w:rPr>
        <w:t>etter them in sequence and provide an informative title</w:t>
      </w:r>
      <w:r w:rsidR="00B221C3" w:rsidRPr="0022165D">
        <w:rPr>
          <w:lang w:val="en-US"/>
        </w:rPr>
        <w:t>:</w:t>
      </w:r>
      <w:r w:rsidRPr="0022165D">
        <w:rPr>
          <w:lang w:val="en-US"/>
        </w:rPr>
        <w:t xml:space="preserve"> </w:t>
      </w:r>
      <w:r w:rsidRPr="0022165D">
        <w:rPr>
          <w:i/>
          <w:iCs/>
          <w:lang w:val="en-US"/>
        </w:rPr>
        <w:t>Appendix A. Title of Appendix</w:t>
      </w:r>
      <w:r w:rsidR="00B221C3" w:rsidRPr="0022165D">
        <w:rPr>
          <w:lang w:val="en-US"/>
        </w:rPr>
        <w:t>.</w:t>
      </w:r>
    </w:p>
    <w:p w14:paraId="555ED98E" w14:textId="77777777" w:rsidR="005A393C" w:rsidRPr="0022165D" w:rsidRDefault="00365F1D" w:rsidP="000E60C2">
      <w:pPr>
        <w:pStyle w:val="Heading1"/>
      </w:pPr>
      <w:r w:rsidRPr="0022165D">
        <w:t>Providing References</w:t>
      </w:r>
    </w:p>
    <w:p w14:paraId="32CD094F" w14:textId="77777777" w:rsidR="00365F1D" w:rsidRPr="0022165D" w:rsidRDefault="00365F1D" w:rsidP="00202DDF">
      <w:pPr>
        <w:pStyle w:val="Heading2"/>
      </w:pPr>
      <w:r w:rsidRPr="0022165D">
        <w:t>Bibliographical References</w:t>
      </w:r>
    </w:p>
    <w:p w14:paraId="7EEAE4AD" w14:textId="77777777" w:rsidR="00365F1D" w:rsidRPr="0022165D" w:rsidRDefault="00365F1D" w:rsidP="006B5D44">
      <w:pPr>
        <w:rPr>
          <w:lang w:val="en-US"/>
        </w:rPr>
      </w:pPr>
      <w:r w:rsidRPr="0022165D">
        <w:rPr>
          <w:lang w:val="en-US"/>
        </w:rPr>
        <w:t>Bibliographical references should be listed in alphabetical</w:t>
      </w:r>
      <w:r w:rsidR="00895093" w:rsidRPr="0022165D">
        <w:rPr>
          <w:lang w:val="en-US"/>
        </w:rPr>
        <w:t xml:space="preserve"> </w:t>
      </w:r>
      <w:r w:rsidRPr="0022165D">
        <w:rPr>
          <w:lang w:val="en-US"/>
        </w:rPr>
        <w:t xml:space="preserve">order at the end of the article. The </w:t>
      </w:r>
      <w:r w:rsidR="004728CC" w:rsidRPr="0022165D">
        <w:rPr>
          <w:lang w:val="en-US"/>
        </w:rPr>
        <w:t>section's title</w:t>
      </w:r>
      <w:r w:rsidRPr="0022165D">
        <w:rPr>
          <w:lang w:val="en-US"/>
        </w:rPr>
        <w:t>, “Bibliographical</w:t>
      </w:r>
      <w:r w:rsidR="004D7358" w:rsidRPr="0022165D">
        <w:rPr>
          <w:lang w:val="en-US"/>
        </w:rPr>
        <w:t xml:space="preserve"> </w:t>
      </w:r>
      <w:r w:rsidRPr="0022165D">
        <w:rPr>
          <w:lang w:val="en-US"/>
        </w:rPr>
        <w:t xml:space="preserve">References”, should be a </w:t>
      </w:r>
      <w:r w:rsidR="004728CC" w:rsidRPr="0022165D">
        <w:rPr>
          <w:lang w:val="en-US"/>
        </w:rPr>
        <w:t>Level 1</w:t>
      </w:r>
      <w:r w:rsidR="00BB3261" w:rsidRPr="0022165D">
        <w:rPr>
          <w:lang w:val="en-US"/>
        </w:rPr>
        <w:t xml:space="preserve"> Heading</w:t>
      </w:r>
      <w:r w:rsidRPr="0022165D">
        <w:rPr>
          <w:lang w:val="en-US"/>
        </w:rPr>
        <w:t>. The</w:t>
      </w:r>
      <w:r w:rsidR="00640718" w:rsidRPr="0022165D">
        <w:rPr>
          <w:lang w:val="en-US"/>
        </w:rPr>
        <w:t xml:space="preserve"> </w:t>
      </w:r>
      <w:r w:rsidRPr="0022165D">
        <w:rPr>
          <w:lang w:val="en-US"/>
        </w:rPr>
        <w:t>first line of each bibliographical reference should be justified</w:t>
      </w:r>
      <w:r w:rsidR="00640718" w:rsidRPr="0022165D">
        <w:rPr>
          <w:lang w:val="en-US"/>
        </w:rPr>
        <w:t xml:space="preserve"> </w:t>
      </w:r>
      <w:r w:rsidRPr="0022165D">
        <w:rPr>
          <w:lang w:val="en-US"/>
        </w:rPr>
        <w:t>to the left of the column, and the rest of the entry should</w:t>
      </w:r>
      <w:r w:rsidR="00640718" w:rsidRPr="0022165D">
        <w:rPr>
          <w:lang w:val="en-US"/>
        </w:rPr>
        <w:t xml:space="preserve"> </w:t>
      </w:r>
      <w:r w:rsidRPr="0022165D">
        <w:rPr>
          <w:lang w:val="en-US"/>
        </w:rPr>
        <w:t>be indented by 0.35 cm.</w:t>
      </w:r>
    </w:p>
    <w:p w14:paraId="386A2004" w14:textId="2E6B2158" w:rsidR="006B5D44" w:rsidRPr="0022165D" w:rsidRDefault="00365F1D" w:rsidP="006B5D44">
      <w:pPr>
        <w:rPr>
          <w:lang w:val="en-US"/>
        </w:rPr>
      </w:pPr>
      <w:r w:rsidRPr="0022165D">
        <w:rPr>
          <w:lang w:val="en-US"/>
        </w:rPr>
        <w:t xml:space="preserve">The examples provided in Section </w:t>
      </w:r>
      <w:r w:rsidR="00A9329A" w:rsidRPr="0022165D">
        <w:rPr>
          <w:lang w:val="en-US"/>
        </w:rPr>
        <w:t>1</w:t>
      </w:r>
      <w:r w:rsidR="006B57B4">
        <w:rPr>
          <w:lang w:val="en-US"/>
        </w:rPr>
        <w:t>2</w:t>
      </w:r>
      <w:r w:rsidRPr="0022165D">
        <w:rPr>
          <w:lang w:val="en-US"/>
        </w:rPr>
        <w:t xml:space="preserve"> illustrate the basic format required for</w:t>
      </w:r>
      <w:r w:rsidR="00640718" w:rsidRPr="0022165D">
        <w:rPr>
          <w:lang w:val="en-US"/>
        </w:rPr>
        <w:t xml:space="preserve"> </w:t>
      </w:r>
      <w:r w:rsidR="001C66A2" w:rsidRPr="001C66A2">
        <w:rPr>
          <w:lang w:val="en-US"/>
        </w:rPr>
        <w:t>papers in conference proceedings, books, journal articles, and book chapters.</w:t>
      </w:r>
    </w:p>
    <w:p w14:paraId="5A5B1756" w14:textId="77777777" w:rsidR="006B5D44" w:rsidRPr="0022165D" w:rsidRDefault="006B5D44" w:rsidP="006B5D44">
      <w:pPr>
        <w:rPr>
          <w:rFonts w:cs="Times New Roman"/>
          <w:szCs w:val="20"/>
          <w:lang w:val="en-US"/>
        </w:rPr>
      </w:pPr>
    </w:p>
    <w:p w14:paraId="739B2EEE" w14:textId="77777777" w:rsidR="005A393C" w:rsidRPr="0022165D" w:rsidRDefault="00365F1D" w:rsidP="000E60C2">
      <w:pPr>
        <w:pStyle w:val="Heading1"/>
      </w:pPr>
      <w:r w:rsidRPr="0022165D">
        <w:t>Bibliographical References</w:t>
      </w:r>
    </w:p>
    <w:p w14:paraId="4ADFF6DE" w14:textId="77777777" w:rsidR="004834AC" w:rsidRDefault="00402891" w:rsidP="004834AC">
      <w:pPr>
        <w:pStyle w:val="Bibliography"/>
        <w:rPr>
          <w:lang w:val="en-US"/>
        </w:rPr>
      </w:pPr>
      <w:r w:rsidRPr="00402891">
        <w:rPr>
          <w:lang w:val="en-US"/>
        </w:rPr>
        <w:t>Noam Chomsky. 1973. Conditions on transformations. In Stephen R. Anderson and Paul Kiparsky,</w:t>
      </w:r>
      <w:r w:rsidR="004834AC">
        <w:rPr>
          <w:lang w:val="en-US"/>
        </w:rPr>
        <w:t xml:space="preserve"> </w:t>
      </w:r>
      <w:r w:rsidRPr="00402891">
        <w:rPr>
          <w:lang w:val="en-US"/>
        </w:rPr>
        <w:t xml:space="preserve">editors, </w:t>
      </w:r>
      <w:r w:rsidRPr="004834AC">
        <w:rPr>
          <w:i/>
          <w:iCs/>
          <w:lang w:val="en-US"/>
        </w:rPr>
        <w:t>A festschrift for Morris Halle</w:t>
      </w:r>
      <w:r w:rsidRPr="00402891">
        <w:rPr>
          <w:lang w:val="en-US"/>
        </w:rPr>
        <w:t>, pages 232–286. New York: Holt, Rinehart &amp; Winston.</w:t>
      </w:r>
    </w:p>
    <w:p w14:paraId="25070B67" w14:textId="77777777" w:rsidR="004834AC" w:rsidRDefault="00402891" w:rsidP="004834AC">
      <w:pPr>
        <w:pStyle w:val="Bibliography"/>
        <w:rPr>
          <w:lang w:val="en-US"/>
        </w:rPr>
      </w:pPr>
      <w:r w:rsidRPr="00402891">
        <w:rPr>
          <w:lang w:val="en-US"/>
        </w:rPr>
        <w:t xml:space="preserve">Umberto Eco. 1990. </w:t>
      </w:r>
      <w:r w:rsidRPr="004834AC">
        <w:rPr>
          <w:i/>
          <w:iCs/>
          <w:lang w:val="en-US"/>
        </w:rPr>
        <w:t>The limits of interpretation</w:t>
      </w:r>
      <w:r w:rsidRPr="00402891">
        <w:rPr>
          <w:lang w:val="en-US"/>
        </w:rPr>
        <w:t>.</w:t>
      </w:r>
      <w:r w:rsidR="004834AC">
        <w:rPr>
          <w:lang w:val="en-US"/>
        </w:rPr>
        <w:t xml:space="preserve"> </w:t>
      </w:r>
      <w:r w:rsidRPr="00402891">
        <w:rPr>
          <w:lang w:val="en-US"/>
        </w:rPr>
        <w:t>Bloomington: Indiana University Press.</w:t>
      </w:r>
    </w:p>
    <w:p w14:paraId="52AD7589" w14:textId="2BCE0793" w:rsidR="004834AC" w:rsidRDefault="00402891" w:rsidP="004834AC">
      <w:pPr>
        <w:pStyle w:val="Bibliography"/>
        <w:rPr>
          <w:lang w:val="en-US"/>
        </w:rPr>
      </w:pPr>
      <w:r w:rsidRPr="00402891">
        <w:rPr>
          <w:lang w:val="en-US"/>
        </w:rPr>
        <w:t>Jacob Eisenstein, Brendan O’Connor, Noah A.</w:t>
      </w:r>
      <w:r w:rsidR="004834AC">
        <w:rPr>
          <w:lang w:val="en-US"/>
        </w:rPr>
        <w:t xml:space="preserve"> </w:t>
      </w:r>
      <w:r w:rsidRPr="00402891">
        <w:rPr>
          <w:lang w:val="en-US"/>
        </w:rPr>
        <w:t>Smith, and Eric P. Xing. 2014. Diffusion of</w:t>
      </w:r>
      <w:r w:rsidR="004834AC">
        <w:rPr>
          <w:lang w:val="en-US"/>
        </w:rPr>
        <w:t xml:space="preserve"> </w:t>
      </w:r>
      <w:r w:rsidRPr="00402891">
        <w:rPr>
          <w:lang w:val="en-US"/>
        </w:rPr>
        <w:t xml:space="preserve">lexical change in social </w:t>
      </w:r>
      <w:r w:rsidR="008C089B">
        <w:rPr>
          <w:lang w:val="en-US"/>
        </w:rPr>
        <w:t>m</w:t>
      </w:r>
      <w:r w:rsidRPr="00402891">
        <w:rPr>
          <w:lang w:val="en-US"/>
        </w:rPr>
        <w:t xml:space="preserve">edia. </w:t>
      </w:r>
      <w:r w:rsidRPr="00695C1F">
        <w:rPr>
          <w:i/>
          <w:iCs/>
          <w:lang w:val="en-US"/>
        </w:rPr>
        <w:t>PLoS ONE</w:t>
      </w:r>
      <w:r w:rsidRPr="00695C1F">
        <w:rPr>
          <w:lang w:val="en-US"/>
        </w:rPr>
        <w:t>,</w:t>
      </w:r>
      <w:r w:rsidR="004834AC">
        <w:rPr>
          <w:lang w:val="en-US"/>
        </w:rPr>
        <w:t xml:space="preserve"> </w:t>
      </w:r>
      <w:r w:rsidRPr="00695C1F">
        <w:rPr>
          <w:lang w:val="en-US"/>
        </w:rPr>
        <w:t>9(11):e113114.</w:t>
      </w:r>
    </w:p>
    <w:p w14:paraId="60F200A8" w14:textId="77777777" w:rsidR="004834AC" w:rsidRDefault="00402891" w:rsidP="004834AC">
      <w:pPr>
        <w:pStyle w:val="Bibliography"/>
        <w:rPr>
          <w:lang w:val="en-US"/>
        </w:rPr>
      </w:pPr>
      <w:r w:rsidRPr="00402891">
        <w:rPr>
          <w:lang w:val="de-DE"/>
        </w:rPr>
        <w:t xml:space="preserve">Jannik Strötgen and Michael Gertz. </w:t>
      </w:r>
      <w:r w:rsidRPr="00402891">
        <w:rPr>
          <w:lang w:val="en-US"/>
        </w:rPr>
        <w:t>2012. Temporal</w:t>
      </w:r>
      <w:r w:rsidR="004834AC">
        <w:rPr>
          <w:lang w:val="en-US"/>
        </w:rPr>
        <w:t xml:space="preserve"> </w:t>
      </w:r>
      <w:r w:rsidRPr="00402891">
        <w:rPr>
          <w:lang w:val="en-US"/>
        </w:rPr>
        <w:t xml:space="preserve">tagging on different domains: Challenges, strategies, and gold standards. In </w:t>
      </w:r>
      <w:r w:rsidRPr="00662C57">
        <w:rPr>
          <w:i/>
          <w:iCs/>
          <w:lang w:val="en-US"/>
        </w:rPr>
        <w:t>Proceedings of the</w:t>
      </w:r>
      <w:r w:rsidR="004834AC" w:rsidRPr="00662C57">
        <w:rPr>
          <w:i/>
          <w:iCs/>
          <w:lang w:val="en-US"/>
        </w:rPr>
        <w:t xml:space="preserve"> </w:t>
      </w:r>
      <w:r w:rsidRPr="00662C57">
        <w:rPr>
          <w:i/>
          <w:iCs/>
          <w:lang w:val="en-US"/>
        </w:rPr>
        <w:t>Eight International Conference on Language Resources and Evaluation (LREC’12)</w:t>
      </w:r>
      <w:r w:rsidRPr="00402891">
        <w:rPr>
          <w:lang w:val="en-US"/>
        </w:rPr>
        <w:t>, pages 3746–3753, Istanbul, Turkey. European Language Resource Association (ELRA).</w:t>
      </w:r>
    </w:p>
    <w:p w14:paraId="369CACE3" w14:textId="5D71796B" w:rsidR="00DE36D4" w:rsidRPr="0022165D" w:rsidRDefault="00DE36D4" w:rsidP="006B5D44">
      <w:pPr>
        <w:rPr>
          <w:lang w:val="en-US"/>
        </w:rPr>
      </w:pPr>
    </w:p>
    <w:sectPr w:rsidR="00DE36D4" w:rsidRPr="0022165D" w:rsidSect="005A5FBF">
      <w:type w:val="continuous"/>
      <w:pgSz w:w="11906" w:h="16838"/>
      <w:pgMar w:top="1418" w:right="1418" w:bottom="1418" w:left="1418" w:header="709" w:footer="709" w:gutter="0"/>
      <w:cols w:num="2" w:space="35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35765" w14:textId="77777777" w:rsidR="003A107E" w:rsidRDefault="003A107E" w:rsidP="001D01AC">
      <w:pPr>
        <w:spacing w:after="0" w:line="240" w:lineRule="auto"/>
      </w:pPr>
      <w:r>
        <w:separator/>
      </w:r>
    </w:p>
  </w:endnote>
  <w:endnote w:type="continuationSeparator" w:id="0">
    <w:p w14:paraId="2D9A5ACF" w14:textId="77777777" w:rsidR="003A107E" w:rsidRDefault="003A107E" w:rsidP="001D01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dy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02609" w14:textId="77777777" w:rsidR="003A107E" w:rsidRDefault="003A107E" w:rsidP="001D01AC">
      <w:pPr>
        <w:spacing w:after="0" w:line="240" w:lineRule="auto"/>
      </w:pPr>
      <w:r>
        <w:separator/>
      </w:r>
    </w:p>
  </w:footnote>
  <w:footnote w:type="continuationSeparator" w:id="0">
    <w:p w14:paraId="0CEA5146" w14:textId="77777777" w:rsidR="003A107E" w:rsidRDefault="003A107E" w:rsidP="001D01AC">
      <w:pPr>
        <w:spacing w:after="0" w:line="240" w:lineRule="auto"/>
      </w:pPr>
      <w:r>
        <w:continuationSeparator/>
      </w:r>
    </w:p>
  </w:footnote>
  <w:footnote w:id="1">
    <w:p w14:paraId="71FE30BD" w14:textId="24F397BB" w:rsidR="00114246" w:rsidRPr="004B6E27" w:rsidRDefault="00114246" w:rsidP="00114246">
      <w:pPr>
        <w:pStyle w:val="FootnoteText"/>
        <w:rPr>
          <w:lang w:val="en-GB"/>
        </w:rPr>
      </w:pPr>
      <w:r w:rsidRPr="007969C3">
        <w:rPr>
          <w:rStyle w:val="FootnoteReference"/>
        </w:rPr>
        <w:footnoteRef/>
      </w:r>
      <w:r w:rsidRPr="004B6E27">
        <w:rPr>
          <w:lang w:val="en-GB"/>
        </w:rPr>
        <w:t xml:space="preserve"> </w:t>
      </w:r>
      <w:r w:rsidRPr="00114246">
        <w:rPr>
          <w:lang w:val="en-GB"/>
        </w:rPr>
        <w:t>Excluding any number of additional pages for references, ethical considerations, and data and code availability statements.</w:t>
      </w:r>
    </w:p>
  </w:footnote>
  <w:footnote w:id="2">
    <w:p w14:paraId="1B1FB7A0" w14:textId="77777777" w:rsidR="001D01AC" w:rsidRPr="00392E65" w:rsidRDefault="001D01AC" w:rsidP="00525A01">
      <w:pPr>
        <w:pStyle w:val="FootnoteText"/>
        <w:rPr>
          <w:lang w:val="en-US"/>
        </w:rPr>
      </w:pPr>
      <w:r w:rsidRPr="007969C3">
        <w:rPr>
          <w:rStyle w:val="FootnoteReference"/>
        </w:rPr>
        <w:footnoteRef/>
      </w:r>
      <w:r w:rsidRPr="00392E65">
        <w:rPr>
          <w:lang w:val="en-US"/>
        </w:rPr>
        <w:t xml:space="preserve"> </w:t>
      </w:r>
      <w:r w:rsidR="007A204C" w:rsidRPr="00392E65">
        <w:rPr>
          <w:lang w:val="en-US"/>
        </w:rPr>
        <w:t>Footnotes</w:t>
      </w:r>
      <w:r w:rsidRPr="00392E65">
        <w:rPr>
          <w:lang w:val="en-US"/>
        </w:rPr>
        <w:t xml:space="preserve"> should be in </w:t>
      </w:r>
      <w:r w:rsidR="008150BF" w:rsidRPr="00392E65">
        <w:rPr>
          <w:lang w:val="en-US"/>
        </w:rPr>
        <w:t>Arial</w:t>
      </w:r>
      <w:r w:rsidRPr="00392E65">
        <w:rPr>
          <w:lang w:val="en-US"/>
        </w:rPr>
        <w:t xml:space="preserve"> 9</w:t>
      </w:r>
      <w:r w:rsidR="00895093" w:rsidRPr="00392E65">
        <w:rPr>
          <w:lang w:val="en-US"/>
        </w:rPr>
        <w:t xml:space="preserve"> pt </w:t>
      </w:r>
      <w:r w:rsidRPr="00392E65">
        <w:rPr>
          <w:lang w:val="en-US"/>
        </w:rPr>
        <w:t>and appear at the bottom of the same page as their corresponding number. Footnotes should also be separated from the rest of the text by a horizontal line 5 cm long.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628"/>
    <w:multiLevelType w:val="multilevel"/>
    <w:tmpl w:val="53E29A82"/>
    <w:lvl w:ilvl="0">
      <w:start w:val="1"/>
      <w:numFmt w:val="decimal"/>
      <w:lvlText w:val="%1."/>
      <w:lvlJc w:val="left"/>
      <w:pPr>
        <w:tabs>
          <w:tab w:val="num" w:pos="0"/>
        </w:tabs>
        <w:ind w:left="0" w:firstLine="0"/>
      </w:pPr>
      <w:rPr>
        <w:rFonts w:hint="default"/>
      </w:rPr>
    </w:lvl>
    <w:lvl w:ilvl="1">
      <w:start w:val="1"/>
      <w:numFmt w:val="decimal"/>
      <w:isLgl/>
      <w:lvlText w:val="%1.%2"/>
      <w:lvlJc w:val="left"/>
      <w:pPr>
        <w:tabs>
          <w:tab w:val="num" w:pos="420"/>
        </w:tabs>
        <w:ind w:left="420" w:hanging="4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1" w15:restartNumberingAfterBreak="0">
    <w:nsid w:val="02330602"/>
    <w:multiLevelType w:val="multilevel"/>
    <w:tmpl w:val="457C3B3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02802AA6"/>
    <w:multiLevelType w:val="hybridMultilevel"/>
    <w:tmpl w:val="3102849A"/>
    <w:lvl w:ilvl="0" w:tplc="52AAA388">
      <w:start w:val="4"/>
      <w:numFmt w:val="decimal"/>
      <w:lvlText w:val="%1.1.1"/>
      <w:lvlJc w:val="left"/>
      <w:pPr>
        <w:ind w:left="720" w:hanging="360"/>
      </w:pPr>
      <w:rPr>
        <w:rFonts w:ascii="Times New Roman" w:hAnsi="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9164D93"/>
    <w:multiLevelType w:val="hybridMultilevel"/>
    <w:tmpl w:val="8822F7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2F01C4A"/>
    <w:multiLevelType w:val="hybridMultilevel"/>
    <w:tmpl w:val="15223A82"/>
    <w:lvl w:ilvl="0" w:tplc="3746FB66">
      <w:start w:val="1"/>
      <w:numFmt w:val="decimal"/>
      <w:lvlText w:val="%1.1"/>
      <w:lvlJc w:val="left"/>
      <w:pPr>
        <w:ind w:left="36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90C77D2"/>
    <w:multiLevelType w:val="hybridMultilevel"/>
    <w:tmpl w:val="30269600"/>
    <w:lvl w:ilvl="0" w:tplc="1BA27BFE">
      <w:start w:val="5"/>
      <w:numFmt w:val="decimal"/>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0630055"/>
    <w:multiLevelType w:val="hybridMultilevel"/>
    <w:tmpl w:val="60DC450A"/>
    <w:lvl w:ilvl="0" w:tplc="1D5C96A4">
      <w:start w:val="1"/>
      <w:numFmt w:val="decimal"/>
      <w:lvlText w:val="%1.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1205A18"/>
    <w:multiLevelType w:val="hybridMultilevel"/>
    <w:tmpl w:val="C462A124"/>
    <w:lvl w:ilvl="0" w:tplc="2CA05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A342D99"/>
    <w:multiLevelType w:val="hybridMultilevel"/>
    <w:tmpl w:val="028867FC"/>
    <w:lvl w:ilvl="0" w:tplc="13784F30">
      <w:start w:val="5"/>
      <w:numFmt w:val="decimal"/>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A74400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0DB5BE8"/>
    <w:multiLevelType w:val="hybridMultilevel"/>
    <w:tmpl w:val="44A02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3067509"/>
    <w:multiLevelType w:val="hybridMultilevel"/>
    <w:tmpl w:val="61C8C74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43CA6986"/>
    <w:multiLevelType w:val="multilevel"/>
    <w:tmpl w:val="15223A82"/>
    <w:lvl w:ilvl="0">
      <w:start w:val="1"/>
      <w:numFmt w:val="decimal"/>
      <w:lvlText w:val="%1.1"/>
      <w:lvlJc w:val="left"/>
      <w:pPr>
        <w:ind w:left="36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7F46B63"/>
    <w:multiLevelType w:val="multilevel"/>
    <w:tmpl w:val="53E29A82"/>
    <w:lvl w:ilvl="0">
      <w:start w:val="1"/>
      <w:numFmt w:val="decimal"/>
      <w:lvlText w:val="%1."/>
      <w:lvlJc w:val="left"/>
      <w:pPr>
        <w:tabs>
          <w:tab w:val="num" w:pos="0"/>
        </w:tabs>
        <w:ind w:left="0" w:firstLine="0"/>
      </w:pPr>
      <w:rPr>
        <w:rFonts w:hint="default"/>
      </w:rPr>
    </w:lvl>
    <w:lvl w:ilvl="1">
      <w:start w:val="1"/>
      <w:numFmt w:val="decimal"/>
      <w:isLgl/>
      <w:lvlText w:val="%1.%2"/>
      <w:lvlJc w:val="left"/>
      <w:pPr>
        <w:tabs>
          <w:tab w:val="num" w:pos="420"/>
        </w:tabs>
        <w:ind w:left="420" w:hanging="4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14" w15:restartNumberingAfterBreak="0">
    <w:nsid w:val="595E4589"/>
    <w:multiLevelType w:val="multilevel"/>
    <w:tmpl w:val="0C5EEAEA"/>
    <w:lvl w:ilvl="0">
      <w:start w:val="1"/>
      <w:numFmt w:val="decimal"/>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627C7329"/>
    <w:multiLevelType w:val="hybridMultilevel"/>
    <w:tmpl w:val="686E99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6BF55202"/>
    <w:multiLevelType w:val="hybridMultilevel"/>
    <w:tmpl w:val="190C4A8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6E796DB4"/>
    <w:multiLevelType w:val="multilevel"/>
    <w:tmpl w:val="040C001D"/>
    <w:lvl w:ilvl="0">
      <w:start w:val="1"/>
      <w:numFmt w:val="decimal"/>
      <w:lvlText w:val="%1)"/>
      <w:lvlJc w:val="left"/>
      <w:pPr>
        <w:ind w:left="360" w:hanging="360"/>
      </w:pPr>
      <w:rPr>
        <w:rFonts w:ascii="Times New Roman" w:hAnsi="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74B62848"/>
    <w:multiLevelType w:val="hybridMultilevel"/>
    <w:tmpl w:val="1ABAD020"/>
    <w:lvl w:ilvl="0" w:tplc="5B08CDD4">
      <w:start w:val="9"/>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74F417AE"/>
    <w:multiLevelType w:val="hybridMultilevel"/>
    <w:tmpl w:val="F402894E"/>
    <w:lvl w:ilvl="0" w:tplc="294EFA20">
      <w:start w:val="1"/>
      <w:numFmt w:val="decimal"/>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76A56702"/>
    <w:multiLevelType w:val="hybridMultilevel"/>
    <w:tmpl w:val="AD66A54A"/>
    <w:lvl w:ilvl="0" w:tplc="5FA4B350">
      <w:start w:val="1"/>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77B0606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78E07866"/>
    <w:multiLevelType w:val="multilevel"/>
    <w:tmpl w:val="0D7C8B00"/>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7A735E65"/>
    <w:multiLevelType w:val="hybridMultilevel"/>
    <w:tmpl w:val="9496BC7A"/>
    <w:lvl w:ilvl="0" w:tplc="15942E3C">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CB804EB"/>
    <w:multiLevelType w:val="hybridMultilevel"/>
    <w:tmpl w:val="D2CC6E2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373119179">
    <w:abstractNumId w:val="20"/>
  </w:num>
  <w:num w:numId="2" w16cid:durableId="912275141">
    <w:abstractNumId w:val="24"/>
  </w:num>
  <w:num w:numId="3" w16cid:durableId="292490502">
    <w:abstractNumId w:val="6"/>
  </w:num>
  <w:num w:numId="4" w16cid:durableId="1288583499">
    <w:abstractNumId w:val="6"/>
    <w:lvlOverride w:ilvl="0">
      <w:startOverride w:val="4"/>
    </w:lvlOverride>
  </w:num>
  <w:num w:numId="5" w16cid:durableId="674116824">
    <w:abstractNumId w:val="6"/>
    <w:lvlOverride w:ilvl="0">
      <w:startOverride w:val="5"/>
    </w:lvlOverride>
  </w:num>
  <w:num w:numId="6" w16cid:durableId="1351107182">
    <w:abstractNumId w:val="6"/>
    <w:lvlOverride w:ilvl="0">
      <w:startOverride w:val="1"/>
    </w:lvlOverride>
  </w:num>
  <w:num w:numId="7" w16cid:durableId="1092507321">
    <w:abstractNumId w:val="16"/>
  </w:num>
  <w:num w:numId="8" w16cid:durableId="705910619">
    <w:abstractNumId w:val="18"/>
  </w:num>
  <w:num w:numId="9" w16cid:durableId="953555622">
    <w:abstractNumId w:val="19"/>
  </w:num>
  <w:num w:numId="10" w16cid:durableId="623000157">
    <w:abstractNumId w:val="4"/>
  </w:num>
  <w:num w:numId="11" w16cid:durableId="773090787">
    <w:abstractNumId w:val="1"/>
  </w:num>
  <w:num w:numId="12" w16cid:durableId="1566914797">
    <w:abstractNumId w:val="1"/>
  </w:num>
  <w:num w:numId="13" w16cid:durableId="606356401">
    <w:abstractNumId w:val="5"/>
  </w:num>
  <w:num w:numId="14" w16cid:durableId="1960066603">
    <w:abstractNumId w:val="8"/>
  </w:num>
  <w:num w:numId="15" w16cid:durableId="353503612">
    <w:abstractNumId w:val="11"/>
  </w:num>
  <w:num w:numId="16" w16cid:durableId="970283993">
    <w:abstractNumId w:val="7"/>
  </w:num>
  <w:num w:numId="17" w16cid:durableId="310670601">
    <w:abstractNumId w:val="4"/>
    <w:lvlOverride w:ilvl="0">
      <w:startOverride w:val="4"/>
    </w:lvlOverride>
  </w:num>
  <w:num w:numId="18" w16cid:durableId="529343357">
    <w:abstractNumId w:val="4"/>
    <w:lvlOverride w:ilvl="0">
      <w:startOverride w:val="1"/>
    </w:lvlOverride>
  </w:num>
  <w:num w:numId="19" w16cid:durableId="369035742">
    <w:abstractNumId w:val="2"/>
  </w:num>
  <w:num w:numId="20" w16cid:durableId="1352872133">
    <w:abstractNumId w:val="12"/>
  </w:num>
  <w:num w:numId="21" w16cid:durableId="635258186">
    <w:abstractNumId w:val="17"/>
  </w:num>
  <w:num w:numId="22" w16cid:durableId="1764456297">
    <w:abstractNumId w:val="0"/>
  </w:num>
  <w:num w:numId="23" w16cid:durableId="1217475922">
    <w:abstractNumId w:val="13"/>
  </w:num>
  <w:num w:numId="24" w16cid:durableId="1212155344">
    <w:abstractNumId w:val="14"/>
  </w:num>
  <w:num w:numId="25" w16cid:durableId="649404074">
    <w:abstractNumId w:val="1"/>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02425049">
    <w:abstractNumId w:val="10"/>
  </w:num>
  <w:num w:numId="27" w16cid:durableId="2092582724">
    <w:abstractNumId w:val="3"/>
  </w:num>
  <w:num w:numId="28" w16cid:durableId="1818841576">
    <w:abstractNumId w:val="9"/>
  </w:num>
  <w:num w:numId="29" w16cid:durableId="39207605">
    <w:abstractNumId w:val="21"/>
  </w:num>
  <w:num w:numId="30" w16cid:durableId="2118209470">
    <w:abstractNumId w:val="23"/>
  </w:num>
  <w:num w:numId="31" w16cid:durableId="695345698">
    <w:abstractNumId w:val="22"/>
  </w:num>
  <w:num w:numId="32" w16cid:durableId="70926048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E65"/>
    <w:rsid w:val="000068BD"/>
    <w:rsid w:val="00027FB9"/>
    <w:rsid w:val="0003352A"/>
    <w:rsid w:val="0004726E"/>
    <w:rsid w:val="00055BD3"/>
    <w:rsid w:val="00057348"/>
    <w:rsid w:val="00065D11"/>
    <w:rsid w:val="00077DC4"/>
    <w:rsid w:val="00084C06"/>
    <w:rsid w:val="000946C9"/>
    <w:rsid w:val="000A1EAE"/>
    <w:rsid w:val="000B0026"/>
    <w:rsid w:val="000B1B75"/>
    <w:rsid w:val="000C5D6B"/>
    <w:rsid w:val="000D01C9"/>
    <w:rsid w:val="000E60C2"/>
    <w:rsid w:val="000F5EA4"/>
    <w:rsid w:val="0010088C"/>
    <w:rsid w:val="00101B36"/>
    <w:rsid w:val="001024F2"/>
    <w:rsid w:val="0010524D"/>
    <w:rsid w:val="00105D30"/>
    <w:rsid w:val="00113B07"/>
    <w:rsid w:val="00114246"/>
    <w:rsid w:val="0014627E"/>
    <w:rsid w:val="0016406C"/>
    <w:rsid w:val="0017493C"/>
    <w:rsid w:val="00182B0D"/>
    <w:rsid w:val="0018487A"/>
    <w:rsid w:val="00190165"/>
    <w:rsid w:val="001B00D3"/>
    <w:rsid w:val="001C3C28"/>
    <w:rsid w:val="001C5B5E"/>
    <w:rsid w:val="001C66A2"/>
    <w:rsid w:val="001D01AC"/>
    <w:rsid w:val="001F7312"/>
    <w:rsid w:val="001F7E52"/>
    <w:rsid w:val="00202DDF"/>
    <w:rsid w:val="0020376A"/>
    <w:rsid w:val="0020741D"/>
    <w:rsid w:val="00211F7D"/>
    <w:rsid w:val="00212570"/>
    <w:rsid w:val="00213AD2"/>
    <w:rsid w:val="0022165D"/>
    <w:rsid w:val="00236801"/>
    <w:rsid w:val="0024190E"/>
    <w:rsid w:val="0025459C"/>
    <w:rsid w:val="00254C26"/>
    <w:rsid w:val="00274740"/>
    <w:rsid w:val="00291F6C"/>
    <w:rsid w:val="00296AD7"/>
    <w:rsid w:val="002B6B97"/>
    <w:rsid w:val="002B77D5"/>
    <w:rsid w:val="002B7FC9"/>
    <w:rsid w:val="002F50F6"/>
    <w:rsid w:val="00303F56"/>
    <w:rsid w:val="0033039A"/>
    <w:rsid w:val="0033401C"/>
    <w:rsid w:val="003524C2"/>
    <w:rsid w:val="00352953"/>
    <w:rsid w:val="00356CF2"/>
    <w:rsid w:val="00357765"/>
    <w:rsid w:val="003617A7"/>
    <w:rsid w:val="00362010"/>
    <w:rsid w:val="00365F1D"/>
    <w:rsid w:val="00372009"/>
    <w:rsid w:val="0037223C"/>
    <w:rsid w:val="00382ACC"/>
    <w:rsid w:val="00392E65"/>
    <w:rsid w:val="003A0D3A"/>
    <w:rsid w:val="003A107E"/>
    <w:rsid w:val="003B598B"/>
    <w:rsid w:val="003B6A2F"/>
    <w:rsid w:val="003D2ED4"/>
    <w:rsid w:val="003D5B21"/>
    <w:rsid w:val="003D5D69"/>
    <w:rsid w:val="003D6C08"/>
    <w:rsid w:val="003D6CE3"/>
    <w:rsid w:val="00402891"/>
    <w:rsid w:val="00432DCA"/>
    <w:rsid w:val="004727AB"/>
    <w:rsid w:val="004728CC"/>
    <w:rsid w:val="004834AC"/>
    <w:rsid w:val="004A6D41"/>
    <w:rsid w:val="004B6E27"/>
    <w:rsid w:val="004D7358"/>
    <w:rsid w:val="004E0383"/>
    <w:rsid w:val="004E7C98"/>
    <w:rsid w:val="005174DA"/>
    <w:rsid w:val="00525A01"/>
    <w:rsid w:val="00533591"/>
    <w:rsid w:val="00533A30"/>
    <w:rsid w:val="0053402E"/>
    <w:rsid w:val="005366E6"/>
    <w:rsid w:val="005406DF"/>
    <w:rsid w:val="0055079F"/>
    <w:rsid w:val="005651A2"/>
    <w:rsid w:val="005818D1"/>
    <w:rsid w:val="005A393C"/>
    <w:rsid w:val="005A5FBF"/>
    <w:rsid w:val="005B22E5"/>
    <w:rsid w:val="005B3C79"/>
    <w:rsid w:val="005C4035"/>
    <w:rsid w:val="005E2BC3"/>
    <w:rsid w:val="00606047"/>
    <w:rsid w:val="0061127B"/>
    <w:rsid w:val="00625D74"/>
    <w:rsid w:val="00640718"/>
    <w:rsid w:val="00641CA6"/>
    <w:rsid w:val="00654EC2"/>
    <w:rsid w:val="00662C57"/>
    <w:rsid w:val="00682ADC"/>
    <w:rsid w:val="00682F0D"/>
    <w:rsid w:val="00683946"/>
    <w:rsid w:val="00684B22"/>
    <w:rsid w:val="00695079"/>
    <w:rsid w:val="00695C1F"/>
    <w:rsid w:val="006A5884"/>
    <w:rsid w:val="006A6A51"/>
    <w:rsid w:val="006B57B4"/>
    <w:rsid w:val="006B5D44"/>
    <w:rsid w:val="006E09B7"/>
    <w:rsid w:val="00701D19"/>
    <w:rsid w:val="007066F3"/>
    <w:rsid w:val="00711EDC"/>
    <w:rsid w:val="0071328A"/>
    <w:rsid w:val="0073533E"/>
    <w:rsid w:val="00737E0F"/>
    <w:rsid w:val="007560D9"/>
    <w:rsid w:val="00756DB3"/>
    <w:rsid w:val="00761868"/>
    <w:rsid w:val="00775F1B"/>
    <w:rsid w:val="00780DFB"/>
    <w:rsid w:val="007969C3"/>
    <w:rsid w:val="007A204C"/>
    <w:rsid w:val="007A64CC"/>
    <w:rsid w:val="007B045F"/>
    <w:rsid w:val="007D4061"/>
    <w:rsid w:val="007F14C0"/>
    <w:rsid w:val="007F1B1B"/>
    <w:rsid w:val="007F3AAB"/>
    <w:rsid w:val="008150BF"/>
    <w:rsid w:val="008223C5"/>
    <w:rsid w:val="00824E8A"/>
    <w:rsid w:val="00826418"/>
    <w:rsid w:val="00826F41"/>
    <w:rsid w:val="00842838"/>
    <w:rsid w:val="00851B7A"/>
    <w:rsid w:val="00855A25"/>
    <w:rsid w:val="0086065F"/>
    <w:rsid w:val="0088291B"/>
    <w:rsid w:val="00895093"/>
    <w:rsid w:val="00896260"/>
    <w:rsid w:val="00896B4D"/>
    <w:rsid w:val="008A43FE"/>
    <w:rsid w:val="008A65D7"/>
    <w:rsid w:val="008A71F7"/>
    <w:rsid w:val="008B605E"/>
    <w:rsid w:val="008C089B"/>
    <w:rsid w:val="008C582D"/>
    <w:rsid w:val="008D397C"/>
    <w:rsid w:val="008D6713"/>
    <w:rsid w:val="008E100D"/>
    <w:rsid w:val="009010F5"/>
    <w:rsid w:val="00922BCB"/>
    <w:rsid w:val="009343AC"/>
    <w:rsid w:val="009442B3"/>
    <w:rsid w:val="0097024D"/>
    <w:rsid w:val="00980B39"/>
    <w:rsid w:val="00981F20"/>
    <w:rsid w:val="00982254"/>
    <w:rsid w:val="0098614F"/>
    <w:rsid w:val="009913E1"/>
    <w:rsid w:val="0099654C"/>
    <w:rsid w:val="00996BC5"/>
    <w:rsid w:val="009A1086"/>
    <w:rsid w:val="009A2A1D"/>
    <w:rsid w:val="009C5A32"/>
    <w:rsid w:val="009D12D7"/>
    <w:rsid w:val="009D616D"/>
    <w:rsid w:val="009F3171"/>
    <w:rsid w:val="009F63A8"/>
    <w:rsid w:val="00A0059B"/>
    <w:rsid w:val="00A0798E"/>
    <w:rsid w:val="00A11954"/>
    <w:rsid w:val="00A21AF2"/>
    <w:rsid w:val="00A355C1"/>
    <w:rsid w:val="00A51706"/>
    <w:rsid w:val="00A54864"/>
    <w:rsid w:val="00A9329A"/>
    <w:rsid w:val="00A934D3"/>
    <w:rsid w:val="00A94BED"/>
    <w:rsid w:val="00AB772A"/>
    <w:rsid w:val="00AD79EB"/>
    <w:rsid w:val="00AE0EC4"/>
    <w:rsid w:val="00B12910"/>
    <w:rsid w:val="00B12A35"/>
    <w:rsid w:val="00B221C3"/>
    <w:rsid w:val="00B36961"/>
    <w:rsid w:val="00B43D14"/>
    <w:rsid w:val="00B67A6D"/>
    <w:rsid w:val="00B67AE4"/>
    <w:rsid w:val="00B72CBE"/>
    <w:rsid w:val="00B755EB"/>
    <w:rsid w:val="00B75AC5"/>
    <w:rsid w:val="00B832A3"/>
    <w:rsid w:val="00BB3261"/>
    <w:rsid w:val="00BC2FEA"/>
    <w:rsid w:val="00BC707C"/>
    <w:rsid w:val="00C01134"/>
    <w:rsid w:val="00C2630D"/>
    <w:rsid w:val="00C36A9F"/>
    <w:rsid w:val="00C52D3B"/>
    <w:rsid w:val="00C55E90"/>
    <w:rsid w:val="00C57B49"/>
    <w:rsid w:val="00C62A8B"/>
    <w:rsid w:val="00C73B73"/>
    <w:rsid w:val="00C756B7"/>
    <w:rsid w:val="00C96D3A"/>
    <w:rsid w:val="00CA0F8D"/>
    <w:rsid w:val="00CA5E89"/>
    <w:rsid w:val="00CB5628"/>
    <w:rsid w:val="00CD0FEE"/>
    <w:rsid w:val="00CD5DA0"/>
    <w:rsid w:val="00CE5D0F"/>
    <w:rsid w:val="00D03F6E"/>
    <w:rsid w:val="00D07AD7"/>
    <w:rsid w:val="00D11931"/>
    <w:rsid w:val="00D31394"/>
    <w:rsid w:val="00D37A6D"/>
    <w:rsid w:val="00D466F3"/>
    <w:rsid w:val="00D50D12"/>
    <w:rsid w:val="00D51606"/>
    <w:rsid w:val="00D5722C"/>
    <w:rsid w:val="00D63A07"/>
    <w:rsid w:val="00D64119"/>
    <w:rsid w:val="00D65F1E"/>
    <w:rsid w:val="00D7610B"/>
    <w:rsid w:val="00D807A1"/>
    <w:rsid w:val="00D907B0"/>
    <w:rsid w:val="00D9316F"/>
    <w:rsid w:val="00D97B71"/>
    <w:rsid w:val="00DA04C5"/>
    <w:rsid w:val="00DA239C"/>
    <w:rsid w:val="00DA267F"/>
    <w:rsid w:val="00DB50F9"/>
    <w:rsid w:val="00DB76C7"/>
    <w:rsid w:val="00DC392D"/>
    <w:rsid w:val="00DD1966"/>
    <w:rsid w:val="00DD2195"/>
    <w:rsid w:val="00DD4DD5"/>
    <w:rsid w:val="00DD7720"/>
    <w:rsid w:val="00DE36D4"/>
    <w:rsid w:val="00E01D12"/>
    <w:rsid w:val="00E020E9"/>
    <w:rsid w:val="00E06676"/>
    <w:rsid w:val="00E20DAC"/>
    <w:rsid w:val="00E21710"/>
    <w:rsid w:val="00E245EB"/>
    <w:rsid w:val="00E257F6"/>
    <w:rsid w:val="00E6125E"/>
    <w:rsid w:val="00E66FF1"/>
    <w:rsid w:val="00E72AB6"/>
    <w:rsid w:val="00E9150B"/>
    <w:rsid w:val="00EB0C3F"/>
    <w:rsid w:val="00EB0DCF"/>
    <w:rsid w:val="00EB64C5"/>
    <w:rsid w:val="00ED7877"/>
    <w:rsid w:val="00EF158A"/>
    <w:rsid w:val="00EF76E4"/>
    <w:rsid w:val="00F03A8C"/>
    <w:rsid w:val="00F11C84"/>
    <w:rsid w:val="00F25430"/>
    <w:rsid w:val="00F4100A"/>
    <w:rsid w:val="00F43FA6"/>
    <w:rsid w:val="00F53B8F"/>
    <w:rsid w:val="00F6419E"/>
    <w:rsid w:val="00F67766"/>
    <w:rsid w:val="00F92EF5"/>
    <w:rsid w:val="00FA0AAE"/>
    <w:rsid w:val="00FA4AAD"/>
    <w:rsid w:val="00FC259C"/>
    <w:rsid w:val="00FC72F1"/>
    <w:rsid w:val="00FD0462"/>
    <w:rsid w:val="00FD7E4B"/>
    <w:rsid w:val="00FF73D7"/>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C2EE7"/>
  <w15:chartTrackingRefBased/>
  <w15:docId w15:val="{2CE71A4E-A23E-4BEF-A706-135E54D03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5C1"/>
    <w:pPr>
      <w:spacing w:after="120" w:line="220" w:lineRule="exact"/>
      <w:jc w:val="both"/>
    </w:pPr>
    <w:rPr>
      <w:rFonts w:ascii="Arial" w:hAnsi="Arial"/>
      <w:sz w:val="20"/>
    </w:rPr>
  </w:style>
  <w:style w:type="paragraph" w:styleId="Heading1">
    <w:name w:val="heading 1"/>
    <w:basedOn w:val="Normal"/>
    <w:next w:val="Normal"/>
    <w:link w:val="Heading1Char"/>
    <w:uiPriority w:val="9"/>
    <w:qFormat/>
    <w:rsid w:val="000E60C2"/>
    <w:pPr>
      <w:keepNext/>
      <w:keepLines/>
      <w:numPr>
        <w:numId w:val="12"/>
      </w:numPr>
      <w:spacing w:before="240" w:line="240" w:lineRule="exact"/>
      <w:ind w:left="431" w:hanging="431"/>
      <w:jc w:val="center"/>
      <w:outlineLvl w:val="0"/>
    </w:pPr>
    <w:rPr>
      <w:rFonts w:eastAsiaTheme="majorEastAsia" w:cs="Times New Roman"/>
      <w:b/>
      <w:sz w:val="24"/>
      <w:szCs w:val="24"/>
      <w:lang w:val="en-US"/>
    </w:rPr>
  </w:style>
  <w:style w:type="paragraph" w:styleId="Heading2">
    <w:name w:val="heading 2"/>
    <w:basedOn w:val="Normal"/>
    <w:next w:val="Normal"/>
    <w:link w:val="Heading2Char"/>
    <w:uiPriority w:val="9"/>
    <w:unhideWhenUsed/>
    <w:qFormat/>
    <w:rsid w:val="00202DDF"/>
    <w:pPr>
      <w:keepNext/>
      <w:keepLines/>
      <w:numPr>
        <w:ilvl w:val="1"/>
        <w:numId w:val="12"/>
      </w:numPr>
      <w:spacing w:before="120" w:after="60"/>
      <w:ind w:left="567" w:hanging="567"/>
      <w:jc w:val="left"/>
      <w:outlineLvl w:val="1"/>
    </w:pPr>
    <w:rPr>
      <w:rFonts w:eastAsiaTheme="majorEastAsia" w:cstheme="majorBidi"/>
      <w:b/>
      <w:sz w:val="22"/>
      <w:szCs w:val="26"/>
      <w:lang w:val="en-US"/>
    </w:rPr>
  </w:style>
  <w:style w:type="paragraph" w:styleId="Heading3">
    <w:name w:val="heading 3"/>
    <w:basedOn w:val="Normal"/>
    <w:next w:val="Normal"/>
    <w:link w:val="Heading3Char"/>
    <w:uiPriority w:val="9"/>
    <w:unhideWhenUsed/>
    <w:qFormat/>
    <w:rsid w:val="000E60C2"/>
    <w:pPr>
      <w:keepNext/>
      <w:keepLines/>
      <w:numPr>
        <w:ilvl w:val="2"/>
        <w:numId w:val="12"/>
      </w:numPr>
      <w:spacing w:before="120" w:after="60"/>
      <w:jc w:val="left"/>
      <w:outlineLvl w:val="2"/>
    </w:pPr>
    <w:rPr>
      <w:rFonts w:eastAsiaTheme="majorEastAsia" w:cstheme="majorBidi"/>
      <w:b/>
      <w:szCs w:val="24"/>
      <w:lang w:val="en-US"/>
    </w:rPr>
  </w:style>
  <w:style w:type="paragraph" w:styleId="Heading4">
    <w:name w:val="heading 4"/>
    <w:basedOn w:val="Normal"/>
    <w:next w:val="Normal"/>
    <w:link w:val="Heading4Char"/>
    <w:uiPriority w:val="9"/>
    <w:semiHidden/>
    <w:unhideWhenUsed/>
    <w:qFormat/>
    <w:rsid w:val="00DA239C"/>
    <w:pPr>
      <w:keepNext/>
      <w:keepLines/>
      <w:numPr>
        <w:ilvl w:val="3"/>
        <w:numId w:val="12"/>
      </w:numPr>
      <w:spacing w:before="40" w:after="0"/>
      <w:ind w:left="862" w:hanging="862"/>
      <w:outlineLvl w:val="3"/>
    </w:pPr>
    <w:rPr>
      <w:rFonts w:eastAsiaTheme="majorEastAsia" w:cstheme="majorBidi"/>
      <w:i/>
      <w:iCs/>
      <w:sz w:val="18"/>
    </w:rPr>
  </w:style>
  <w:style w:type="paragraph" w:styleId="Heading5">
    <w:name w:val="heading 5"/>
    <w:basedOn w:val="Normal"/>
    <w:next w:val="Normal"/>
    <w:link w:val="Heading5Char"/>
    <w:uiPriority w:val="9"/>
    <w:semiHidden/>
    <w:unhideWhenUsed/>
    <w:qFormat/>
    <w:rsid w:val="00C2630D"/>
    <w:pPr>
      <w:keepNext/>
      <w:keepLines/>
      <w:numPr>
        <w:ilvl w:val="4"/>
        <w:numId w:val="1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2630D"/>
    <w:pPr>
      <w:keepNext/>
      <w:keepLines/>
      <w:numPr>
        <w:ilvl w:val="5"/>
        <w:numId w:val="1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2630D"/>
    <w:pPr>
      <w:keepNext/>
      <w:keepLines/>
      <w:numPr>
        <w:ilvl w:val="6"/>
        <w:numId w:val="1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2630D"/>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2630D"/>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0C2"/>
    <w:rPr>
      <w:rFonts w:ascii="Arial" w:eastAsiaTheme="majorEastAsia" w:hAnsi="Arial" w:cs="Times New Roman"/>
      <w:b/>
      <w:sz w:val="24"/>
      <w:szCs w:val="24"/>
      <w:lang w:val="en-US"/>
    </w:rPr>
  </w:style>
  <w:style w:type="character" w:customStyle="1" w:styleId="Heading2Char">
    <w:name w:val="Heading 2 Char"/>
    <w:basedOn w:val="DefaultParagraphFont"/>
    <w:link w:val="Heading2"/>
    <w:uiPriority w:val="9"/>
    <w:rsid w:val="00202DDF"/>
    <w:rPr>
      <w:rFonts w:ascii="Arial" w:eastAsiaTheme="majorEastAsia" w:hAnsi="Arial" w:cstheme="majorBidi"/>
      <w:b/>
      <w:szCs w:val="26"/>
      <w:lang w:val="en-US"/>
    </w:rPr>
  </w:style>
  <w:style w:type="character" w:customStyle="1" w:styleId="Heading3Char">
    <w:name w:val="Heading 3 Char"/>
    <w:basedOn w:val="DefaultParagraphFont"/>
    <w:link w:val="Heading3"/>
    <w:uiPriority w:val="9"/>
    <w:rsid w:val="000E60C2"/>
    <w:rPr>
      <w:rFonts w:ascii="Arial" w:eastAsiaTheme="majorEastAsia" w:hAnsi="Arial" w:cstheme="majorBidi"/>
      <w:b/>
      <w:sz w:val="20"/>
      <w:szCs w:val="24"/>
      <w:lang w:val="en-US"/>
    </w:rPr>
  </w:style>
  <w:style w:type="paragraph" w:styleId="ListParagraph">
    <w:name w:val="List Paragraph"/>
    <w:basedOn w:val="Normal"/>
    <w:uiPriority w:val="34"/>
    <w:qFormat/>
    <w:rsid w:val="00684B22"/>
    <w:pPr>
      <w:numPr>
        <w:numId w:val="30"/>
      </w:numPr>
      <w:ind w:left="312" w:hanging="170"/>
      <w:contextualSpacing/>
    </w:pPr>
    <w:rPr>
      <w:lang w:eastAsia="fr-FR"/>
    </w:rPr>
  </w:style>
  <w:style w:type="table" w:styleId="TableGrid">
    <w:name w:val="Table Grid"/>
    <w:basedOn w:val="TableNormal"/>
    <w:uiPriority w:val="39"/>
    <w:rsid w:val="004D73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qFormat/>
    <w:rsid w:val="00525A01"/>
    <w:pPr>
      <w:spacing w:after="0" w:line="240" w:lineRule="auto"/>
    </w:pPr>
    <w:rPr>
      <w:sz w:val="18"/>
      <w:szCs w:val="20"/>
    </w:rPr>
  </w:style>
  <w:style w:type="character" w:customStyle="1" w:styleId="FootnoteTextChar">
    <w:name w:val="Footnote Text Char"/>
    <w:basedOn w:val="DefaultParagraphFont"/>
    <w:link w:val="FootnoteText"/>
    <w:uiPriority w:val="99"/>
    <w:rsid w:val="00525A01"/>
    <w:rPr>
      <w:rFonts w:ascii="Arial" w:hAnsi="Arial"/>
      <w:sz w:val="18"/>
      <w:szCs w:val="20"/>
    </w:rPr>
  </w:style>
  <w:style w:type="character" w:styleId="FootnoteReference">
    <w:name w:val="footnote reference"/>
    <w:basedOn w:val="DefaultParagraphFont"/>
    <w:uiPriority w:val="99"/>
    <w:unhideWhenUsed/>
    <w:rsid w:val="008150BF"/>
    <w:rPr>
      <w:rFonts w:ascii="Arial" w:hAnsi="Arial"/>
      <w:vertAlign w:val="superscript"/>
    </w:rPr>
  </w:style>
  <w:style w:type="paragraph" w:styleId="Title">
    <w:name w:val="Title"/>
    <w:basedOn w:val="Normal"/>
    <w:next w:val="Authors"/>
    <w:link w:val="TitleChar"/>
    <w:uiPriority w:val="10"/>
    <w:qFormat/>
    <w:rsid w:val="00826F41"/>
    <w:pPr>
      <w:spacing w:after="360" w:line="240" w:lineRule="auto"/>
      <w:contextualSpacing/>
      <w:jc w:val="center"/>
    </w:pPr>
    <w:rPr>
      <w:rFonts w:eastAsiaTheme="majorEastAsia" w:cstheme="majorBidi"/>
      <w:b/>
      <w:spacing w:val="-10"/>
      <w:kern w:val="28"/>
      <w:sz w:val="28"/>
      <w:szCs w:val="56"/>
    </w:rPr>
  </w:style>
  <w:style w:type="character" w:customStyle="1" w:styleId="Heading4Char">
    <w:name w:val="Heading 4 Char"/>
    <w:basedOn w:val="DefaultParagraphFont"/>
    <w:link w:val="Heading4"/>
    <w:uiPriority w:val="9"/>
    <w:semiHidden/>
    <w:rsid w:val="00DA239C"/>
    <w:rPr>
      <w:rFonts w:ascii="Arial" w:eastAsiaTheme="majorEastAsia" w:hAnsi="Arial" w:cstheme="majorBidi"/>
      <w:i/>
      <w:iCs/>
      <w:sz w:val="18"/>
    </w:rPr>
  </w:style>
  <w:style w:type="character" w:customStyle="1" w:styleId="Heading5Char">
    <w:name w:val="Heading 5 Char"/>
    <w:basedOn w:val="DefaultParagraphFont"/>
    <w:link w:val="Heading5"/>
    <w:uiPriority w:val="9"/>
    <w:semiHidden/>
    <w:rsid w:val="00C2630D"/>
    <w:rPr>
      <w:rFonts w:asciiTheme="majorHAnsi" w:eastAsiaTheme="majorEastAsia" w:hAnsiTheme="majorHAnsi" w:cstheme="majorBidi"/>
      <w:color w:val="2E74B5" w:themeColor="accent1" w:themeShade="BF"/>
      <w:sz w:val="20"/>
    </w:rPr>
  </w:style>
  <w:style w:type="character" w:customStyle="1" w:styleId="Heading6Char">
    <w:name w:val="Heading 6 Char"/>
    <w:basedOn w:val="DefaultParagraphFont"/>
    <w:link w:val="Heading6"/>
    <w:uiPriority w:val="9"/>
    <w:semiHidden/>
    <w:rsid w:val="00C2630D"/>
    <w:rPr>
      <w:rFonts w:asciiTheme="majorHAnsi" w:eastAsiaTheme="majorEastAsia" w:hAnsiTheme="majorHAnsi" w:cstheme="majorBidi"/>
      <w:color w:val="1F4D78" w:themeColor="accent1" w:themeShade="7F"/>
      <w:sz w:val="20"/>
    </w:rPr>
  </w:style>
  <w:style w:type="character" w:customStyle="1" w:styleId="Heading7Char">
    <w:name w:val="Heading 7 Char"/>
    <w:basedOn w:val="DefaultParagraphFont"/>
    <w:link w:val="Heading7"/>
    <w:uiPriority w:val="9"/>
    <w:semiHidden/>
    <w:rsid w:val="00C2630D"/>
    <w:rPr>
      <w:rFonts w:asciiTheme="majorHAnsi" w:eastAsiaTheme="majorEastAsia" w:hAnsiTheme="majorHAnsi" w:cstheme="majorBidi"/>
      <w:i/>
      <w:iCs/>
      <w:color w:val="1F4D78" w:themeColor="accent1" w:themeShade="7F"/>
      <w:sz w:val="20"/>
    </w:rPr>
  </w:style>
  <w:style w:type="character" w:customStyle="1" w:styleId="Heading8Char">
    <w:name w:val="Heading 8 Char"/>
    <w:basedOn w:val="DefaultParagraphFont"/>
    <w:link w:val="Heading8"/>
    <w:uiPriority w:val="9"/>
    <w:semiHidden/>
    <w:rsid w:val="00C2630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2630D"/>
    <w:rPr>
      <w:rFonts w:asciiTheme="majorHAnsi" w:eastAsiaTheme="majorEastAsia" w:hAnsiTheme="majorHAnsi" w:cstheme="majorBidi"/>
      <w:i/>
      <w:iCs/>
      <w:color w:val="272727" w:themeColor="text1" w:themeTint="D8"/>
      <w:sz w:val="21"/>
      <w:szCs w:val="21"/>
    </w:rPr>
  </w:style>
  <w:style w:type="character" w:customStyle="1" w:styleId="TitleChar">
    <w:name w:val="Title Char"/>
    <w:basedOn w:val="DefaultParagraphFont"/>
    <w:link w:val="Title"/>
    <w:uiPriority w:val="10"/>
    <w:rsid w:val="00826F41"/>
    <w:rPr>
      <w:rFonts w:ascii="Arial" w:eastAsiaTheme="majorEastAsia" w:hAnsi="Arial" w:cstheme="majorBidi"/>
      <w:b/>
      <w:spacing w:val="-10"/>
      <w:kern w:val="28"/>
      <w:sz w:val="28"/>
      <w:szCs w:val="56"/>
    </w:rPr>
  </w:style>
  <w:style w:type="character" w:styleId="FollowedHyperlink">
    <w:name w:val="FollowedHyperlink"/>
    <w:basedOn w:val="DefaultParagraphFont"/>
    <w:uiPriority w:val="99"/>
    <w:semiHidden/>
    <w:unhideWhenUsed/>
    <w:rsid w:val="00D03F6E"/>
    <w:rPr>
      <w:color w:val="954F72" w:themeColor="followedHyperlink"/>
      <w:u w:val="single"/>
    </w:rPr>
  </w:style>
  <w:style w:type="character" w:styleId="Hyperlink">
    <w:name w:val="Hyperlink"/>
    <w:basedOn w:val="DefaultParagraphFont"/>
    <w:uiPriority w:val="99"/>
    <w:unhideWhenUsed/>
    <w:rsid w:val="00DC392D"/>
    <w:rPr>
      <w:color w:val="0563C1" w:themeColor="hyperlink"/>
      <w:u w:val="single"/>
    </w:rPr>
  </w:style>
  <w:style w:type="paragraph" w:customStyle="1" w:styleId="LRECReferences">
    <w:name w:val="LREC References"/>
    <w:basedOn w:val="Normal"/>
    <w:qFormat/>
    <w:rsid w:val="008150BF"/>
    <w:pPr>
      <w:widowControl w:val="0"/>
      <w:spacing w:after="0"/>
      <w:ind w:left="198" w:hanging="198"/>
    </w:pPr>
    <w:rPr>
      <w:rFonts w:eastAsia="SimSun" w:cs="Times New Roman"/>
      <w:kern w:val="2"/>
      <w:szCs w:val="20"/>
      <w:lang w:val="en-US" w:eastAsia="zh-CN"/>
    </w:rPr>
  </w:style>
  <w:style w:type="paragraph" w:styleId="HTMLPreformatted">
    <w:name w:val="HTML Preformatted"/>
    <w:basedOn w:val="Normal"/>
    <w:link w:val="HTMLPreformattedChar"/>
    <w:uiPriority w:val="99"/>
    <w:semiHidden/>
    <w:unhideWhenUsed/>
    <w:rsid w:val="00D63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Cs w:val="20"/>
      <w:lang w:eastAsia="fr-FR"/>
    </w:rPr>
  </w:style>
  <w:style w:type="character" w:customStyle="1" w:styleId="HTMLPreformattedChar">
    <w:name w:val="HTML Preformatted Char"/>
    <w:basedOn w:val="DefaultParagraphFont"/>
    <w:link w:val="HTMLPreformatted"/>
    <w:uiPriority w:val="99"/>
    <w:semiHidden/>
    <w:rsid w:val="00D63A07"/>
    <w:rPr>
      <w:rFonts w:ascii="Courier New" w:eastAsia="Times New Roman" w:hAnsi="Courier New" w:cs="Courier New"/>
      <w:sz w:val="20"/>
      <w:szCs w:val="20"/>
      <w:lang w:eastAsia="fr-FR"/>
    </w:rPr>
  </w:style>
  <w:style w:type="paragraph" w:styleId="Revision">
    <w:name w:val="Revision"/>
    <w:hidden/>
    <w:uiPriority w:val="99"/>
    <w:semiHidden/>
    <w:rsid w:val="003A0D3A"/>
    <w:pPr>
      <w:spacing w:after="0" w:line="240" w:lineRule="auto"/>
    </w:pPr>
    <w:rPr>
      <w:rFonts w:ascii="Times New Roman" w:hAnsi="Times New Roman"/>
      <w:sz w:val="20"/>
    </w:rPr>
  </w:style>
  <w:style w:type="paragraph" w:styleId="NormalWeb">
    <w:name w:val="Normal (Web)"/>
    <w:basedOn w:val="Normal"/>
    <w:uiPriority w:val="99"/>
    <w:semiHidden/>
    <w:unhideWhenUsed/>
    <w:rsid w:val="00CD0FEE"/>
    <w:pPr>
      <w:spacing w:before="100" w:beforeAutospacing="1" w:after="100" w:afterAutospacing="1" w:line="240" w:lineRule="auto"/>
      <w:jc w:val="left"/>
    </w:pPr>
    <w:rPr>
      <w:rFonts w:eastAsia="Times New Roman" w:cs="Times New Roman"/>
      <w:sz w:val="24"/>
      <w:szCs w:val="24"/>
      <w:lang w:eastAsia="fr-FR"/>
    </w:rPr>
  </w:style>
  <w:style w:type="paragraph" w:customStyle="1" w:styleId="Abstract">
    <w:name w:val="Abstract"/>
    <w:basedOn w:val="Normal"/>
    <w:qFormat/>
    <w:rsid w:val="0020741D"/>
    <w:pPr>
      <w:autoSpaceDE w:val="0"/>
      <w:autoSpaceDN w:val="0"/>
      <w:adjustRightInd w:val="0"/>
      <w:spacing w:line="200" w:lineRule="exact"/>
    </w:pPr>
    <w:rPr>
      <w:rFonts w:cs="Times New Roman"/>
      <w:sz w:val="18"/>
      <w:szCs w:val="18"/>
      <w:lang w:val="en-US"/>
    </w:rPr>
  </w:style>
  <w:style w:type="paragraph" w:styleId="Bibliography">
    <w:name w:val="Bibliography"/>
    <w:basedOn w:val="Normal"/>
    <w:next w:val="Normal"/>
    <w:uiPriority w:val="37"/>
    <w:unhideWhenUsed/>
    <w:qFormat/>
    <w:rsid w:val="0033401C"/>
    <w:pPr>
      <w:ind w:left="198" w:hanging="198"/>
      <w:jc w:val="left"/>
    </w:pPr>
  </w:style>
  <w:style w:type="numbering" w:customStyle="1" w:styleId="CurrentList1">
    <w:name w:val="Current List1"/>
    <w:uiPriority w:val="99"/>
    <w:rsid w:val="00842838"/>
    <w:pPr>
      <w:numPr>
        <w:numId w:val="31"/>
      </w:numPr>
    </w:pPr>
  </w:style>
  <w:style w:type="character" w:styleId="UnresolvedMention">
    <w:name w:val="Unresolved Mention"/>
    <w:basedOn w:val="DefaultParagraphFont"/>
    <w:uiPriority w:val="99"/>
    <w:semiHidden/>
    <w:unhideWhenUsed/>
    <w:rsid w:val="00981F20"/>
    <w:rPr>
      <w:color w:val="605E5C"/>
      <w:shd w:val="clear" w:color="auto" w:fill="E1DFDD"/>
    </w:rPr>
  </w:style>
  <w:style w:type="paragraph" w:customStyle="1" w:styleId="Authors">
    <w:name w:val="Authors"/>
    <w:basedOn w:val="Normal"/>
    <w:next w:val="Address"/>
    <w:qFormat/>
    <w:rsid w:val="00C52D3B"/>
    <w:pPr>
      <w:jc w:val="center"/>
    </w:pPr>
    <w:rPr>
      <w:rFonts w:cs="Times New Roman (Body CS)"/>
      <w:b/>
      <w:sz w:val="24"/>
      <w:lang w:val="en-US"/>
    </w:rPr>
  </w:style>
  <w:style w:type="paragraph" w:customStyle="1" w:styleId="Address">
    <w:name w:val="Address"/>
    <w:basedOn w:val="Normal"/>
    <w:qFormat/>
    <w:rsid w:val="00C52D3B"/>
    <w:pPr>
      <w:contextualSpacing/>
      <w:jc w:val="center"/>
    </w:pPr>
    <w:rPr>
      <w:lang w:val="en-US"/>
    </w:rPr>
  </w:style>
  <w:style w:type="paragraph" w:customStyle="1" w:styleId="AbstractTitle">
    <w:name w:val="Abstract Title"/>
    <w:basedOn w:val="Normal"/>
    <w:next w:val="Abstract"/>
    <w:qFormat/>
    <w:rsid w:val="0020741D"/>
    <w:pPr>
      <w:spacing w:before="240" w:after="40"/>
      <w:jc w:val="center"/>
    </w:pPr>
    <w:rPr>
      <w:b/>
      <w:bCs/>
      <w:lang w:val="en-US"/>
    </w:rPr>
  </w:style>
  <w:style w:type="paragraph" w:styleId="Caption">
    <w:name w:val="caption"/>
    <w:basedOn w:val="Normal"/>
    <w:next w:val="Normal"/>
    <w:uiPriority w:val="35"/>
    <w:unhideWhenUsed/>
    <w:qFormat/>
    <w:rsid w:val="00DB76C7"/>
    <w:pPr>
      <w:spacing w:before="120" w:after="200"/>
      <w:jc w:val="center"/>
    </w:pPr>
    <w:rPr>
      <w:iCs/>
      <w:szCs w:val="18"/>
      <w:lang w:val="en-US"/>
    </w:rPr>
  </w:style>
  <w:style w:type="character" w:customStyle="1" w:styleId="FixedWidthText">
    <w:name w:val="FixedWidthText"/>
    <w:basedOn w:val="DefaultParagraphFont"/>
    <w:uiPriority w:val="1"/>
    <w:qFormat/>
    <w:rsid w:val="00027FB9"/>
    <w:rPr>
      <w:rFonts w:ascii="Courier New" w:hAnsi="Courier New"/>
      <w:b w:val="0"/>
      <w:i w:val="0"/>
      <w:sz w:val="20"/>
      <w:lang w:val="en-US"/>
    </w:rPr>
  </w:style>
  <w:style w:type="character" w:styleId="CommentReference">
    <w:name w:val="annotation reference"/>
    <w:basedOn w:val="DefaultParagraphFont"/>
    <w:uiPriority w:val="99"/>
    <w:semiHidden/>
    <w:unhideWhenUsed/>
    <w:rsid w:val="00DD4DD5"/>
    <w:rPr>
      <w:sz w:val="16"/>
      <w:szCs w:val="16"/>
    </w:rPr>
  </w:style>
  <w:style w:type="paragraph" w:styleId="CommentText">
    <w:name w:val="annotation text"/>
    <w:basedOn w:val="Normal"/>
    <w:link w:val="CommentTextChar"/>
    <w:uiPriority w:val="99"/>
    <w:unhideWhenUsed/>
    <w:rsid w:val="00DD4DD5"/>
    <w:pPr>
      <w:spacing w:line="240" w:lineRule="auto"/>
    </w:pPr>
    <w:rPr>
      <w:szCs w:val="20"/>
    </w:rPr>
  </w:style>
  <w:style w:type="character" w:customStyle="1" w:styleId="CommentTextChar">
    <w:name w:val="Comment Text Char"/>
    <w:basedOn w:val="DefaultParagraphFont"/>
    <w:link w:val="CommentText"/>
    <w:uiPriority w:val="99"/>
    <w:rsid w:val="00DD4DD5"/>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DD4DD5"/>
    <w:rPr>
      <w:b/>
      <w:bCs/>
    </w:rPr>
  </w:style>
  <w:style w:type="character" w:customStyle="1" w:styleId="CommentSubjectChar">
    <w:name w:val="Comment Subject Char"/>
    <w:basedOn w:val="CommentTextChar"/>
    <w:link w:val="CommentSubject"/>
    <w:uiPriority w:val="99"/>
    <w:semiHidden/>
    <w:rsid w:val="00DD4DD5"/>
    <w:rPr>
      <w:rFonts w:ascii="Arial" w:hAnsi="Arial"/>
      <w:b/>
      <w:bCs/>
      <w:sz w:val="20"/>
      <w:szCs w:val="20"/>
    </w:rPr>
  </w:style>
  <w:style w:type="character" w:styleId="EndnoteReference">
    <w:name w:val="endnote reference"/>
    <w:basedOn w:val="DefaultParagraphFont"/>
    <w:uiPriority w:val="99"/>
    <w:semiHidden/>
    <w:unhideWhenUsed/>
    <w:rsid w:val="007969C3"/>
    <w:rPr>
      <w:vertAlign w:val="superscript"/>
    </w:rPr>
  </w:style>
  <w:style w:type="paragraph" w:styleId="Header">
    <w:name w:val="header"/>
    <w:basedOn w:val="Normal"/>
    <w:link w:val="HeaderChar"/>
    <w:uiPriority w:val="99"/>
    <w:semiHidden/>
    <w:unhideWhenUsed/>
    <w:rsid w:val="0073533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3533E"/>
    <w:rPr>
      <w:rFonts w:ascii="Arial" w:hAnsi="Arial"/>
      <w:sz w:val="20"/>
    </w:rPr>
  </w:style>
  <w:style w:type="paragraph" w:styleId="Footer">
    <w:name w:val="footer"/>
    <w:basedOn w:val="Normal"/>
    <w:link w:val="FooterChar"/>
    <w:uiPriority w:val="99"/>
    <w:semiHidden/>
    <w:unhideWhenUsed/>
    <w:rsid w:val="0073533E"/>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3533E"/>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52412">
      <w:bodyDiv w:val="1"/>
      <w:marLeft w:val="0"/>
      <w:marRight w:val="0"/>
      <w:marTop w:val="0"/>
      <w:marBottom w:val="0"/>
      <w:divBdr>
        <w:top w:val="none" w:sz="0" w:space="0" w:color="auto"/>
        <w:left w:val="none" w:sz="0" w:space="0" w:color="auto"/>
        <w:bottom w:val="none" w:sz="0" w:space="0" w:color="auto"/>
        <w:right w:val="none" w:sz="0" w:space="0" w:color="auto"/>
      </w:divBdr>
    </w:div>
    <w:div w:id="64762254">
      <w:bodyDiv w:val="1"/>
      <w:marLeft w:val="0"/>
      <w:marRight w:val="0"/>
      <w:marTop w:val="0"/>
      <w:marBottom w:val="0"/>
      <w:divBdr>
        <w:top w:val="none" w:sz="0" w:space="0" w:color="auto"/>
        <w:left w:val="none" w:sz="0" w:space="0" w:color="auto"/>
        <w:bottom w:val="none" w:sz="0" w:space="0" w:color="auto"/>
        <w:right w:val="none" w:sz="0" w:space="0" w:color="auto"/>
      </w:divBdr>
      <w:divsChild>
        <w:div w:id="923680989">
          <w:marLeft w:val="0"/>
          <w:marRight w:val="0"/>
          <w:marTop w:val="0"/>
          <w:marBottom w:val="0"/>
          <w:divBdr>
            <w:top w:val="none" w:sz="0" w:space="0" w:color="auto"/>
            <w:left w:val="none" w:sz="0" w:space="0" w:color="auto"/>
            <w:bottom w:val="none" w:sz="0" w:space="0" w:color="auto"/>
            <w:right w:val="none" w:sz="0" w:space="0" w:color="auto"/>
          </w:divBdr>
          <w:divsChild>
            <w:div w:id="365913195">
              <w:marLeft w:val="0"/>
              <w:marRight w:val="0"/>
              <w:marTop w:val="0"/>
              <w:marBottom w:val="0"/>
              <w:divBdr>
                <w:top w:val="none" w:sz="0" w:space="0" w:color="auto"/>
                <w:left w:val="none" w:sz="0" w:space="0" w:color="auto"/>
                <w:bottom w:val="none" w:sz="0" w:space="0" w:color="auto"/>
                <w:right w:val="none" w:sz="0" w:space="0" w:color="auto"/>
              </w:divBdr>
            </w:div>
            <w:div w:id="592475944">
              <w:marLeft w:val="0"/>
              <w:marRight w:val="0"/>
              <w:marTop w:val="0"/>
              <w:marBottom w:val="0"/>
              <w:divBdr>
                <w:top w:val="none" w:sz="0" w:space="0" w:color="auto"/>
                <w:left w:val="none" w:sz="0" w:space="0" w:color="auto"/>
                <w:bottom w:val="none" w:sz="0" w:space="0" w:color="auto"/>
                <w:right w:val="none" w:sz="0" w:space="0" w:color="auto"/>
              </w:divBdr>
            </w:div>
            <w:div w:id="718867161">
              <w:marLeft w:val="0"/>
              <w:marRight w:val="0"/>
              <w:marTop w:val="0"/>
              <w:marBottom w:val="0"/>
              <w:divBdr>
                <w:top w:val="none" w:sz="0" w:space="0" w:color="auto"/>
                <w:left w:val="none" w:sz="0" w:space="0" w:color="auto"/>
                <w:bottom w:val="none" w:sz="0" w:space="0" w:color="auto"/>
                <w:right w:val="none" w:sz="0" w:space="0" w:color="auto"/>
              </w:divBdr>
            </w:div>
            <w:div w:id="774328652">
              <w:marLeft w:val="0"/>
              <w:marRight w:val="0"/>
              <w:marTop w:val="0"/>
              <w:marBottom w:val="0"/>
              <w:divBdr>
                <w:top w:val="none" w:sz="0" w:space="0" w:color="auto"/>
                <w:left w:val="none" w:sz="0" w:space="0" w:color="auto"/>
                <w:bottom w:val="none" w:sz="0" w:space="0" w:color="auto"/>
                <w:right w:val="none" w:sz="0" w:space="0" w:color="auto"/>
              </w:divBdr>
            </w:div>
            <w:div w:id="997343618">
              <w:marLeft w:val="0"/>
              <w:marRight w:val="0"/>
              <w:marTop w:val="0"/>
              <w:marBottom w:val="0"/>
              <w:divBdr>
                <w:top w:val="none" w:sz="0" w:space="0" w:color="auto"/>
                <w:left w:val="none" w:sz="0" w:space="0" w:color="auto"/>
                <w:bottom w:val="none" w:sz="0" w:space="0" w:color="auto"/>
                <w:right w:val="none" w:sz="0" w:space="0" w:color="auto"/>
              </w:divBdr>
            </w:div>
            <w:div w:id="1592616330">
              <w:marLeft w:val="0"/>
              <w:marRight w:val="0"/>
              <w:marTop w:val="0"/>
              <w:marBottom w:val="0"/>
              <w:divBdr>
                <w:top w:val="none" w:sz="0" w:space="0" w:color="auto"/>
                <w:left w:val="none" w:sz="0" w:space="0" w:color="auto"/>
                <w:bottom w:val="none" w:sz="0" w:space="0" w:color="auto"/>
                <w:right w:val="none" w:sz="0" w:space="0" w:color="auto"/>
              </w:divBdr>
            </w:div>
            <w:div w:id="1717241397">
              <w:marLeft w:val="0"/>
              <w:marRight w:val="0"/>
              <w:marTop w:val="0"/>
              <w:marBottom w:val="0"/>
              <w:divBdr>
                <w:top w:val="none" w:sz="0" w:space="0" w:color="auto"/>
                <w:left w:val="none" w:sz="0" w:space="0" w:color="auto"/>
                <w:bottom w:val="none" w:sz="0" w:space="0" w:color="auto"/>
                <w:right w:val="none" w:sz="0" w:space="0" w:color="auto"/>
              </w:divBdr>
            </w:div>
            <w:div w:id="195829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32516">
      <w:bodyDiv w:val="1"/>
      <w:marLeft w:val="0"/>
      <w:marRight w:val="0"/>
      <w:marTop w:val="0"/>
      <w:marBottom w:val="0"/>
      <w:divBdr>
        <w:top w:val="none" w:sz="0" w:space="0" w:color="auto"/>
        <w:left w:val="none" w:sz="0" w:space="0" w:color="auto"/>
        <w:bottom w:val="none" w:sz="0" w:space="0" w:color="auto"/>
        <w:right w:val="none" w:sz="0" w:space="0" w:color="auto"/>
      </w:divBdr>
      <w:divsChild>
        <w:div w:id="1178690827">
          <w:marLeft w:val="0"/>
          <w:marRight w:val="0"/>
          <w:marTop w:val="0"/>
          <w:marBottom w:val="0"/>
          <w:divBdr>
            <w:top w:val="none" w:sz="0" w:space="0" w:color="auto"/>
            <w:left w:val="none" w:sz="0" w:space="0" w:color="auto"/>
            <w:bottom w:val="none" w:sz="0" w:space="0" w:color="auto"/>
            <w:right w:val="none" w:sz="0" w:space="0" w:color="auto"/>
          </w:divBdr>
          <w:divsChild>
            <w:div w:id="375204044">
              <w:marLeft w:val="0"/>
              <w:marRight w:val="0"/>
              <w:marTop w:val="0"/>
              <w:marBottom w:val="0"/>
              <w:divBdr>
                <w:top w:val="none" w:sz="0" w:space="0" w:color="auto"/>
                <w:left w:val="none" w:sz="0" w:space="0" w:color="auto"/>
                <w:bottom w:val="none" w:sz="0" w:space="0" w:color="auto"/>
                <w:right w:val="none" w:sz="0" w:space="0" w:color="auto"/>
              </w:divBdr>
            </w:div>
            <w:div w:id="476189636">
              <w:marLeft w:val="0"/>
              <w:marRight w:val="0"/>
              <w:marTop w:val="0"/>
              <w:marBottom w:val="0"/>
              <w:divBdr>
                <w:top w:val="none" w:sz="0" w:space="0" w:color="auto"/>
                <w:left w:val="none" w:sz="0" w:space="0" w:color="auto"/>
                <w:bottom w:val="none" w:sz="0" w:space="0" w:color="auto"/>
                <w:right w:val="none" w:sz="0" w:space="0" w:color="auto"/>
              </w:divBdr>
            </w:div>
            <w:div w:id="1275331921">
              <w:marLeft w:val="0"/>
              <w:marRight w:val="0"/>
              <w:marTop w:val="0"/>
              <w:marBottom w:val="0"/>
              <w:divBdr>
                <w:top w:val="none" w:sz="0" w:space="0" w:color="auto"/>
                <w:left w:val="none" w:sz="0" w:space="0" w:color="auto"/>
                <w:bottom w:val="none" w:sz="0" w:space="0" w:color="auto"/>
                <w:right w:val="none" w:sz="0" w:space="0" w:color="auto"/>
              </w:divBdr>
            </w:div>
            <w:div w:id="1336422959">
              <w:marLeft w:val="0"/>
              <w:marRight w:val="0"/>
              <w:marTop w:val="0"/>
              <w:marBottom w:val="0"/>
              <w:divBdr>
                <w:top w:val="none" w:sz="0" w:space="0" w:color="auto"/>
                <w:left w:val="none" w:sz="0" w:space="0" w:color="auto"/>
                <w:bottom w:val="none" w:sz="0" w:space="0" w:color="auto"/>
                <w:right w:val="none" w:sz="0" w:space="0" w:color="auto"/>
              </w:divBdr>
            </w:div>
            <w:div w:id="1392846023">
              <w:marLeft w:val="0"/>
              <w:marRight w:val="0"/>
              <w:marTop w:val="0"/>
              <w:marBottom w:val="0"/>
              <w:divBdr>
                <w:top w:val="none" w:sz="0" w:space="0" w:color="auto"/>
                <w:left w:val="none" w:sz="0" w:space="0" w:color="auto"/>
                <w:bottom w:val="none" w:sz="0" w:space="0" w:color="auto"/>
                <w:right w:val="none" w:sz="0" w:space="0" w:color="auto"/>
              </w:divBdr>
            </w:div>
            <w:div w:id="2056081497">
              <w:marLeft w:val="0"/>
              <w:marRight w:val="0"/>
              <w:marTop w:val="0"/>
              <w:marBottom w:val="0"/>
              <w:divBdr>
                <w:top w:val="none" w:sz="0" w:space="0" w:color="auto"/>
                <w:left w:val="none" w:sz="0" w:space="0" w:color="auto"/>
                <w:bottom w:val="none" w:sz="0" w:space="0" w:color="auto"/>
                <w:right w:val="none" w:sz="0" w:space="0" w:color="auto"/>
              </w:divBdr>
            </w:div>
            <w:div w:id="207939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03390">
      <w:bodyDiv w:val="1"/>
      <w:marLeft w:val="0"/>
      <w:marRight w:val="0"/>
      <w:marTop w:val="0"/>
      <w:marBottom w:val="0"/>
      <w:divBdr>
        <w:top w:val="none" w:sz="0" w:space="0" w:color="auto"/>
        <w:left w:val="none" w:sz="0" w:space="0" w:color="auto"/>
        <w:bottom w:val="none" w:sz="0" w:space="0" w:color="auto"/>
        <w:right w:val="none" w:sz="0" w:space="0" w:color="auto"/>
      </w:divBdr>
      <w:divsChild>
        <w:div w:id="670836909">
          <w:marLeft w:val="0"/>
          <w:marRight w:val="0"/>
          <w:marTop w:val="0"/>
          <w:marBottom w:val="0"/>
          <w:divBdr>
            <w:top w:val="none" w:sz="0" w:space="0" w:color="auto"/>
            <w:left w:val="none" w:sz="0" w:space="0" w:color="auto"/>
            <w:bottom w:val="none" w:sz="0" w:space="0" w:color="auto"/>
            <w:right w:val="none" w:sz="0" w:space="0" w:color="auto"/>
          </w:divBdr>
          <w:divsChild>
            <w:div w:id="17897568">
              <w:marLeft w:val="0"/>
              <w:marRight w:val="0"/>
              <w:marTop w:val="0"/>
              <w:marBottom w:val="0"/>
              <w:divBdr>
                <w:top w:val="none" w:sz="0" w:space="0" w:color="auto"/>
                <w:left w:val="none" w:sz="0" w:space="0" w:color="auto"/>
                <w:bottom w:val="none" w:sz="0" w:space="0" w:color="auto"/>
                <w:right w:val="none" w:sz="0" w:space="0" w:color="auto"/>
              </w:divBdr>
            </w:div>
            <w:div w:id="620646901">
              <w:marLeft w:val="0"/>
              <w:marRight w:val="0"/>
              <w:marTop w:val="0"/>
              <w:marBottom w:val="0"/>
              <w:divBdr>
                <w:top w:val="none" w:sz="0" w:space="0" w:color="auto"/>
                <w:left w:val="none" w:sz="0" w:space="0" w:color="auto"/>
                <w:bottom w:val="none" w:sz="0" w:space="0" w:color="auto"/>
                <w:right w:val="none" w:sz="0" w:space="0" w:color="auto"/>
              </w:divBdr>
            </w:div>
            <w:div w:id="656081009">
              <w:marLeft w:val="0"/>
              <w:marRight w:val="0"/>
              <w:marTop w:val="0"/>
              <w:marBottom w:val="0"/>
              <w:divBdr>
                <w:top w:val="none" w:sz="0" w:space="0" w:color="auto"/>
                <w:left w:val="none" w:sz="0" w:space="0" w:color="auto"/>
                <w:bottom w:val="none" w:sz="0" w:space="0" w:color="auto"/>
                <w:right w:val="none" w:sz="0" w:space="0" w:color="auto"/>
              </w:divBdr>
            </w:div>
            <w:div w:id="714426137">
              <w:marLeft w:val="0"/>
              <w:marRight w:val="0"/>
              <w:marTop w:val="0"/>
              <w:marBottom w:val="0"/>
              <w:divBdr>
                <w:top w:val="none" w:sz="0" w:space="0" w:color="auto"/>
                <w:left w:val="none" w:sz="0" w:space="0" w:color="auto"/>
                <w:bottom w:val="none" w:sz="0" w:space="0" w:color="auto"/>
                <w:right w:val="none" w:sz="0" w:space="0" w:color="auto"/>
              </w:divBdr>
            </w:div>
            <w:div w:id="914708137">
              <w:marLeft w:val="0"/>
              <w:marRight w:val="0"/>
              <w:marTop w:val="0"/>
              <w:marBottom w:val="0"/>
              <w:divBdr>
                <w:top w:val="none" w:sz="0" w:space="0" w:color="auto"/>
                <w:left w:val="none" w:sz="0" w:space="0" w:color="auto"/>
                <w:bottom w:val="none" w:sz="0" w:space="0" w:color="auto"/>
                <w:right w:val="none" w:sz="0" w:space="0" w:color="auto"/>
              </w:divBdr>
            </w:div>
            <w:div w:id="1368526815">
              <w:marLeft w:val="0"/>
              <w:marRight w:val="0"/>
              <w:marTop w:val="0"/>
              <w:marBottom w:val="0"/>
              <w:divBdr>
                <w:top w:val="none" w:sz="0" w:space="0" w:color="auto"/>
                <w:left w:val="none" w:sz="0" w:space="0" w:color="auto"/>
                <w:bottom w:val="none" w:sz="0" w:space="0" w:color="auto"/>
                <w:right w:val="none" w:sz="0" w:space="0" w:color="auto"/>
              </w:divBdr>
            </w:div>
            <w:div w:id="1419407290">
              <w:marLeft w:val="0"/>
              <w:marRight w:val="0"/>
              <w:marTop w:val="0"/>
              <w:marBottom w:val="0"/>
              <w:divBdr>
                <w:top w:val="none" w:sz="0" w:space="0" w:color="auto"/>
                <w:left w:val="none" w:sz="0" w:space="0" w:color="auto"/>
                <w:bottom w:val="none" w:sz="0" w:space="0" w:color="auto"/>
                <w:right w:val="none" w:sz="0" w:space="0" w:color="auto"/>
              </w:divBdr>
            </w:div>
            <w:div w:id="179748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969628">
      <w:bodyDiv w:val="1"/>
      <w:marLeft w:val="0"/>
      <w:marRight w:val="0"/>
      <w:marTop w:val="0"/>
      <w:marBottom w:val="0"/>
      <w:divBdr>
        <w:top w:val="none" w:sz="0" w:space="0" w:color="auto"/>
        <w:left w:val="none" w:sz="0" w:space="0" w:color="auto"/>
        <w:bottom w:val="none" w:sz="0" w:space="0" w:color="auto"/>
        <w:right w:val="none" w:sz="0" w:space="0" w:color="auto"/>
      </w:divBdr>
    </w:div>
    <w:div w:id="790442498">
      <w:bodyDiv w:val="1"/>
      <w:marLeft w:val="0"/>
      <w:marRight w:val="0"/>
      <w:marTop w:val="0"/>
      <w:marBottom w:val="0"/>
      <w:divBdr>
        <w:top w:val="none" w:sz="0" w:space="0" w:color="auto"/>
        <w:left w:val="none" w:sz="0" w:space="0" w:color="auto"/>
        <w:bottom w:val="none" w:sz="0" w:space="0" w:color="auto"/>
        <w:right w:val="none" w:sz="0" w:space="0" w:color="auto"/>
      </w:divBdr>
    </w:div>
    <w:div w:id="824130525">
      <w:bodyDiv w:val="1"/>
      <w:marLeft w:val="0"/>
      <w:marRight w:val="0"/>
      <w:marTop w:val="0"/>
      <w:marBottom w:val="0"/>
      <w:divBdr>
        <w:top w:val="none" w:sz="0" w:space="0" w:color="auto"/>
        <w:left w:val="none" w:sz="0" w:space="0" w:color="auto"/>
        <w:bottom w:val="none" w:sz="0" w:space="0" w:color="auto"/>
        <w:right w:val="none" w:sz="0" w:space="0" w:color="auto"/>
      </w:divBdr>
    </w:div>
    <w:div w:id="906571058">
      <w:bodyDiv w:val="1"/>
      <w:marLeft w:val="0"/>
      <w:marRight w:val="0"/>
      <w:marTop w:val="0"/>
      <w:marBottom w:val="0"/>
      <w:divBdr>
        <w:top w:val="none" w:sz="0" w:space="0" w:color="auto"/>
        <w:left w:val="none" w:sz="0" w:space="0" w:color="auto"/>
        <w:bottom w:val="none" w:sz="0" w:space="0" w:color="auto"/>
        <w:right w:val="none" w:sz="0" w:space="0" w:color="auto"/>
      </w:divBdr>
    </w:div>
    <w:div w:id="960305168">
      <w:bodyDiv w:val="1"/>
      <w:marLeft w:val="0"/>
      <w:marRight w:val="0"/>
      <w:marTop w:val="0"/>
      <w:marBottom w:val="0"/>
      <w:divBdr>
        <w:top w:val="none" w:sz="0" w:space="0" w:color="auto"/>
        <w:left w:val="none" w:sz="0" w:space="0" w:color="auto"/>
        <w:bottom w:val="none" w:sz="0" w:space="0" w:color="auto"/>
        <w:right w:val="none" w:sz="0" w:space="0" w:color="auto"/>
      </w:divBdr>
      <w:divsChild>
        <w:div w:id="200291633">
          <w:marLeft w:val="0"/>
          <w:marRight w:val="0"/>
          <w:marTop w:val="0"/>
          <w:marBottom w:val="0"/>
          <w:divBdr>
            <w:top w:val="none" w:sz="0" w:space="0" w:color="auto"/>
            <w:left w:val="none" w:sz="0" w:space="0" w:color="auto"/>
            <w:bottom w:val="none" w:sz="0" w:space="0" w:color="auto"/>
            <w:right w:val="none" w:sz="0" w:space="0" w:color="auto"/>
          </w:divBdr>
          <w:divsChild>
            <w:div w:id="737366918">
              <w:marLeft w:val="0"/>
              <w:marRight w:val="0"/>
              <w:marTop w:val="0"/>
              <w:marBottom w:val="0"/>
              <w:divBdr>
                <w:top w:val="none" w:sz="0" w:space="0" w:color="auto"/>
                <w:left w:val="none" w:sz="0" w:space="0" w:color="auto"/>
                <w:bottom w:val="none" w:sz="0" w:space="0" w:color="auto"/>
                <w:right w:val="none" w:sz="0" w:space="0" w:color="auto"/>
              </w:divBdr>
            </w:div>
            <w:div w:id="839660084">
              <w:marLeft w:val="0"/>
              <w:marRight w:val="0"/>
              <w:marTop w:val="0"/>
              <w:marBottom w:val="0"/>
              <w:divBdr>
                <w:top w:val="none" w:sz="0" w:space="0" w:color="auto"/>
                <w:left w:val="none" w:sz="0" w:space="0" w:color="auto"/>
                <w:bottom w:val="none" w:sz="0" w:space="0" w:color="auto"/>
                <w:right w:val="none" w:sz="0" w:space="0" w:color="auto"/>
              </w:divBdr>
            </w:div>
            <w:div w:id="971902686">
              <w:marLeft w:val="0"/>
              <w:marRight w:val="0"/>
              <w:marTop w:val="0"/>
              <w:marBottom w:val="0"/>
              <w:divBdr>
                <w:top w:val="none" w:sz="0" w:space="0" w:color="auto"/>
                <w:left w:val="none" w:sz="0" w:space="0" w:color="auto"/>
                <w:bottom w:val="none" w:sz="0" w:space="0" w:color="auto"/>
                <w:right w:val="none" w:sz="0" w:space="0" w:color="auto"/>
              </w:divBdr>
            </w:div>
            <w:div w:id="1169634792">
              <w:marLeft w:val="0"/>
              <w:marRight w:val="0"/>
              <w:marTop w:val="0"/>
              <w:marBottom w:val="0"/>
              <w:divBdr>
                <w:top w:val="none" w:sz="0" w:space="0" w:color="auto"/>
                <w:left w:val="none" w:sz="0" w:space="0" w:color="auto"/>
                <w:bottom w:val="none" w:sz="0" w:space="0" w:color="auto"/>
                <w:right w:val="none" w:sz="0" w:space="0" w:color="auto"/>
              </w:divBdr>
            </w:div>
            <w:div w:id="1538351566">
              <w:marLeft w:val="0"/>
              <w:marRight w:val="0"/>
              <w:marTop w:val="0"/>
              <w:marBottom w:val="0"/>
              <w:divBdr>
                <w:top w:val="none" w:sz="0" w:space="0" w:color="auto"/>
                <w:left w:val="none" w:sz="0" w:space="0" w:color="auto"/>
                <w:bottom w:val="none" w:sz="0" w:space="0" w:color="auto"/>
                <w:right w:val="none" w:sz="0" w:space="0" w:color="auto"/>
              </w:divBdr>
            </w:div>
            <w:div w:id="199498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3090">
      <w:bodyDiv w:val="1"/>
      <w:marLeft w:val="0"/>
      <w:marRight w:val="0"/>
      <w:marTop w:val="0"/>
      <w:marBottom w:val="0"/>
      <w:divBdr>
        <w:top w:val="none" w:sz="0" w:space="0" w:color="auto"/>
        <w:left w:val="none" w:sz="0" w:space="0" w:color="auto"/>
        <w:bottom w:val="none" w:sz="0" w:space="0" w:color="auto"/>
        <w:right w:val="none" w:sz="0" w:space="0" w:color="auto"/>
      </w:divBdr>
      <w:divsChild>
        <w:div w:id="704136455">
          <w:marLeft w:val="0"/>
          <w:marRight w:val="0"/>
          <w:marTop w:val="0"/>
          <w:marBottom w:val="0"/>
          <w:divBdr>
            <w:top w:val="none" w:sz="0" w:space="0" w:color="auto"/>
            <w:left w:val="none" w:sz="0" w:space="0" w:color="auto"/>
            <w:bottom w:val="none" w:sz="0" w:space="0" w:color="auto"/>
            <w:right w:val="none" w:sz="0" w:space="0" w:color="auto"/>
          </w:divBdr>
          <w:divsChild>
            <w:div w:id="323051998">
              <w:marLeft w:val="0"/>
              <w:marRight w:val="0"/>
              <w:marTop w:val="0"/>
              <w:marBottom w:val="0"/>
              <w:divBdr>
                <w:top w:val="none" w:sz="0" w:space="0" w:color="auto"/>
                <w:left w:val="none" w:sz="0" w:space="0" w:color="auto"/>
                <w:bottom w:val="none" w:sz="0" w:space="0" w:color="auto"/>
                <w:right w:val="none" w:sz="0" w:space="0" w:color="auto"/>
              </w:divBdr>
            </w:div>
            <w:div w:id="349377930">
              <w:marLeft w:val="0"/>
              <w:marRight w:val="0"/>
              <w:marTop w:val="0"/>
              <w:marBottom w:val="0"/>
              <w:divBdr>
                <w:top w:val="none" w:sz="0" w:space="0" w:color="auto"/>
                <w:left w:val="none" w:sz="0" w:space="0" w:color="auto"/>
                <w:bottom w:val="none" w:sz="0" w:space="0" w:color="auto"/>
                <w:right w:val="none" w:sz="0" w:space="0" w:color="auto"/>
              </w:divBdr>
            </w:div>
            <w:div w:id="425076497">
              <w:marLeft w:val="0"/>
              <w:marRight w:val="0"/>
              <w:marTop w:val="0"/>
              <w:marBottom w:val="0"/>
              <w:divBdr>
                <w:top w:val="none" w:sz="0" w:space="0" w:color="auto"/>
                <w:left w:val="none" w:sz="0" w:space="0" w:color="auto"/>
                <w:bottom w:val="none" w:sz="0" w:space="0" w:color="auto"/>
                <w:right w:val="none" w:sz="0" w:space="0" w:color="auto"/>
              </w:divBdr>
            </w:div>
            <w:div w:id="697925422">
              <w:marLeft w:val="0"/>
              <w:marRight w:val="0"/>
              <w:marTop w:val="0"/>
              <w:marBottom w:val="0"/>
              <w:divBdr>
                <w:top w:val="none" w:sz="0" w:space="0" w:color="auto"/>
                <w:left w:val="none" w:sz="0" w:space="0" w:color="auto"/>
                <w:bottom w:val="none" w:sz="0" w:space="0" w:color="auto"/>
                <w:right w:val="none" w:sz="0" w:space="0" w:color="auto"/>
              </w:divBdr>
            </w:div>
            <w:div w:id="828406833">
              <w:marLeft w:val="0"/>
              <w:marRight w:val="0"/>
              <w:marTop w:val="0"/>
              <w:marBottom w:val="0"/>
              <w:divBdr>
                <w:top w:val="none" w:sz="0" w:space="0" w:color="auto"/>
                <w:left w:val="none" w:sz="0" w:space="0" w:color="auto"/>
                <w:bottom w:val="none" w:sz="0" w:space="0" w:color="auto"/>
                <w:right w:val="none" w:sz="0" w:space="0" w:color="auto"/>
              </w:divBdr>
            </w:div>
            <w:div w:id="1526362901">
              <w:marLeft w:val="0"/>
              <w:marRight w:val="0"/>
              <w:marTop w:val="0"/>
              <w:marBottom w:val="0"/>
              <w:divBdr>
                <w:top w:val="none" w:sz="0" w:space="0" w:color="auto"/>
                <w:left w:val="none" w:sz="0" w:space="0" w:color="auto"/>
                <w:bottom w:val="none" w:sz="0" w:space="0" w:color="auto"/>
                <w:right w:val="none" w:sz="0" w:space="0" w:color="auto"/>
              </w:divBdr>
            </w:div>
            <w:div w:id="158310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81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cl-org.github.io/ACLPUB/formatting.htm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ernanda.gonzalez\Downloads\lrec-2026-word-templat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E44489-0C3E-47DF-8548-F43D3A10AD0E}">
  <we:reference id="wa200005502" version="1.0.0.12" store="en-US" storeType="OMEX"/>
  <we:alternateReferences>
    <we:reference id="WA200005502" version="1.0.0.12" store="WA200005502" storeType="OMEX"/>
  </we:alternateReferences>
  <we:properties>
    <we:property name="docId" value="&quot;P_hegij_HJGvgegn9Yp7O&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2c202fc-011b-4e26-8c44-f2cfa4c279bc" xsi:nil="true"/>
    <lcf76f155ced4ddcb4097134ff3c332f xmlns="62f7326d-23c9-4c29-8c57-4f24d8722e7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8195E5A655B1F419BEA189A3A95C299" ma:contentTypeVersion="10" ma:contentTypeDescription="Crée un document." ma:contentTypeScope="" ma:versionID="2565b4d261c143ebfe75fd259b6bcd59">
  <xsd:schema xmlns:xsd="http://www.w3.org/2001/XMLSchema" xmlns:xs="http://www.w3.org/2001/XMLSchema" xmlns:p="http://schemas.microsoft.com/office/2006/metadata/properties" xmlns:ns2="62f7326d-23c9-4c29-8c57-4f24d8722e7e" xmlns:ns3="22c202fc-011b-4e26-8c44-f2cfa4c279bc" targetNamespace="http://schemas.microsoft.com/office/2006/metadata/properties" ma:root="true" ma:fieldsID="d72157d5b0c62b9f9755a627728cfd03" ns2:_="" ns3:_="">
    <xsd:import namespace="62f7326d-23c9-4c29-8c57-4f24d8722e7e"/>
    <xsd:import namespace="22c202fc-011b-4e26-8c44-f2cfa4c279b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f7326d-23c9-4c29-8c57-4f24d8722e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ccc39919-6758-4019-9234-a7f3bf1d743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c202fc-011b-4e26-8c44-f2cfa4c279b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de3fc06-889c-4d36-87a1-20a483eab32d}" ma:internalName="TaxCatchAll" ma:showField="CatchAllData" ma:web="22c202fc-011b-4e26-8c44-f2cfa4c279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C12D68-2805-4693-88ED-D456E27B80A9}">
  <ds:schemaRefs>
    <ds:schemaRef ds:uri="http://schemas.microsoft.com/office/2006/metadata/properties"/>
    <ds:schemaRef ds:uri="http://schemas.microsoft.com/office/infopath/2007/PartnerControls"/>
    <ds:schemaRef ds:uri="22c202fc-011b-4e26-8c44-f2cfa4c279bc"/>
    <ds:schemaRef ds:uri="62f7326d-23c9-4c29-8c57-4f24d8722e7e"/>
  </ds:schemaRefs>
</ds:datastoreItem>
</file>

<file path=customXml/itemProps2.xml><?xml version="1.0" encoding="utf-8"?>
<ds:datastoreItem xmlns:ds="http://schemas.openxmlformats.org/officeDocument/2006/customXml" ds:itemID="{534D3452-20BD-4AA2-9FDF-9A4B15CAE6F5}">
  <ds:schemaRefs>
    <ds:schemaRef ds:uri="http://schemas.microsoft.com/sharepoint/v3/contenttype/forms"/>
  </ds:schemaRefs>
</ds:datastoreItem>
</file>

<file path=customXml/itemProps3.xml><?xml version="1.0" encoding="utf-8"?>
<ds:datastoreItem xmlns:ds="http://schemas.openxmlformats.org/officeDocument/2006/customXml" ds:itemID="{CF2E338C-B3A7-4820-B3AF-6468A979A6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f7326d-23c9-4c29-8c57-4f24d8722e7e"/>
    <ds:schemaRef ds:uri="22c202fc-011b-4e26-8c44-f2cfa4c279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5619DD0-44FF-45CC-A1AA-11DEFCB71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lrec-2026-word-template</Template>
  <TotalTime>140</TotalTime>
  <Pages>1</Pages>
  <Words>1475</Words>
  <Characters>8411</Characters>
  <Application>Microsoft Office Word</Application>
  <DocSecurity>4</DocSecurity>
  <Lines>70</Lines>
  <Paragraphs>19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9867</CharactersWithSpaces>
  <SharedDoc>false</SharedDoc>
  <HLinks>
    <vt:vector size="6" baseType="variant">
      <vt:variant>
        <vt:i4>7274555</vt:i4>
      </vt:variant>
      <vt:variant>
        <vt:i4>0</vt:i4>
      </vt:variant>
      <vt:variant>
        <vt:i4>0</vt:i4>
      </vt:variant>
      <vt:variant>
        <vt:i4>5</vt:i4>
      </vt:variant>
      <vt:variant>
        <vt:lpwstr>https://acl-org.github.io/ACLPUB/formatting.html</vt:lpwstr>
      </vt:variant>
      <vt:variant>
        <vt:lpwstr>appendices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González Campo</dc:creator>
  <cp:keywords/>
  <dc:description/>
  <cp:lastModifiedBy>Steven Coats</cp:lastModifiedBy>
  <cp:revision>69</cp:revision>
  <cp:lastPrinted>2021-09-21T09:48:00Z</cp:lastPrinted>
  <dcterms:created xsi:type="dcterms:W3CDTF">2025-10-03T09:35:00Z</dcterms:created>
  <dcterms:modified xsi:type="dcterms:W3CDTF">2025-11-25T14:24:00Z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0x01010078195E5A655B1F419BEA189A3A95C299</vt:lpwstr>
  </property>
</Properties>
</file>