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Система организации товарищеских матчей (обработка заявок)</w:t>
      </w:r>
    </w:p>
    <w:p w:rsidR="00000000" w:rsidDel="00000000" w:rsidP="00000000" w:rsidRDefault="00000000" w:rsidRPr="00000000" w14:paraId="00000001">
      <w:pPr>
        <w:tabs>
          <w:tab w:val="left" w:pos="1128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Описание системы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«Система организации товарищеских матчей» позволяет автоматизировать процесс обработки заявок на проведение футбольных мероприятий, а также ведения расписания и статистики на основе результатов. 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Существует множество команд и </w:t>
      </w:r>
      <w:r w:rsidDel="00000000" w:rsidR="00000000" w:rsidRPr="00000000">
        <w:rPr>
          <w:rtl w:val="0"/>
        </w:rPr>
        <w:t xml:space="preserve">множество лиг.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Каждую команду представляет капитан, который имеет свой логин в системе, пароль, e-mail адрес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личную информацию о команде, которую может ввести сам (в отличие от логина и пароля)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Капитан может представлять только одну команду.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Каждая команда принадлежит лиге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Капитана добавляет в систему менеджер (администратор). Он же может удалять существующих капитанов.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У капитана есть возможность входа в личный кабинет, в котором он может редактировать личную информацию, информацию о команде, а также просматривать нотификации и предстоящие/прошедшие игры.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Капитан может подавать заявки на проведение матча (с выбранной командой, в определенное время, на выбранном поле) до установленной даты. </w:t>
      </w:r>
      <w:r w:rsidDel="00000000" w:rsidR="00000000" w:rsidRPr="00000000">
        <w:rPr>
          <w:rtl w:val="0"/>
        </w:rPr>
        <w:t xml:space="preserve">Существует лимит заявок от одной команды.</w:t>
      </w:r>
      <w:r w:rsidDel="00000000" w:rsidR="00000000" w:rsidRPr="00000000">
        <w:rPr>
          <w:rtl w:val="0"/>
        </w:rPr>
        <w:t xml:space="preserve"> Также капитан может ее удалить до момента согласия второй команды.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Капитан может принимать или отклонять заявку на игру. Если капитан одобряет заявку, то заявителю приходит нотификация о назначенной игре (поле и дата резервируются).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Капитан может изменить время и поле в заявке до ее одобрения вторым капитаном.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До момента игры капитан может </w:t>
      </w:r>
      <w:r w:rsidDel="00000000" w:rsidR="00000000" w:rsidRPr="00000000">
        <w:rPr>
          <w:rtl w:val="0"/>
        </w:rPr>
        <w:t xml:space="preserve">удалить</w:t>
      </w:r>
      <w:r w:rsidDel="00000000" w:rsidR="00000000" w:rsidRPr="00000000">
        <w:rPr>
          <w:rtl w:val="0"/>
        </w:rPr>
        <w:t xml:space="preserve"> предстоящую игру (одо</w:t>
      </w:r>
      <w:r w:rsidDel="00000000" w:rsidR="00000000" w:rsidRPr="00000000">
        <w:rPr>
          <w:rtl w:val="0"/>
        </w:rPr>
        <w:t xml:space="preserve">бренную двумя капитанами заяв</w:t>
      </w:r>
      <w:r w:rsidDel="00000000" w:rsidR="00000000" w:rsidRPr="00000000">
        <w:rPr>
          <w:rtl w:val="0"/>
        </w:rPr>
        <w:t xml:space="preserve">ку).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Если капитан отклоняет заявку, то заявителю приходит нотификация об отмене назначенной игры.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Менеджер может вносить изменения в </w:t>
      </w:r>
      <w:r w:rsidDel="00000000" w:rsidR="00000000" w:rsidRPr="00000000">
        <w:rPr>
          <w:rtl w:val="0"/>
        </w:rPr>
        <w:t xml:space="preserve">расписание</w:t>
      </w:r>
      <w:r w:rsidDel="00000000" w:rsidR="00000000" w:rsidRPr="00000000">
        <w:rPr>
          <w:rtl w:val="0"/>
        </w:rPr>
        <w:t xml:space="preserve">, данные о полях, </w:t>
      </w:r>
      <w:r w:rsidDel="00000000" w:rsidR="00000000" w:rsidRPr="00000000">
        <w:rPr>
          <w:rtl w:val="0"/>
        </w:rPr>
        <w:t xml:space="preserve">и система </w:t>
      </w:r>
      <w:r w:rsidDel="00000000" w:rsidR="00000000" w:rsidRPr="00000000">
        <w:rPr>
          <w:rtl w:val="0"/>
        </w:rPr>
        <w:t xml:space="preserve">уведомляет капитанов о данных изменениях.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Менеджер может создавать игру(со всеми атрибутами( 2 команды, поле, время)).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Менеджер может удалять одобренные заявки на игры до момента самой игры.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Менеджер создает аккаунт для команды (с логином и паролем) и включает ее в лигу.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Менеджер может просматривать список всех капитанов и вносить изменения (логин, пароль, </w:t>
      </w:r>
      <w:r w:rsidDel="00000000" w:rsidR="00000000" w:rsidRPr="00000000">
        <w:rPr>
          <w:rtl w:val="0"/>
        </w:rPr>
        <w:t xml:space="preserve">лига</w:t>
      </w:r>
      <w:r w:rsidDel="00000000" w:rsidR="00000000" w:rsidRPr="00000000">
        <w:rPr>
          <w:rtl w:val="0"/>
        </w:rPr>
        <w:t xml:space="preserve">), а также блокировать и разблокировать капитанов.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В системе предусмотрены следующие роли: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Аутентификация в системе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общедоступных данных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(абстрактный)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</w:t>
      </w:r>
      <w:r w:rsidDel="00000000" w:rsidR="00000000" w:rsidRPr="00000000">
        <w:rPr>
          <w:rtl w:val="0"/>
        </w:rPr>
        <w:t xml:space="preserve">данных из личного кабинета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Смена пароля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 из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Капитан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заявку на игру с выбранной командой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Отменить/одобрить заявку на игру от другого капитана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Удалить предстоящую игру (одобренную двумя командами заявку)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полученных нотификаций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проведенных игр своей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аккаунтами капитанов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аккаунта капитана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аккаунта капитана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Блокировка/Разблокировка аккаунта капитана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матча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Удаление матча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Система должна предоставлять возможность аутентификации и авторизации пользователей в зависимости от их ролей.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Система должна обеспечивать доставку сообщений (нотификаций) в случае, если происходят определенные события. См. таблицу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701"/>
        <w:gridCol w:w="1842"/>
        <w:tblGridChange w:id="0">
          <w:tblGrid>
            <w:gridCol w:w="5524"/>
            <w:gridCol w:w="1701"/>
            <w:gridCol w:w="1842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Капитан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Капитан другой команды вызвал на матч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 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Капитан другой команды отменил заявку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Два капитана одобрили игру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Капитан другой команды удалил предстоящую игру (одобренную двумя командами заявку)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Изменена дата/время матча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Менеджер удалил предстоящую игру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Менеджер создал игру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Менеджер заблокировал/разблокировал команду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Смена пароля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Изменение лиги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 итогам проведения матчей собирается </w:t>
      </w:r>
      <w:r w:rsidDel="00000000" w:rsidR="00000000" w:rsidRPr="00000000">
        <w:rPr>
          <w:rtl w:val="0"/>
        </w:rPr>
        <w:t xml:space="preserve">информация </w:t>
      </w:r>
      <w:r w:rsidDel="00000000" w:rsidR="00000000" w:rsidRPr="00000000">
        <w:rPr>
          <w:rtl w:val="0"/>
        </w:rPr>
        <w:t xml:space="preserve">следующего вида: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Информация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 игру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счет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игроков забивших гол (голевая передача)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елтые/красные карточки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Статистика всех игр: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игр и счет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