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80" w:rsidRPr="005E31A8" w:rsidRDefault="00336B80" w:rsidP="00336B80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336B80" w:rsidRPr="00D6024F" w:rsidRDefault="00336B80" w:rsidP="00336B80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E31A8" w:rsidRDefault="00336B80" w:rsidP="00336B80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6621CC" w:rsidRDefault="006621CC">
      <w:pPr>
        <w:jc w:val="center"/>
        <w:rPr>
          <w:sz w:val="24"/>
        </w:rPr>
      </w:pPr>
    </w:p>
    <w:p w:rsidR="006621CC" w:rsidRPr="00584F9F" w:rsidRDefault="006621CC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«Мультиагентные системы»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 xml:space="preserve">Для подготовки </w:t>
      </w:r>
      <w:r w:rsidR="00584F9F">
        <w:rPr>
          <w:sz w:val="24"/>
        </w:rPr>
        <w:t>бакалавров</w:t>
      </w:r>
      <w:r>
        <w:rPr>
          <w:sz w:val="24"/>
        </w:rPr>
        <w:t xml:space="preserve"> по направлению</w:t>
      </w:r>
    </w:p>
    <w:p w:rsidR="006621CC" w:rsidRDefault="00584F9F" w:rsidP="00584F9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2304</w:t>
      </w:r>
      <w:r w:rsidR="006621CC">
        <w:rPr>
          <w:sz w:val="24"/>
        </w:rPr>
        <w:t>00</w:t>
      </w:r>
      <w:r>
        <w:rPr>
          <w:sz w:val="24"/>
        </w:rPr>
        <w:t>.62</w:t>
      </w:r>
      <w:r w:rsidR="006621CC">
        <w:rPr>
          <w:sz w:val="24"/>
        </w:rPr>
        <w:t xml:space="preserve"> </w:t>
      </w:r>
      <w:r w:rsidR="006621CC" w:rsidRPr="00584F9F">
        <w:rPr>
          <w:i/>
          <w:sz w:val="24"/>
        </w:rPr>
        <w:t>«</w:t>
      </w:r>
      <w:r w:rsidRPr="00584F9F">
        <w:rPr>
          <w:rFonts w:eastAsia="Arial Unicode MS"/>
          <w:i/>
          <w:snapToGrid w:val="0"/>
          <w:sz w:val="24"/>
        </w:rPr>
        <w:t>Информационные системы и технологии</w:t>
      </w:r>
      <w:r w:rsidRPr="00584F9F">
        <w:rPr>
          <w:i/>
          <w:sz w:val="24"/>
        </w:rPr>
        <w:t>»</w:t>
      </w:r>
    </w:p>
    <w:p w:rsidR="006621CC" w:rsidRDefault="006621CC">
      <w:pPr>
        <w:spacing w:line="288" w:lineRule="auto"/>
        <w:ind w:firstLine="709"/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6621CC" w:rsidRDefault="00584F9F">
      <w:pPr>
        <w:jc w:val="center"/>
        <w:rPr>
          <w:sz w:val="24"/>
        </w:rPr>
      </w:pPr>
      <w:r>
        <w:rPr>
          <w:sz w:val="24"/>
        </w:rPr>
        <w:t>2011</w:t>
      </w:r>
    </w:p>
    <w:p w:rsidR="00584F9F" w:rsidRDefault="006621CC" w:rsidP="00584F9F">
      <w:pPr>
        <w:jc w:val="center"/>
        <w:rPr>
          <w:sz w:val="24"/>
          <w:szCs w:val="24"/>
        </w:rPr>
      </w:pPr>
      <w:r>
        <w:rPr>
          <w:sz w:val="24"/>
        </w:rPr>
        <w:br w:type="page"/>
      </w:r>
      <w:r w:rsidR="00584F9F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584F9F" w:rsidRDefault="00584F9F" w:rsidP="00584F9F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621CC" w:rsidRDefault="006621CC" w:rsidP="00584F9F">
      <w:pPr>
        <w:jc w:val="center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"УТВЕ</w:t>
      </w:r>
      <w:r>
        <w:rPr>
          <w:sz w:val="24"/>
        </w:rPr>
        <w:t>Р</w:t>
      </w:r>
      <w:r>
        <w:rPr>
          <w:sz w:val="24"/>
        </w:rPr>
        <w:t>ЖДАЮ"</w:t>
      </w:r>
    </w:p>
    <w:p w:rsidR="00584F9F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</w:t>
      </w:r>
      <w:r w:rsidR="00584F9F">
        <w:rPr>
          <w:sz w:val="24"/>
        </w:rPr>
        <w:t>учебной работе</w:t>
      </w:r>
      <w:r>
        <w:rPr>
          <w:sz w:val="24"/>
        </w:rPr>
        <w:t xml:space="preserve"> </w:t>
      </w:r>
    </w:p>
    <w:p w:rsidR="00584F9F" w:rsidRDefault="00584F9F" w:rsidP="00584F9F">
      <w:pPr>
        <w:ind w:left="6120"/>
        <w:jc w:val="right"/>
        <w:rPr>
          <w:sz w:val="24"/>
        </w:rPr>
      </w:pPr>
    </w:p>
    <w:p w:rsidR="006621CC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"______"_____________20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584F9F" w:rsidRDefault="00584F9F" w:rsidP="00584F9F">
      <w:pPr>
        <w:jc w:val="both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584F9F" w:rsidRDefault="00584F9F" w:rsidP="00584F9F">
      <w:pPr>
        <w:jc w:val="center"/>
        <w:rPr>
          <w:sz w:val="24"/>
        </w:rPr>
      </w:pPr>
    </w:p>
    <w:p w:rsidR="00584F9F" w:rsidRPr="00584F9F" w:rsidRDefault="00584F9F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«Мультиагентные системы»</w:t>
      </w:r>
    </w:p>
    <w:p w:rsidR="00584F9F" w:rsidRDefault="00584F9F" w:rsidP="00584F9F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Для подготовки бакалавров по направлению</w:t>
      </w:r>
    </w:p>
    <w:p w:rsidR="00584F9F" w:rsidRDefault="00584F9F" w:rsidP="00584F9F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 xml:space="preserve">230400.62 </w:t>
      </w:r>
      <w:r w:rsidRPr="00584F9F">
        <w:rPr>
          <w:i/>
          <w:sz w:val="24"/>
        </w:rPr>
        <w:t>«</w:t>
      </w:r>
      <w:r w:rsidRPr="00584F9F">
        <w:rPr>
          <w:rFonts w:eastAsia="Arial Unicode MS"/>
          <w:i/>
          <w:snapToGrid w:val="0"/>
          <w:sz w:val="24"/>
        </w:rPr>
        <w:t>Информационные системы и технологии</w:t>
      </w:r>
      <w:r w:rsidRPr="00584F9F">
        <w:rPr>
          <w:i/>
          <w:sz w:val="24"/>
        </w:rPr>
        <w:t>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  <w:r>
        <w:rPr>
          <w:sz w:val="24"/>
        </w:rPr>
        <w:t>Уч. план №133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Курс – </w:t>
      </w:r>
      <w:r>
        <w:rPr>
          <w:sz w:val="24"/>
        </w:rPr>
        <w:t>4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Семестр – </w:t>
      </w:r>
      <w:r>
        <w:rPr>
          <w:sz w:val="24"/>
        </w:rPr>
        <w:t>8</w:t>
      </w: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980"/>
        <w:gridCol w:w="296"/>
        <w:gridCol w:w="3827"/>
        <w:gridCol w:w="993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80" w:type="dxa"/>
          </w:tcPr>
          <w:p w:rsidR="006621CC" w:rsidRDefault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6621CC">
              <w:rPr>
                <w:sz w:val="24"/>
              </w:rPr>
              <w:t xml:space="preserve"> 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993" w:type="dxa"/>
          </w:tcPr>
          <w:p w:rsidR="006621CC" w:rsidRDefault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6621CC">
              <w:rPr>
                <w:sz w:val="24"/>
              </w:rPr>
              <w:t xml:space="preserve"> сем.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80" w:type="dxa"/>
          </w:tcPr>
          <w:p w:rsidR="006621CC" w:rsidRDefault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6621CC">
              <w:rPr>
                <w:sz w:val="24"/>
              </w:rPr>
              <w:t xml:space="preserve"> 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584F9F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993" w:type="dxa"/>
          </w:tcPr>
          <w:p w:rsidR="006621CC" w:rsidRDefault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</w:tbl>
    <w:p w:rsidR="006621CC" w:rsidRDefault="006621CC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994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Default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6621CC">
              <w:rPr>
                <w:sz w:val="24"/>
              </w:rPr>
              <w:t>4 ч.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6621CC" w:rsidRDefault="006621CC">
            <w:pPr>
              <w:rPr>
                <w:i/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994" w:type="dxa"/>
          </w:tcPr>
          <w:p w:rsidR="006621CC" w:rsidRDefault="006621CC" w:rsidP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84F9F">
              <w:rPr>
                <w:sz w:val="24"/>
              </w:rPr>
              <w:t>24</w:t>
            </w:r>
            <w:r>
              <w:rPr>
                <w:sz w:val="24"/>
              </w:rPr>
              <w:t xml:space="preserve"> ч.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4" w:type="dxa"/>
          </w:tcPr>
          <w:p w:rsidR="006621CC" w:rsidRDefault="00584F9F" w:rsidP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68 </w:t>
            </w:r>
            <w:r w:rsidR="006621CC">
              <w:rPr>
                <w:sz w:val="24"/>
              </w:rPr>
              <w:t>ч.</w:t>
            </w:r>
          </w:p>
        </w:tc>
      </w:tr>
    </w:tbl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584F9F" w:rsidRDefault="00584F9F" w:rsidP="00584F9F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584F9F" w:rsidRDefault="00584F9F" w:rsidP="00584F9F">
      <w:pPr>
        <w:rPr>
          <w:b/>
        </w:rPr>
      </w:pPr>
    </w:p>
    <w:p w:rsidR="00584F9F" w:rsidRPr="00F52DF5" w:rsidRDefault="00584F9F" w:rsidP="00584F9F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стандартом для бакалавров по направлению</w:t>
      </w:r>
    </w:p>
    <w:p w:rsidR="00584F9F" w:rsidRPr="00F52DF5" w:rsidRDefault="00584F9F" w:rsidP="00584F9F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>
        <w:rPr>
          <w:sz w:val="24"/>
          <w:szCs w:val="24"/>
        </w:rPr>
        <w:t>4</w:t>
      </w:r>
      <w:r w:rsidRPr="00F52DF5">
        <w:rPr>
          <w:sz w:val="24"/>
          <w:szCs w:val="24"/>
        </w:rPr>
        <w:t>00.62 — «Информационные системы</w:t>
      </w:r>
      <w:r>
        <w:rPr>
          <w:sz w:val="24"/>
          <w:szCs w:val="24"/>
        </w:rPr>
        <w:t xml:space="preserve"> и технологии</w:t>
      </w:r>
      <w:r w:rsidRPr="00F52DF5">
        <w:rPr>
          <w:sz w:val="24"/>
          <w:szCs w:val="24"/>
        </w:rPr>
        <w:t>»</w:t>
      </w:r>
    </w:p>
    <w:p w:rsidR="00584F9F" w:rsidRPr="002830FD" w:rsidRDefault="00584F9F" w:rsidP="00584F9F">
      <w:p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Дисциплина «</w:t>
      </w:r>
      <w:r>
        <w:rPr>
          <w:sz w:val="24"/>
          <w:szCs w:val="24"/>
        </w:rPr>
        <w:t>Мультиагентные системы</w:t>
      </w:r>
      <w:r w:rsidRPr="002830FD">
        <w:rPr>
          <w:sz w:val="24"/>
          <w:szCs w:val="24"/>
        </w:rPr>
        <w:t>» преподается на основе изученных ранее ди</w:t>
      </w:r>
      <w:r w:rsidRPr="002830FD">
        <w:rPr>
          <w:sz w:val="24"/>
          <w:szCs w:val="24"/>
        </w:rPr>
        <w:t>с</w:t>
      </w:r>
      <w:r w:rsidRPr="002830FD">
        <w:rPr>
          <w:sz w:val="24"/>
          <w:szCs w:val="24"/>
        </w:rPr>
        <w:t>циплин:</w:t>
      </w:r>
    </w:p>
    <w:p w:rsidR="00584F9F" w:rsidRPr="002830FD" w:rsidRDefault="00584F9F" w:rsidP="00A259FC">
      <w:pPr>
        <w:pStyle w:val="ae"/>
        <w:numPr>
          <w:ilvl w:val="0"/>
          <w:numId w:val="6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Мат.анализ;</w:t>
      </w:r>
    </w:p>
    <w:p w:rsidR="00584F9F" w:rsidRPr="002830FD" w:rsidRDefault="00584F9F" w:rsidP="00A259FC">
      <w:pPr>
        <w:pStyle w:val="ae"/>
        <w:numPr>
          <w:ilvl w:val="0"/>
          <w:numId w:val="6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Теория вероятностей и мат.статистика и случайные процессы;</w:t>
      </w:r>
    </w:p>
    <w:p w:rsidR="00584F9F" w:rsidRPr="002830FD" w:rsidRDefault="00584F9F" w:rsidP="00A259FC">
      <w:pPr>
        <w:pStyle w:val="ae"/>
        <w:numPr>
          <w:ilvl w:val="0"/>
          <w:numId w:val="6"/>
        </w:numPr>
        <w:spacing w:after="240"/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Методы оптимизации</w:t>
      </w:r>
      <w:r>
        <w:rPr>
          <w:sz w:val="24"/>
          <w:szCs w:val="24"/>
        </w:rPr>
        <w:t>;</w:t>
      </w:r>
    </w:p>
    <w:p w:rsidR="00584F9F" w:rsidRPr="001B0323" w:rsidRDefault="00584F9F" w:rsidP="00A259FC">
      <w:pPr>
        <w:pStyle w:val="ae"/>
        <w:numPr>
          <w:ilvl w:val="0"/>
          <w:numId w:val="6"/>
        </w:numPr>
        <w:spacing w:after="240"/>
        <w:jc w:val="both"/>
        <w:rPr>
          <w:sz w:val="24"/>
          <w:szCs w:val="24"/>
        </w:rPr>
      </w:pPr>
      <w:r w:rsidRPr="00CA37E1">
        <w:rPr>
          <w:sz w:val="24"/>
          <w:szCs w:val="24"/>
        </w:rPr>
        <w:t>Базы данных</w:t>
      </w:r>
      <w:r>
        <w:rPr>
          <w:sz w:val="24"/>
          <w:szCs w:val="24"/>
        </w:rPr>
        <w:t>.</w:t>
      </w:r>
    </w:p>
    <w:p w:rsidR="00584F9F" w:rsidRDefault="00584F9F" w:rsidP="00584F9F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6621CC" w:rsidRDefault="006621CC">
      <w:pPr>
        <w:rPr>
          <w:sz w:val="24"/>
        </w:rPr>
      </w:pPr>
    </w:p>
    <w:p w:rsidR="006621CC" w:rsidRDefault="006621CC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6621CC" w:rsidRDefault="006621CC">
      <w:pPr>
        <w:pStyle w:val="22"/>
      </w:pPr>
    </w:p>
    <w:p w:rsidR="006621CC" w:rsidRDefault="006621CC">
      <w:pPr>
        <w:pStyle w:val="a9"/>
        <w:widowControl/>
        <w:tabs>
          <w:tab w:val="num" w:pos="0"/>
        </w:tabs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ab/>
        <w:t>В результате освоения дисциплины студенты должны:</w:t>
      </w:r>
    </w:p>
    <w:p w:rsidR="006621CC" w:rsidRDefault="006621CC" w:rsidP="00A259FC">
      <w:pPr>
        <w:pStyle w:val="a6"/>
        <w:numPr>
          <w:ilvl w:val="0"/>
          <w:numId w:val="3"/>
        </w:numPr>
        <w:spacing w:before="120"/>
        <w:rPr>
          <w:b/>
          <w:sz w:val="24"/>
        </w:rPr>
      </w:pPr>
      <w:r>
        <w:rPr>
          <w:b/>
          <w:sz w:val="24"/>
        </w:rPr>
        <w:t>Знать и понимать:</w:t>
      </w:r>
    </w:p>
    <w:p w:rsidR="006621CC" w:rsidRDefault="006621CC" w:rsidP="00A259FC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>Концепцию, принципы и  модели построения мультиагентных систем, основные направл</w:t>
      </w:r>
      <w:r>
        <w:rPr>
          <w:sz w:val="24"/>
        </w:rPr>
        <w:t>е</w:t>
      </w:r>
      <w:r>
        <w:rPr>
          <w:sz w:val="24"/>
        </w:rPr>
        <w:t>ния их развития;</w:t>
      </w:r>
    </w:p>
    <w:p w:rsidR="006621CC" w:rsidRDefault="006621CC" w:rsidP="00A259FC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>Методологии и инструментальные средства разработки МАС, платформы реализ</w:t>
      </w:r>
      <w:r>
        <w:rPr>
          <w:sz w:val="24"/>
        </w:rPr>
        <w:t>а</w:t>
      </w:r>
      <w:r>
        <w:rPr>
          <w:sz w:val="24"/>
        </w:rPr>
        <w:t>ции МАС;</w:t>
      </w:r>
    </w:p>
    <w:p w:rsidR="006621CC" w:rsidRDefault="006621CC" w:rsidP="00A259FC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>Существующие стандарты и разрабатываемые спецификации в области МАС;</w:t>
      </w:r>
    </w:p>
    <w:p w:rsidR="006621CC" w:rsidRDefault="006621CC" w:rsidP="00A259FC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>Основные классы приложений МАС.</w:t>
      </w:r>
    </w:p>
    <w:p w:rsidR="006621CC" w:rsidRDefault="006621CC">
      <w:pPr>
        <w:pStyle w:val="a6"/>
        <w:ind w:left="705"/>
        <w:rPr>
          <w:sz w:val="24"/>
        </w:rPr>
      </w:pPr>
    </w:p>
    <w:p w:rsidR="006621CC" w:rsidRDefault="006621CC" w:rsidP="00A259FC">
      <w:pPr>
        <w:numPr>
          <w:ilvl w:val="0"/>
          <w:numId w:val="3"/>
        </w:numPr>
        <w:tabs>
          <w:tab w:val="left" w:pos="993"/>
        </w:tabs>
        <w:jc w:val="both"/>
        <w:rPr>
          <w:b/>
          <w:sz w:val="24"/>
        </w:rPr>
      </w:pPr>
      <w:r>
        <w:rPr>
          <w:b/>
          <w:sz w:val="24"/>
        </w:rPr>
        <w:t xml:space="preserve">Уметь: </w:t>
      </w:r>
    </w:p>
    <w:p w:rsidR="006621CC" w:rsidRDefault="006621CC" w:rsidP="00A259FC">
      <w:pPr>
        <w:numPr>
          <w:ilvl w:val="1"/>
          <w:numId w:val="3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Анализировать задачи, для решения которых создается агентная система.</w:t>
      </w:r>
    </w:p>
    <w:p w:rsidR="006621CC" w:rsidRDefault="006621CC" w:rsidP="00A259FC">
      <w:pPr>
        <w:numPr>
          <w:ilvl w:val="1"/>
          <w:numId w:val="3"/>
        </w:numPr>
        <w:tabs>
          <w:tab w:val="left" w:pos="993"/>
        </w:tabs>
        <w:jc w:val="both"/>
        <w:rPr>
          <w:sz w:val="24"/>
        </w:rPr>
      </w:pPr>
      <w:r>
        <w:rPr>
          <w:sz w:val="24"/>
        </w:rPr>
        <w:t>Использовать теоретические знания для разработки информационных сред и систем с и</w:t>
      </w:r>
      <w:r>
        <w:rPr>
          <w:sz w:val="24"/>
        </w:rPr>
        <w:t>с</w:t>
      </w:r>
      <w:r>
        <w:rPr>
          <w:sz w:val="24"/>
        </w:rPr>
        <w:t>пользованием технологий ИА и МАС.</w:t>
      </w:r>
    </w:p>
    <w:p w:rsidR="006621CC" w:rsidRDefault="006621CC">
      <w:pPr>
        <w:ind w:left="703"/>
        <w:jc w:val="both"/>
        <w:rPr>
          <w:sz w:val="24"/>
        </w:rPr>
      </w:pPr>
    </w:p>
    <w:p w:rsidR="006621CC" w:rsidRDefault="006621CC" w:rsidP="00A259FC">
      <w:pPr>
        <w:numPr>
          <w:ilvl w:val="0"/>
          <w:numId w:val="3"/>
        </w:numPr>
        <w:jc w:val="both"/>
        <w:rPr>
          <w:b/>
          <w:color w:val="000000"/>
          <w:sz w:val="24"/>
        </w:rPr>
      </w:pPr>
      <w:r>
        <w:rPr>
          <w:b/>
          <w:sz w:val="24"/>
        </w:rPr>
        <w:t xml:space="preserve">Владеть/иметь: </w:t>
      </w:r>
    </w:p>
    <w:p w:rsidR="006621CC" w:rsidRDefault="006621CC" w:rsidP="00A259FC">
      <w:pPr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Навыки практической реализации мультиагентных систем с использованием соответству</w:t>
      </w:r>
      <w:r>
        <w:rPr>
          <w:sz w:val="24"/>
        </w:rPr>
        <w:t>ю</w:t>
      </w:r>
      <w:r>
        <w:rPr>
          <w:sz w:val="24"/>
        </w:rPr>
        <w:t>щих программных средств и стандартизированных платформ.</w:t>
      </w:r>
    </w:p>
    <w:p w:rsidR="006621CC" w:rsidRDefault="006621CC">
      <w:pPr>
        <w:pStyle w:val="2"/>
        <w:ind w:firstLine="0"/>
        <w:rPr>
          <w:sz w:val="24"/>
        </w:rPr>
      </w:pPr>
    </w:p>
    <w:p w:rsidR="006621CC" w:rsidRDefault="006621CC">
      <w:pPr>
        <w:pStyle w:val="20"/>
        <w:ind w:firstLine="0"/>
        <w:jc w:val="center"/>
        <w:rPr>
          <w:sz w:val="24"/>
        </w:rPr>
      </w:pPr>
      <w:r>
        <w:rPr>
          <w:sz w:val="24"/>
        </w:rPr>
        <w:t>Содержание рабочей программы</w:t>
      </w:r>
    </w:p>
    <w:p w:rsidR="006621CC" w:rsidRDefault="006621CC">
      <w:pPr>
        <w:pStyle w:val="20"/>
        <w:spacing w:before="120"/>
        <w:ind w:left="6" w:firstLine="561"/>
        <w:rPr>
          <w:sz w:val="24"/>
        </w:rPr>
      </w:pPr>
      <w:r>
        <w:rPr>
          <w:sz w:val="24"/>
        </w:rPr>
        <w:t>Тема 1. Введение в ИА и МАС</w:t>
      </w:r>
    </w:p>
    <w:p w:rsidR="006621CC" w:rsidRDefault="006621CC">
      <w:pPr>
        <w:pStyle w:val="20"/>
        <w:ind w:left="3" w:firstLine="564"/>
        <w:jc w:val="both"/>
        <w:rPr>
          <w:b w:val="0"/>
          <w:sz w:val="24"/>
        </w:rPr>
      </w:pPr>
      <w:r>
        <w:rPr>
          <w:b w:val="0"/>
          <w:sz w:val="24"/>
        </w:rPr>
        <w:t>Предмет  и задачи курса. Определения ИА и МАС. Свойства ИА. Связь с традиционными системами ИИ. Связь с распределенными и параллельными системами. Связь с экономическ</w:t>
      </w:r>
      <w:r>
        <w:rPr>
          <w:b w:val="0"/>
          <w:sz w:val="24"/>
        </w:rPr>
        <w:t>и</w:t>
      </w:r>
      <w:r>
        <w:rPr>
          <w:b w:val="0"/>
          <w:sz w:val="24"/>
        </w:rPr>
        <w:t>ми и социальными науками. Классификация сред функционирования ИА и МАС. Агенты и объекты. Агенты и ЭС. Области использования агентных систем и реша</w:t>
      </w:r>
      <w:r>
        <w:rPr>
          <w:b w:val="0"/>
          <w:sz w:val="24"/>
        </w:rPr>
        <w:t>е</w:t>
      </w:r>
      <w:r>
        <w:rPr>
          <w:b w:val="0"/>
          <w:sz w:val="24"/>
        </w:rPr>
        <w:t xml:space="preserve">мые задачи. </w:t>
      </w:r>
    </w:p>
    <w:p w:rsidR="006621CC" w:rsidRDefault="006621CC" w:rsidP="00584F9F">
      <w:pPr>
        <w:spacing w:before="120"/>
        <w:ind w:firstLine="567"/>
        <w:rPr>
          <w:sz w:val="24"/>
        </w:rPr>
      </w:pPr>
      <w:r>
        <w:rPr>
          <w:b/>
          <w:sz w:val="24"/>
        </w:rPr>
        <w:t>Тема 2. Архитектуры и формальные модели ИА</w:t>
      </w:r>
    </w:p>
    <w:p w:rsidR="006621CC" w:rsidRDefault="006621CC" w:rsidP="00584F9F">
      <w:pPr>
        <w:pStyle w:val="30"/>
        <w:ind w:firstLine="567"/>
        <w:rPr>
          <w:b w:val="0"/>
          <w:sz w:val="24"/>
        </w:rPr>
      </w:pPr>
      <w:r>
        <w:rPr>
          <w:b w:val="0"/>
          <w:sz w:val="24"/>
        </w:rPr>
        <w:t>Типы архитектур ИА. Реактивные агенты. Обдумывающие агенты. Агенты, основанные на состоянии. Агенты, основанные на цели. Агенты, основанные на полезности. Гибридные арх</w:t>
      </w:r>
      <w:r>
        <w:rPr>
          <w:b w:val="0"/>
          <w:sz w:val="24"/>
        </w:rPr>
        <w:t>и</w:t>
      </w:r>
      <w:r>
        <w:rPr>
          <w:b w:val="0"/>
          <w:sz w:val="24"/>
        </w:rPr>
        <w:t xml:space="preserve">тектуры. BDI-архитектуры. </w:t>
      </w:r>
      <w:r>
        <w:rPr>
          <w:b w:val="0"/>
          <w:i/>
          <w:sz w:val="24"/>
        </w:rPr>
        <w:t xml:space="preserve">Архитектуры </w:t>
      </w:r>
      <w:r>
        <w:rPr>
          <w:b w:val="0"/>
          <w:i/>
          <w:sz w:val="24"/>
          <w:lang w:val="en-US"/>
        </w:rPr>
        <w:t>SOAR</w:t>
      </w:r>
      <w:r>
        <w:rPr>
          <w:b w:val="0"/>
          <w:i/>
          <w:sz w:val="24"/>
        </w:rPr>
        <w:t xml:space="preserve">, </w:t>
      </w:r>
      <w:r>
        <w:rPr>
          <w:b w:val="0"/>
          <w:i/>
          <w:sz w:val="24"/>
          <w:lang w:val="en-US"/>
        </w:rPr>
        <w:t>CIRCA</w:t>
      </w:r>
      <w:r>
        <w:rPr>
          <w:b w:val="0"/>
          <w:i/>
          <w:sz w:val="24"/>
        </w:rPr>
        <w:t xml:space="preserve">, </w:t>
      </w:r>
      <w:r>
        <w:rPr>
          <w:b w:val="0"/>
          <w:i/>
          <w:sz w:val="24"/>
          <w:lang w:val="en-US"/>
        </w:rPr>
        <w:t>InteRRaP</w:t>
      </w:r>
      <w:r>
        <w:rPr>
          <w:b w:val="0"/>
          <w:i/>
          <w:sz w:val="24"/>
        </w:rPr>
        <w:t>.</w:t>
      </w:r>
      <w:r>
        <w:rPr>
          <w:b w:val="0"/>
          <w:sz w:val="24"/>
        </w:rPr>
        <w:t xml:space="preserve"> </w:t>
      </w:r>
      <w:r>
        <w:rPr>
          <w:b w:val="0"/>
          <w:i/>
          <w:sz w:val="24"/>
          <w:lang w:val="en-US"/>
        </w:rPr>
        <w:t>(</w:t>
      </w:r>
      <w:r>
        <w:rPr>
          <w:b w:val="0"/>
          <w:i/>
          <w:sz w:val="24"/>
        </w:rPr>
        <w:t>изучается самостоятельно</w:t>
      </w:r>
      <w:r>
        <w:rPr>
          <w:b w:val="0"/>
          <w:i/>
          <w:sz w:val="24"/>
          <w:lang w:val="en-US"/>
        </w:rPr>
        <w:t>)</w:t>
      </w:r>
      <w:r>
        <w:rPr>
          <w:b w:val="0"/>
          <w:i/>
          <w:sz w:val="24"/>
        </w:rPr>
        <w:t>.</w:t>
      </w:r>
      <w:r>
        <w:rPr>
          <w:b w:val="0"/>
          <w:sz w:val="24"/>
        </w:rPr>
        <w:t xml:space="preserve"> </w:t>
      </w:r>
    </w:p>
    <w:p w:rsidR="006621CC" w:rsidRDefault="006621CC" w:rsidP="00584F9F">
      <w:pPr>
        <w:pStyle w:val="30"/>
        <w:ind w:firstLine="567"/>
        <w:rPr>
          <w:b w:val="0"/>
          <w:sz w:val="24"/>
        </w:rPr>
      </w:pPr>
      <w:r>
        <w:rPr>
          <w:b w:val="0"/>
          <w:sz w:val="24"/>
        </w:rPr>
        <w:t xml:space="preserve">Формальные модели ИА. Агенты как интенсиональные системы. </w:t>
      </w:r>
      <w:r>
        <w:rPr>
          <w:b w:val="0"/>
          <w:i/>
          <w:sz w:val="24"/>
        </w:rPr>
        <w:t>Модальные логики в оп</w:t>
      </w:r>
      <w:r>
        <w:rPr>
          <w:b w:val="0"/>
          <w:i/>
          <w:sz w:val="24"/>
        </w:rPr>
        <w:t>и</w:t>
      </w:r>
      <w:r>
        <w:rPr>
          <w:b w:val="0"/>
          <w:i/>
          <w:sz w:val="24"/>
        </w:rPr>
        <w:t>сании ИА. Семантика возможных миров. Нормальные модальные логики. Эпистемические л</w:t>
      </w:r>
      <w:r>
        <w:rPr>
          <w:b w:val="0"/>
          <w:i/>
          <w:sz w:val="24"/>
        </w:rPr>
        <w:t>о</w:t>
      </w:r>
      <w:r>
        <w:rPr>
          <w:b w:val="0"/>
          <w:i/>
          <w:sz w:val="24"/>
        </w:rPr>
        <w:t>гики для МАС. Цели и желания.</w:t>
      </w:r>
      <w:r>
        <w:rPr>
          <w:b w:val="0"/>
          <w:sz w:val="24"/>
        </w:rPr>
        <w:t xml:space="preserve"> </w:t>
      </w:r>
      <w:r>
        <w:rPr>
          <w:b w:val="0"/>
          <w:i/>
          <w:sz w:val="24"/>
          <w:lang w:val="en-US"/>
        </w:rPr>
        <w:t>(</w:t>
      </w:r>
      <w:r>
        <w:rPr>
          <w:b w:val="0"/>
          <w:i/>
          <w:sz w:val="24"/>
        </w:rPr>
        <w:t>изучается самосто</w:t>
      </w:r>
      <w:r>
        <w:rPr>
          <w:b w:val="0"/>
          <w:i/>
          <w:sz w:val="24"/>
        </w:rPr>
        <w:t>я</w:t>
      </w:r>
      <w:r>
        <w:rPr>
          <w:b w:val="0"/>
          <w:i/>
          <w:sz w:val="24"/>
        </w:rPr>
        <w:t>тельно</w:t>
      </w:r>
      <w:r>
        <w:rPr>
          <w:b w:val="0"/>
          <w:i/>
          <w:sz w:val="24"/>
          <w:lang w:val="en-US"/>
        </w:rPr>
        <w:t>)</w:t>
      </w:r>
    </w:p>
    <w:p w:rsidR="006621CC" w:rsidRDefault="006621CC" w:rsidP="00584F9F">
      <w:pPr>
        <w:pStyle w:val="30"/>
        <w:ind w:firstLine="567"/>
        <w:rPr>
          <w:b w:val="0"/>
          <w:sz w:val="24"/>
        </w:rPr>
      </w:pPr>
      <w:r>
        <w:rPr>
          <w:b w:val="0"/>
          <w:sz w:val="24"/>
        </w:rPr>
        <w:lastRenderedPageBreak/>
        <w:t xml:space="preserve">Модели планирования агентов. </w:t>
      </w:r>
      <w:r>
        <w:rPr>
          <w:b w:val="0"/>
          <w:color w:val="000000"/>
          <w:sz w:val="24"/>
        </w:rPr>
        <w:t xml:space="preserve">Агентные системы с </w:t>
      </w:r>
      <w:r>
        <w:rPr>
          <w:b w:val="0"/>
          <w:sz w:val="24"/>
        </w:rPr>
        <w:t xml:space="preserve">дедуктивными рассуждениями. </w:t>
      </w:r>
      <w:r>
        <w:rPr>
          <w:b w:val="0"/>
          <w:i/>
          <w:sz w:val="24"/>
        </w:rPr>
        <w:t>Те</w:t>
      </w:r>
      <w:r>
        <w:rPr>
          <w:b w:val="0"/>
          <w:i/>
          <w:sz w:val="24"/>
        </w:rPr>
        <w:t>м</w:t>
      </w:r>
      <w:r>
        <w:rPr>
          <w:b w:val="0"/>
          <w:i/>
          <w:sz w:val="24"/>
        </w:rPr>
        <w:t>поральные дедуктивные системы.</w:t>
      </w:r>
      <w:r>
        <w:rPr>
          <w:b w:val="0"/>
          <w:sz w:val="24"/>
        </w:rPr>
        <w:t xml:space="preserve"> </w:t>
      </w:r>
      <w:r>
        <w:rPr>
          <w:b w:val="0"/>
          <w:i/>
          <w:sz w:val="24"/>
          <w:lang w:val="en-US"/>
        </w:rPr>
        <w:t>(</w:t>
      </w:r>
      <w:r>
        <w:rPr>
          <w:b w:val="0"/>
          <w:i/>
          <w:sz w:val="24"/>
        </w:rPr>
        <w:t>изучается самосто</w:t>
      </w:r>
      <w:r>
        <w:rPr>
          <w:b w:val="0"/>
          <w:i/>
          <w:sz w:val="24"/>
        </w:rPr>
        <w:t>я</w:t>
      </w:r>
      <w:r>
        <w:rPr>
          <w:b w:val="0"/>
          <w:i/>
          <w:sz w:val="24"/>
        </w:rPr>
        <w:t>тельно</w:t>
      </w:r>
      <w:r>
        <w:rPr>
          <w:b w:val="0"/>
          <w:i/>
          <w:sz w:val="24"/>
          <w:lang w:val="en-US"/>
        </w:rPr>
        <w:t>)</w:t>
      </w:r>
      <w:r>
        <w:rPr>
          <w:b w:val="0"/>
          <w:i/>
          <w:sz w:val="24"/>
        </w:rPr>
        <w:t>.</w:t>
      </w:r>
    </w:p>
    <w:p w:rsidR="006621CC" w:rsidRDefault="006621CC" w:rsidP="00584F9F">
      <w:pPr>
        <w:spacing w:before="120"/>
        <w:ind w:firstLine="567"/>
        <w:jc w:val="both"/>
        <w:rPr>
          <w:b/>
          <w:sz w:val="24"/>
        </w:rPr>
      </w:pPr>
      <w:r>
        <w:rPr>
          <w:b/>
          <w:sz w:val="24"/>
        </w:rPr>
        <w:t xml:space="preserve">Тема 3. Стандартизация  агентных технологий 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 xml:space="preserve">Краткая история стандартизации агентных технологий. Стандарты </w:t>
      </w:r>
      <w:r>
        <w:rPr>
          <w:sz w:val="24"/>
          <w:lang w:val="en-US"/>
        </w:rPr>
        <w:t>FIPA</w:t>
      </w:r>
      <w:r>
        <w:rPr>
          <w:sz w:val="24"/>
        </w:rPr>
        <w:t>. Абстрактная а</w:t>
      </w:r>
      <w:r>
        <w:rPr>
          <w:sz w:val="24"/>
        </w:rPr>
        <w:t>р</w:t>
      </w:r>
      <w:r>
        <w:rPr>
          <w:sz w:val="24"/>
        </w:rPr>
        <w:t xml:space="preserve">хитектура. Управление агентами. Коммуникации агентов. </w:t>
      </w:r>
      <w:r>
        <w:rPr>
          <w:i/>
          <w:sz w:val="24"/>
        </w:rPr>
        <w:t>Транспорт агентных сообщений. Приложения.</w:t>
      </w:r>
      <w:r>
        <w:rPr>
          <w:sz w:val="24"/>
        </w:rPr>
        <w:t xml:space="preserve"> </w:t>
      </w:r>
      <w:r>
        <w:rPr>
          <w:i/>
          <w:sz w:val="24"/>
          <w:lang w:val="en-US"/>
        </w:rPr>
        <w:t>(</w:t>
      </w:r>
      <w:r>
        <w:rPr>
          <w:i/>
          <w:sz w:val="24"/>
        </w:rPr>
        <w:t>изучается самосто</w:t>
      </w:r>
      <w:r>
        <w:rPr>
          <w:i/>
          <w:sz w:val="24"/>
        </w:rPr>
        <w:t>я</w:t>
      </w:r>
      <w:r>
        <w:rPr>
          <w:i/>
          <w:sz w:val="24"/>
        </w:rPr>
        <w:t>тельно</w:t>
      </w:r>
      <w:r>
        <w:rPr>
          <w:i/>
          <w:sz w:val="24"/>
          <w:lang w:val="en-US"/>
        </w:rPr>
        <w:t>)</w:t>
      </w:r>
      <w:r>
        <w:rPr>
          <w:i/>
          <w:sz w:val="24"/>
        </w:rPr>
        <w:t>.</w:t>
      </w:r>
      <w:r>
        <w:rPr>
          <w:sz w:val="24"/>
        </w:rPr>
        <w:t xml:space="preserve"> 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>Понятие агентной платформы. Основные компоненты агентной платформы. Система управления агентами, служба каталогов, служба передачи сообщений.</w:t>
      </w:r>
    </w:p>
    <w:p w:rsidR="006621CC" w:rsidRDefault="006621CC" w:rsidP="00584F9F">
      <w:pPr>
        <w:spacing w:before="120"/>
        <w:ind w:firstLine="567"/>
        <w:jc w:val="both"/>
        <w:rPr>
          <w:b/>
          <w:sz w:val="24"/>
        </w:rPr>
      </w:pPr>
      <w:r>
        <w:rPr>
          <w:b/>
          <w:sz w:val="24"/>
        </w:rPr>
        <w:t xml:space="preserve">Тема 4. Коммуникация агентов в МАС 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>Теория речевых актов. Языки коммуникации</w:t>
      </w:r>
      <w:r>
        <w:rPr>
          <w:b/>
          <w:sz w:val="24"/>
        </w:rPr>
        <w:t xml:space="preserve"> </w:t>
      </w:r>
      <w:r>
        <w:rPr>
          <w:sz w:val="24"/>
        </w:rPr>
        <w:t xml:space="preserve">агентов.  </w:t>
      </w:r>
      <w:r>
        <w:rPr>
          <w:sz w:val="24"/>
          <w:lang w:val="en-US"/>
        </w:rPr>
        <w:t>KQML</w:t>
      </w:r>
      <w:r>
        <w:rPr>
          <w:sz w:val="24"/>
        </w:rPr>
        <w:t xml:space="preserve">, </w:t>
      </w:r>
      <w:r>
        <w:rPr>
          <w:sz w:val="24"/>
          <w:lang w:val="en-US"/>
        </w:rPr>
        <w:t>FIPA</w:t>
      </w:r>
      <w:r>
        <w:rPr>
          <w:sz w:val="24"/>
        </w:rPr>
        <w:t xml:space="preserve"> </w:t>
      </w:r>
      <w:r>
        <w:rPr>
          <w:sz w:val="24"/>
          <w:lang w:val="en-US"/>
        </w:rPr>
        <w:t>ACL</w:t>
      </w:r>
      <w:r>
        <w:rPr>
          <w:sz w:val="24"/>
        </w:rPr>
        <w:t>. Синтаксис яз</w:t>
      </w:r>
      <w:r>
        <w:rPr>
          <w:sz w:val="24"/>
        </w:rPr>
        <w:t>ы</w:t>
      </w:r>
      <w:r>
        <w:rPr>
          <w:sz w:val="24"/>
        </w:rPr>
        <w:t xml:space="preserve">ков. Семантика речевых актов. Языки содержания агентных разговоров </w:t>
      </w:r>
      <w:r>
        <w:rPr>
          <w:sz w:val="24"/>
          <w:lang w:val="en-US"/>
        </w:rPr>
        <w:t>KIF</w:t>
      </w:r>
      <w:r>
        <w:rPr>
          <w:sz w:val="24"/>
        </w:rPr>
        <w:t xml:space="preserve">, </w:t>
      </w:r>
      <w:r>
        <w:rPr>
          <w:sz w:val="24"/>
          <w:lang w:val="en-US"/>
        </w:rPr>
        <w:t>FIPA</w:t>
      </w:r>
      <w:r>
        <w:rPr>
          <w:sz w:val="24"/>
        </w:rPr>
        <w:t xml:space="preserve"> </w:t>
      </w:r>
      <w:r>
        <w:rPr>
          <w:sz w:val="24"/>
          <w:lang w:val="en-US"/>
        </w:rPr>
        <w:t>SL</w:t>
      </w:r>
      <w:r>
        <w:rPr>
          <w:sz w:val="24"/>
        </w:rPr>
        <w:t xml:space="preserve">. </w:t>
      </w:r>
      <w:r>
        <w:rPr>
          <w:i/>
          <w:sz w:val="24"/>
        </w:rPr>
        <w:t>Прот</w:t>
      </w:r>
      <w:r>
        <w:rPr>
          <w:i/>
          <w:sz w:val="24"/>
        </w:rPr>
        <w:t>о</w:t>
      </w:r>
      <w:r>
        <w:rPr>
          <w:i/>
          <w:sz w:val="24"/>
        </w:rPr>
        <w:t>колы коммуникации агентов</w:t>
      </w:r>
      <w:r>
        <w:rPr>
          <w:sz w:val="24"/>
        </w:rPr>
        <w:t xml:space="preserve"> </w:t>
      </w:r>
      <w:r w:rsidRPr="006621CC">
        <w:rPr>
          <w:i/>
          <w:sz w:val="24"/>
        </w:rPr>
        <w:t>(</w:t>
      </w:r>
      <w:r>
        <w:rPr>
          <w:i/>
          <w:sz w:val="24"/>
        </w:rPr>
        <w:t>изучается самосто</w:t>
      </w:r>
      <w:r>
        <w:rPr>
          <w:i/>
          <w:sz w:val="24"/>
        </w:rPr>
        <w:t>я</w:t>
      </w:r>
      <w:r>
        <w:rPr>
          <w:i/>
          <w:sz w:val="24"/>
        </w:rPr>
        <w:t>тельно</w:t>
      </w:r>
      <w:r w:rsidRPr="006621CC">
        <w:rPr>
          <w:i/>
          <w:sz w:val="24"/>
        </w:rPr>
        <w:t>)</w:t>
      </w:r>
      <w:r>
        <w:rPr>
          <w:i/>
          <w:sz w:val="24"/>
        </w:rPr>
        <w:t>.</w:t>
      </w:r>
    </w:p>
    <w:p w:rsidR="006621CC" w:rsidRDefault="006621CC">
      <w:pPr>
        <w:ind w:firstLine="709"/>
        <w:jc w:val="both"/>
        <w:rPr>
          <w:sz w:val="24"/>
        </w:rPr>
      </w:pPr>
    </w:p>
    <w:p w:rsidR="006621CC" w:rsidRDefault="006621CC" w:rsidP="00584F9F">
      <w:pPr>
        <w:ind w:firstLine="567"/>
        <w:jc w:val="both"/>
        <w:rPr>
          <w:b/>
          <w:sz w:val="24"/>
        </w:rPr>
      </w:pPr>
      <w:r>
        <w:rPr>
          <w:b/>
          <w:sz w:val="24"/>
        </w:rPr>
        <w:t>Тема 5. Модели переговоров и сотрудничества в МАС</w:t>
      </w:r>
    </w:p>
    <w:p w:rsidR="006621CC" w:rsidRDefault="006621CC" w:rsidP="00584F9F">
      <w:pPr>
        <w:pStyle w:val="30"/>
        <w:ind w:firstLine="567"/>
        <w:rPr>
          <w:b w:val="0"/>
          <w:sz w:val="24"/>
        </w:rPr>
      </w:pPr>
      <w:r>
        <w:rPr>
          <w:b w:val="0"/>
          <w:sz w:val="24"/>
        </w:rPr>
        <w:t xml:space="preserve">Модель контрактной сети. </w:t>
      </w:r>
      <w:r>
        <w:rPr>
          <w:b w:val="0"/>
          <w:i/>
          <w:sz w:val="24"/>
        </w:rPr>
        <w:t>Формирование коалиций. Аукционы. Голосования</w:t>
      </w:r>
      <w:r>
        <w:rPr>
          <w:b w:val="0"/>
          <w:i/>
          <w:sz w:val="24"/>
          <w:lang w:val="en-US"/>
        </w:rPr>
        <w:t>.</w:t>
      </w:r>
      <w:r>
        <w:rPr>
          <w:b w:val="0"/>
          <w:sz w:val="24"/>
          <w:lang w:val="en-US"/>
        </w:rPr>
        <w:t xml:space="preserve"> </w:t>
      </w:r>
      <w:r>
        <w:rPr>
          <w:b w:val="0"/>
          <w:i/>
          <w:sz w:val="24"/>
          <w:lang w:val="en-US"/>
        </w:rPr>
        <w:t>(</w:t>
      </w:r>
      <w:r>
        <w:rPr>
          <w:b w:val="0"/>
          <w:i/>
          <w:sz w:val="24"/>
        </w:rPr>
        <w:t>изучается самостоятельно</w:t>
      </w:r>
      <w:r>
        <w:rPr>
          <w:b w:val="0"/>
          <w:i/>
          <w:sz w:val="24"/>
          <w:lang w:val="en-US"/>
        </w:rPr>
        <w:t xml:space="preserve">). </w:t>
      </w:r>
      <w:r>
        <w:rPr>
          <w:b w:val="0"/>
          <w:sz w:val="24"/>
        </w:rPr>
        <w:t>Методы</w:t>
      </w:r>
      <w:r w:rsidRPr="006621CC">
        <w:rPr>
          <w:b w:val="0"/>
          <w:sz w:val="24"/>
        </w:rPr>
        <w:t xml:space="preserve"> </w:t>
      </w:r>
      <w:r>
        <w:rPr>
          <w:b w:val="0"/>
          <w:sz w:val="24"/>
        </w:rPr>
        <w:t>координации</w:t>
      </w:r>
      <w:r w:rsidRPr="006621CC">
        <w:rPr>
          <w:b w:val="0"/>
          <w:sz w:val="24"/>
        </w:rPr>
        <w:t xml:space="preserve">. </w:t>
      </w:r>
      <w:r>
        <w:rPr>
          <w:b w:val="0"/>
          <w:sz w:val="24"/>
        </w:rPr>
        <w:t xml:space="preserve">Частичное глобальное планирование. </w:t>
      </w:r>
      <w:r>
        <w:rPr>
          <w:b w:val="0"/>
          <w:i/>
          <w:sz w:val="24"/>
        </w:rPr>
        <w:t>Общие намер</w:t>
      </w:r>
      <w:r>
        <w:rPr>
          <w:b w:val="0"/>
          <w:i/>
          <w:sz w:val="24"/>
        </w:rPr>
        <w:t>е</w:t>
      </w:r>
      <w:r>
        <w:rPr>
          <w:b w:val="0"/>
          <w:i/>
          <w:sz w:val="24"/>
        </w:rPr>
        <w:t>ния.</w:t>
      </w:r>
      <w:r>
        <w:rPr>
          <w:b w:val="0"/>
          <w:sz w:val="24"/>
        </w:rPr>
        <w:t xml:space="preserve"> </w:t>
      </w:r>
      <w:r>
        <w:rPr>
          <w:b w:val="0"/>
          <w:i/>
          <w:sz w:val="24"/>
        </w:rPr>
        <w:t>Взаимное моделирование. Использование норм и социальных законов</w:t>
      </w:r>
      <w:r>
        <w:rPr>
          <w:b w:val="0"/>
          <w:sz w:val="24"/>
        </w:rPr>
        <w:t xml:space="preserve"> </w:t>
      </w:r>
      <w:r w:rsidRPr="006621CC">
        <w:rPr>
          <w:b w:val="0"/>
          <w:i/>
          <w:sz w:val="24"/>
        </w:rPr>
        <w:t>(</w:t>
      </w:r>
      <w:r>
        <w:rPr>
          <w:b w:val="0"/>
          <w:i/>
          <w:sz w:val="24"/>
        </w:rPr>
        <w:t>изучается сам</w:t>
      </w:r>
      <w:r>
        <w:rPr>
          <w:b w:val="0"/>
          <w:i/>
          <w:sz w:val="24"/>
        </w:rPr>
        <w:t>о</w:t>
      </w:r>
      <w:r>
        <w:rPr>
          <w:b w:val="0"/>
          <w:i/>
          <w:sz w:val="24"/>
        </w:rPr>
        <w:t>стоятельно</w:t>
      </w:r>
      <w:r w:rsidRPr="006621CC">
        <w:rPr>
          <w:b w:val="0"/>
          <w:i/>
          <w:sz w:val="24"/>
        </w:rPr>
        <w:t>)</w:t>
      </w:r>
      <w:r>
        <w:rPr>
          <w:b w:val="0"/>
          <w:i/>
          <w:sz w:val="24"/>
        </w:rPr>
        <w:t>.</w:t>
      </w:r>
    </w:p>
    <w:p w:rsidR="006621CC" w:rsidRDefault="006621CC" w:rsidP="00584F9F">
      <w:pPr>
        <w:spacing w:before="120"/>
        <w:ind w:firstLine="567"/>
        <w:jc w:val="both"/>
        <w:rPr>
          <w:b/>
          <w:sz w:val="24"/>
        </w:rPr>
      </w:pPr>
      <w:r>
        <w:rPr>
          <w:b/>
          <w:sz w:val="24"/>
        </w:rPr>
        <w:t>Тема 6. Языки и платформы разработки ИА и МАС</w:t>
      </w:r>
    </w:p>
    <w:p w:rsidR="006621CC" w:rsidRP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 xml:space="preserve">Агентная платформа </w:t>
      </w:r>
      <w:r>
        <w:rPr>
          <w:sz w:val="24"/>
          <w:lang w:val="en-US"/>
        </w:rPr>
        <w:t>JADE</w:t>
      </w:r>
      <w:r>
        <w:rPr>
          <w:sz w:val="24"/>
        </w:rPr>
        <w:t xml:space="preserve">. Инструменты платформы </w:t>
      </w:r>
      <w:r>
        <w:rPr>
          <w:sz w:val="24"/>
          <w:lang w:val="en-US"/>
        </w:rPr>
        <w:t>JADE</w:t>
      </w:r>
      <w:r>
        <w:rPr>
          <w:sz w:val="24"/>
        </w:rPr>
        <w:t>. Реализация ИА на пла</w:t>
      </w:r>
      <w:r>
        <w:rPr>
          <w:sz w:val="24"/>
        </w:rPr>
        <w:t>т</w:t>
      </w:r>
      <w:r>
        <w:rPr>
          <w:sz w:val="24"/>
        </w:rPr>
        <w:t xml:space="preserve">форме </w:t>
      </w:r>
      <w:r>
        <w:rPr>
          <w:sz w:val="24"/>
          <w:lang w:val="en-US"/>
        </w:rPr>
        <w:t>JADE</w:t>
      </w:r>
      <w:r>
        <w:rPr>
          <w:sz w:val="24"/>
        </w:rPr>
        <w:t xml:space="preserve">. Агентно-ориентированное программирование. </w:t>
      </w:r>
      <w:r>
        <w:rPr>
          <w:i/>
          <w:sz w:val="24"/>
        </w:rPr>
        <w:t>Языки и среды программирования аге</w:t>
      </w:r>
      <w:r>
        <w:rPr>
          <w:i/>
          <w:sz w:val="24"/>
        </w:rPr>
        <w:t>н</w:t>
      </w:r>
      <w:r>
        <w:rPr>
          <w:i/>
          <w:sz w:val="24"/>
        </w:rPr>
        <w:t xml:space="preserve">тов. </w:t>
      </w:r>
      <w:r>
        <w:rPr>
          <w:i/>
          <w:sz w:val="24"/>
          <w:lang w:val="en-US"/>
        </w:rPr>
        <w:t>AgentSpeak</w:t>
      </w:r>
      <w:r w:rsidRPr="006621CC">
        <w:rPr>
          <w:i/>
          <w:sz w:val="24"/>
        </w:rPr>
        <w:t>(</w:t>
      </w:r>
      <w:r>
        <w:rPr>
          <w:i/>
          <w:sz w:val="24"/>
          <w:lang w:val="en-US"/>
        </w:rPr>
        <w:t>L</w:t>
      </w:r>
      <w:r w:rsidRPr="006621CC">
        <w:rPr>
          <w:i/>
          <w:sz w:val="24"/>
        </w:rPr>
        <w:t xml:space="preserve">). </w:t>
      </w:r>
      <w:r>
        <w:rPr>
          <w:i/>
          <w:sz w:val="24"/>
          <w:lang w:val="en-US"/>
        </w:rPr>
        <w:t>Jason. 3APL. Jadex. JACK</w:t>
      </w:r>
      <w:r w:rsidRPr="006621CC">
        <w:rPr>
          <w:sz w:val="24"/>
        </w:rPr>
        <w:t xml:space="preserve"> </w:t>
      </w:r>
      <w:r w:rsidRPr="006621CC">
        <w:rPr>
          <w:i/>
          <w:sz w:val="24"/>
        </w:rPr>
        <w:t>(</w:t>
      </w:r>
      <w:r>
        <w:rPr>
          <w:i/>
          <w:sz w:val="24"/>
        </w:rPr>
        <w:t>изучается самосто</w:t>
      </w:r>
      <w:r>
        <w:rPr>
          <w:i/>
          <w:sz w:val="24"/>
        </w:rPr>
        <w:t>я</w:t>
      </w:r>
      <w:r>
        <w:rPr>
          <w:i/>
          <w:sz w:val="24"/>
        </w:rPr>
        <w:t>тельно</w:t>
      </w:r>
      <w:r w:rsidRPr="006621CC">
        <w:rPr>
          <w:i/>
          <w:sz w:val="24"/>
        </w:rPr>
        <w:t>)</w:t>
      </w:r>
      <w:r>
        <w:rPr>
          <w:i/>
          <w:sz w:val="24"/>
        </w:rPr>
        <w:t>.</w:t>
      </w:r>
    </w:p>
    <w:p w:rsidR="006621CC" w:rsidRDefault="006621CC" w:rsidP="00584F9F">
      <w:pPr>
        <w:spacing w:before="120"/>
        <w:ind w:firstLine="567"/>
        <w:jc w:val="both"/>
        <w:rPr>
          <w:b/>
          <w:sz w:val="24"/>
        </w:rPr>
      </w:pPr>
      <w:r>
        <w:rPr>
          <w:b/>
          <w:sz w:val="24"/>
        </w:rPr>
        <w:t>Тема</w:t>
      </w:r>
      <w:r w:rsidRPr="006621CC">
        <w:rPr>
          <w:b/>
          <w:sz w:val="24"/>
        </w:rPr>
        <w:t xml:space="preserve"> 7. </w:t>
      </w:r>
      <w:r>
        <w:rPr>
          <w:b/>
          <w:sz w:val="24"/>
        </w:rPr>
        <w:t>Методологии разработки ИА и МАС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 xml:space="preserve">Этапы и особенности разработки агентного ПО. </w:t>
      </w:r>
      <w:r>
        <w:rPr>
          <w:i/>
          <w:sz w:val="24"/>
        </w:rPr>
        <w:t>Методологии</w:t>
      </w:r>
      <w:r w:rsidRPr="006621CC">
        <w:rPr>
          <w:i/>
          <w:sz w:val="24"/>
        </w:rPr>
        <w:t xml:space="preserve"> </w:t>
      </w:r>
      <w:r>
        <w:rPr>
          <w:i/>
          <w:sz w:val="24"/>
          <w:lang w:val="it-IT"/>
        </w:rPr>
        <w:t>AUML</w:t>
      </w:r>
      <w:r w:rsidRPr="006621CC">
        <w:rPr>
          <w:i/>
          <w:sz w:val="24"/>
        </w:rPr>
        <w:t xml:space="preserve">, </w:t>
      </w:r>
      <w:r>
        <w:rPr>
          <w:i/>
          <w:sz w:val="24"/>
          <w:lang w:val="it-IT"/>
        </w:rPr>
        <w:t>Gaia</w:t>
      </w:r>
      <w:r w:rsidRPr="006621CC">
        <w:rPr>
          <w:i/>
          <w:sz w:val="24"/>
        </w:rPr>
        <w:t xml:space="preserve">, </w:t>
      </w:r>
      <w:r>
        <w:rPr>
          <w:i/>
          <w:sz w:val="24"/>
          <w:lang w:val="it-IT"/>
        </w:rPr>
        <w:t>MaSE</w:t>
      </w:r>
      <w:r w:rsidRPr="006621CC">
        <w:rPr>
          <w:i/>
          <w:sz w:val="24"/>
        </w:rPr>
        <w:t xml:space="preserve">, </w:t>
      </w:r>
      <w:r>
        <w:rPr>
          <w:i/>
          <w:sz w:val="24"/>
          <w:lang w:val="it-IT"/>
        </w:rPr>
        <w:t>MESSAGE</w:t>
      </w:r>
      <w:r w:rsidRPr="006621CC">
        <w:rPr>
          <w:i/>
          <w:sz w:val="24"/>
        </w:rPr>
        <w:t xml:space="preserve">, </w:t>
      </w:r>
      <w:r>
        <w:rPr>
          <w:i/>
          <w:sz w:val="24"/>
          <w:lang w:val="it-IT"/>
        </w:rPr>
        <w:t>Tropos</w:t>
      </w:r>
      <w:r w:rsidRPr="006621CC">
        <w:rPr>
          <w:i/>
          <w:sz w:val="24"/>
        </w:rPr>
        <w:t xml:space="preserve"> (</w:t>
      </w:r>
      <w:r>
        <w:rPr>
          <w:i/>
          <w:sz w:val="24"/>
        </w:rPr>
        <w:t>изучается самостоятельно</w:t>
      </w:r>
      <w:r w:rsidRPr="006621CC">
        <w:rPr>
          <w:i/>
          <w:sz w:val="24"/>
        </w:rPr>
        <w:t>).</w:t>
      </w:r>
      <w:r w:rsidRPr="006621CC">
        <w:rPr>
          <w:sz w:val="24"/>
        </w:rPr>
        <w:t xml:space="preserve"> </w:t>
      </w:r>
      <w:r>
        <w:rPr>
          <w:sz w:val="24"/>
        </w:rPr>
        <w:t xml:space="preserve">Сравнительный анализ методологий. Подход </w:t>
      </w:r>
      <w:r>
        <w:rPr>
          <w:sz w:val="24"/>
          <w:lang w:val="en-US"/>
        </w:rPr>
        <w:t>FIPA</w:t>
      </w:r>
      <w:r>
        <w:rPr>
          <w:sz w:val="24"/>
        </w:rPr>
        <w:t xml:space="preserve"> </w:t>
      </w:r>
      <w:r>
        <w:rPr>
          <w:sz w:val="24"/>
          <w:lang w:val="en-US"/>
        </w:rPr>
        <w:t>Modeling</w:t>
      </w:r>
      <w:r>
        <w:rPr>
          <w:sz w:val="24"/>
        </w:rPr>
        <w:t xml:space="preserve"> </w:t>
      </w:r>
      <w:r>
        <w:rPr>
          <w:sz w:val="24"/>
          <w:lang w:val="en-US"/>
        </w:rPr>
        <w:t>TC</w:t>
      </w:r>
      <w:r>
        <w:rPr>
          <w:sz w:val="24"/>
        </w:rPr>
        <w:t xml:space="preserve">. Аспекты моделирования: цели, социальные аспекты, среда, уровни абстракции, временные ограничения, развертывание и мобильность. </w:t>
      </w:r>
    </w:p>
    <w:p w:rsidR="006621CC" w:rsidRDefault="006621CC" w:rsidP="00584F9F">
      <w:pPr>
        <w:spacing w:before="120"/>
        <w:ind w:firstLine="567"/>
        <w:jc w:val="both"/>
        <w:rPr>
          <w:b/>
          <w:sz w:val="24"/>
        </w:rPr>
      </w:pPr>
      <w:r>
        <w:rPr>
          <w:b/>
          <w:sz w:val="24"/>
        </w:rPr>
        <w:t xml:space="preserve">Тема 8. Архитектуры и модели ИА реального времени </w:t>
      </w:r>
    </w:p>
    <w:p w:rsidR="006621CC" w:rsidRDefault="006621CC" w:rsidP="00584F9F">
      <w:pPr>
        <w:ind w:firstLine="567"/>
        <w:jc w:val="both"/>
        <w:rPr>
          <w:snapToGrid w:val="0"/>
          <w:sz w:val="24"/>
        </w:rPr>
      </w:pPr>
      <w:r>
        <w:rPr>
          <w:sz w:val="24"/>
        </w:rPr>
        <w:t xml:space="preserve">Проблема реального времени в ИА. Модели рассуждения при ограниченных ресурсах. Алгоритмы произвольного времени. </w:t>
      </w:r>
      <w:r>
        <w:rPr>
          <w:i/>
          <w:snapToGrid w:val="0"/>
          <w:sz w:val="24"/>
        </w:rPr>
        <w:t xml:space="preserve">Планирование процесса обдумывания. Гибкие рассуждения на основе теории принятия решений. </w:t>
      </w:r>
      <w:r>
        <w:rPr>
          <w:i/>
          <w:snapToGrid w:val="0"/>
          <w:sz w:val="24"/>
          <w:lang w:val="en-US"/>
        </w:rPr>
        <w:t>A</w:t>
      </w:r>
      <w:r>
        <w:rPr>
          <w:i/>
          <w:snapToGrid w:val="0"/>
          <w:sz w:val="24"/>
        </w:rPr>
        <w:t>*-поиск в реальном времени. Множественные методы и приближенная обработка. Планирование своевременных вычислений.</w:t>
      </w:r>
      <w:r>
        <w:rPr>
          <w:snapToGrid w:val="0"/>
          <w:sz w:val="24"/>
        </w:rPr>
        <w:t xml:space="preserve"> </w:t>
      </w:r>
      <w:r>
        <w:rPr>
          <w:i/>
          <w:sz w:val="24"/>
          <w:lang w:val="en-US"/>
        </w:rPr>
        <w:t>(</w:t>
      </w:r>
      <w:r>
        <w:rPr>
          <w:i/>
          <w:sz w:val="24"/>
        </w:rPr>
        <w:t>изучается самостоятельно</w:t>
      </w:r>
      <w:r>
        <w:rPr>
          <w:i/>
          <w:sz w:val="24"/>
          <w:lang w:val="en-US"/>
        </w:rPr>
        <w:t>)</w:t>
      </w:r>
      <w:r>
        <w:rPr>
          <w:i/>
          <w:sz w:val="24"/>
          <w:lang w:val="it-IT"/>
        </w:rPr>
        <w:t>.</w:t>
      </w:r>
    </w:p>
    <w:p w:rsidR="006621CC" w:rsidRDefault="006621CC" w:rsidP="00584F9F">
      <w:pPr>
        <w:spacing w:before="120"/>
        <w:ind w:firstLine="567"/>
        <w:jc w:val="both"/>
        <w:rPr>
          <w:sz w:val="24"/>
        </w:rPr>
      </w:pPr>
      <w:r>
        <w:rPr>
          <w:b/>
          <w:sz w:val="24"/>
        </w:rPr>
        <w:t>Тема 9. Приложения ИА и МАС.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sz w:val="24"/>
        </w:rPr>
        <w:t>МАС в электронной коммерции. МАС в научно-образовательных средах. МАС в сист</w:t>
      </w:r>
      <w:r>
        <w:rPr>
          <w:sz w:val="24"/>
        </w:rPr>
        <w:t>е</w:t>
      </w:r>
      <w:r>
        <w:rPr>
          <w:sz w:val="24"/>
        </w:rPr>
        <w:t xml:space="preserve">мах сбора и интеграции информации. Агенты-персональные помощники. </w:t>
      </w:r>
      <w:r>
        <w:rPr>
          <w:i/>
          <w:sz w:val="24"/>
        </w:rPr>
        <w:t>МАС управления бизне</w:t>
      </w: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-процессами. МАС в электронном туризме. МАС в электронном здравоохранении. МАС и холонические предприятия. </w:t>
      </w:r>
      <w:r>
        <w:rPr>
          <w:i/>
          <w:sz w:val="24"/>
          <w:lang w:val="en-US"/>
        </w:rPr>
        <w:t>(</w:t>
      </w:r>
      <w:r>
        <w:rPr>
          <w:i/>
          <w:sz w:val="24"/>
        </w:rPr>
        <w:t>изучается самосто</w:t>
      </w:r>
      <w:r>
        <w:rPr>
          <w:i/>
          <w:sz w:val="24"/>
        </w:rPr>
        <w:t>я</w:t>
      </w:r>
      <w:r>
        <w:rPr>
          <w:i/>
          <w:sz w:val="24"/>
        </w:rPr>
        <w:t>тельно</w:t>
      </w:r>
      <w:r>
        <w:rPr>
          <w:i/>
          <w:sz w:val="24"/>
          <w:lang w:val="en-US"/>
        </w:rPr>
        <w:t>).</w:t>
      </w:r>
    </w:p>
    <w:p w:rsidR="006621CC" w:rsidRDefault="006621CC" w:rsidP="00584F9F">
      <w:pPr>
        <w:ind w:firstLine="567"/>
        <w:jc w:val="both"/>
        <w:rPr>
          <w:sz w:val="24"/>
        </w:rPr>
      </w:pPr>
      <w:r>
        <w:rPr>
          <w:i/>
          <w:sz w:val="24"/>
        </w:rPr>
        <w:t>Виртуальный футбол – полигон исследования проблем коллективного поведения в МАС</w:t>
      </w:r>
      <w:r>
        <w:rPr>
          <w:sz w:val="24"/>
        </w:rPr>
        <w:t xml:space="preserve"> </w:t>
      </w:r>
      <w:r w:rsidRPr="006621CC">
        <w:rPr>
          <w:i/>
          <w:sz w:val="24"/>
        </w:rPr>
        <w:t>(</w:t>
      </w:r>
      <w:r>
        <w:rPr>
          <w:i/>
          <w:sz w:val="24"/>
        </w:rPr>
        <w:t>изучается самосто</w:t>
      </w:r>
      <w:r>
        <w:rPr>
          <w:i/>
          <w:sz w:val="24"/>
        </w:rPr>
        <w:t>я</w:t>
      </w:r>
      <w:r>
        <w:rPr>
          <w:i/>
          <w:sz w:val="24"/>
        </w:rPr>
        <w:t>тельно</w:t>
      </w:r>
      <w:r w:rsidRPr="006621CC">
        <w:rPr>
          <w:i/>
          <w:sz w:val="24"/>
        </w:rPr>
        <w:t>)</w:t>
      </w:r>
      <w:r>
        <w:rPr>
          <w:i/>
          <w:sz w:val="24"/>
        </w:rPr>
        <w:t>.</w:t>
      </w:r>
    </w:p>
    <w:p w:rsidR="006621CC" w:rsidRDefault="006621CC" w:rsidP="00584F9F">
      <w:pPr>
        <w:pStyle w:val="a5"/>
        <w:spacing w:before="120"/>
        <w:ind w:firstLine="567"/>
        <w:rPr>
          <w:b/>
          <w:sz w:val="24"/>
        </w:rPr>
      </w:pPr>
      <w:r>
        <w:rPr>
          <w:b/>
          <w:sz w:val="24"/>
        </w:rPr>
        <w:t xml:space="preserve">Заключение. </w:t>
      </w:r>
      <w:r>
        <w:rPr>
          <w:sz w:val="24"/>
        </w:rPr>
        <w:t xml:space="preserve">Перспективы развития МАС как </w:t>
      </w:r>
      <w:r w:rsidRPr="006621CC">
        <w:rPr>
          <w:sz w:val="24"/>
        </w:rPr>
        <w:t>инновационного направления.</w:t>
      </w:r>
    </w:p>
    <w:p w:rsidR="006621CC" w:rsidRPr="006621CC" w:rsidRDefault="006621CC">
      <w:pPr>
        <w:rPr>
          <w:b/>
          <w:sz w:val="24"/>
        </w:rPr>
      </w:pPr>
    </w:p>
    <w:p w:rsidR="00584F9F" w:rsidRDefault="00584F9F">
      <w:pPr>
        <w:pStyle w:val="9"/>
        <w:rPr>
          <w:b/>
          <w:i w:val="0"/>
          <w:sz w:val="24"/>
        </w:rPr>
      </w:pPr>
    </w:p>
    <w:p w:rsidR="006621CC" w:rsidRDefault="006621C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621C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796"/>
        <w:gridCol w:w="1417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ind w:left="-142" w:right="-25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621CC" w:rsidRDefault="006621CC">
            <w:pPr>
              <w:ind w:left="-142" w:right="-250"/>
              <w:jc w:val="center"/>
              <w:rPr>
                <w:sz w:val="24"/>
              </w:rPr>
            </w:pPr>
            <w:r>
              <w:rPr>
                <w:sz w:val="24"/>
              </w:rPr>
              <w:t>л.р.</w:t>
            </w:r>
          </w:p>
        </w:tc>
        <w:tc>
          <w:tcPr>
            <w:tcW w:w="7796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Тема лабораторной работы</w:t>
            </w:r>
          </w:p>
        </w:tc>
        <w:tc>
          <w:tcPr>
            <w:tcW w:w="1417" w:type="dxa"/>
          </w:tcPr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граммы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6" w:type="dxa"/>
          </w:tcPr>
          <w:p w:rsidR="006621CC" w:rsidRDefault="006621CC">
            <w:pPr>
              <w:pStyle w:val="a6"/>
              <w:rPr>
                <w:sz w:val="24"/>
              </w:rPr>
            </w:pPr>
            <w:r>
              <w:rPr>
                <w:sz w:val="24"/>
              </w:rPr>
              <w:t xml:space="preserve">Изучение состава и основных функциональных возможностей среды </w:t>
            </w:r>
            <w:r>
              <w:rPr>
                <w:sz w:val="24"/>
                <w:lang w:val="en-US"/>
              </w:rPr>
              <w:lastRenderedPageBreak/>
              <w:t>JADE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2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b w:val="0"/>
                <w:sz w:val="24"/>
              </w:rPr>
              <w:t xml:space="preserve">Основы программирования агентов в среде </w:t>
            </w:r>
            <w:r>
              <w:rPr>
                <w:b w:val="0"/>
                <w:sz w:val="24"/>
                <w:lang w:val="en-US"/>
              </w:rPr>
              <w:t>JADE</w:t>
            </w:r>
            <w:r>
              <w:rPr>
                <w:b w:val="0"/>
                <w:sz w:val="24"/>
              </w:rPr>
              <w:t>. Модели поведения агентов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b w:val="0"/>
                <w:sz w:val="24"/>
              </w:rPr>
              <w:t xml:space="preserve">Коммуникационная подсистема. Язык общения агентов </w:t>
            </w:r>
            <w:r>
              <w:rPr>
                <w:b w:val="0"/>
                <w:sz w:val="24"/>
                <w:lang w:val="en-US"/>
              </w:rPr>
              <w:t>ACL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b w:val="0"/>
                <w:sz w:val="24"/>
              </w:rPr>
              <w:t>Протоколы взаимодействия и сложные проведения агентов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a9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</w:rPr>
              <w:t>5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b w:val="0"/>
                <w:sz w:val="24"/>
              </w:rPr>
              <w:t xml:space="preserve">Программирование пользовательских онтологий в </w:t>
            </w:r>
            <w:r>
              <w:rPr>
                <w:b w:val="0"/>
                <w:sz w:val="24"/>
                <w:lang w:val="en-US"/>
              </w:rPr>
              <w:t>JADE</w:t>
            </w:r>
            <w:r>
              <w:rPr>
                <w:b w:val="0"/>
                <w:sz w:val="24"/>
              </w:rPr>
              <w:t xml:space="preserve">. Язык содержания </w:t>
            </w:r>
            <w:r>
              <w:rPr>
                <w:b w:val="0"/>
                <w:sz w:val="24"/>
                <w:lang w:val="en-US"/>
              </w:rPr>
              <w:t>FIPA</w:t>
            </w:r>
            <w:r>
              <w:rPr>
                <w:b w:val="0"/>
                <w:sz w:val="24"/>
              </w:rPr>
              <w:t>-</w:t>
            </w:r>
            <w:r>
              <w:rPr>
                <w:b w:val="0"/>
                <w:sz w:val="24"/>
                <w:lang w:val="en-US"/>
              </w:rPr>
              <w:t>SL</w:t>
            </w:r>
            <w:r>
              <w:rPr>
                <w:b w:val="0"/>
                <w:sz w:val="24"/>
              </w:rPr>
              <w:t>0</w:t>
            </w:r>
          </w:p>
        </w:tc>
        <w:tc>
          <w:tcPr>
            <w:tcW w:w="1417" w:type="dxa"/>
          </w:tcPr>
          <w:p w:rsidR="006621CC" w:rsidRDefault="006621CC">
            <w:pPr>
              <w:pStyle w:val="a9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b w:val="0"/>
                <w:sz w:val="24"/>
              </w:rPr>
              <w:t xml:space="preserve">Использование стандартизованных протоколов </w:t>
            </w:r>
            <w:r>
              <w:rPr>
                <w:b w:val="0"/>
                <w:sz w:val="24"/>
                <w:lang w:val="en-US"/>
              </w:rPr>
              <w:t>FIPA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96" w:type="dxa"/>
          </w:tcPr>
          <w:p w:rsidR="006621CC" w:rsidRDefault="006621CC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Работа с сервисом «жёлтых страниц»  </w:t>
            </w:r>
            <w:r>
              <w:rPr>
                <w:b w:val="0"/>
                <w:sz w:val="24"/>
                <w:lang w:val="en-US"/>
              </w:rPr>
              <w:t>DF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96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Итоговое занятие</w:t>
            </w:r>
          </w:p>
        </w:tc>
        <w:tc>
          <w:tcPr>
            <w:tcW w:w="141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1-6</w:t>
            </w:r>
          </w:p>
        </w:tc>
      </w:tr>
    </w:tbl>
    <w:p w:rsidR="006621CC" w:rsidRDefault="006621CC">
      <w:pPr>
        <w:pStyle w:val="1"/>
        <w:spacing w:line="240" w:lineRule="auto"/>
        <w:rPr>
          <w:sz w:val="24"/>
          <w:lang w:val="en-US"/>
        </w:rPr>
      </w:pPr>
    </w:p>
    <w:p w:rsidR="006621CC" w:rsidRDefault="006621CC">
      <w:pPr>
        <w:jc w:val="center"/>
        <w:rPr>
          <w:b/>
          <w:sz w:val="24"/>
        </w:rPr>
      </w:pP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621CC" w:rsidRDefault="006621CC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разделов, тем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 видов самостоятельной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3969" w:type="dxa"/>
            <w:gridSpan w:val="6"/>
          </w:tcPr>
          <w:p w:rsidR="006621CC" w:rsidRDefault="006621CC">
            <w:pPr>
              <w:pStyle w:val="1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Семестр</w:t>
            </w:r>
          </w:p>
        </w:tc>
        <w:tc>
          <w:tcPr>
            <w:tcW w:w="1276" w:type="dxa"/>
            <w:vMerge w:val="restart"/>
          </w:tcPr>
          <w:p w:rsidR="006621CC" w:rsidRDefault="006621CC">
            <w:pPr>
              <w:jc w:val="center"/>
              <w:rPr>
                <w:sz w:val="24"/>
              </w:rPr>
            </w:pP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 по темам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534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3260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Лаб.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708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зан.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Ауд.</w:t>
            </w:r>
          </w:p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Зан.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Сам.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567" w:type="dxa"/>
            <w:textDirection w:val="tbRl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  <w:tc>
          <w:tcPr>
            <w:tcW w:w="567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1276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sz w:val="24"/>
              </w:rPr>
            </w:pPr>
            <w:r>
              <w:rPr>
                <w:sz w:val="24"/>
              </w:rPr>
              <w:t>Введение в ИА и МАС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i/>
                <w:sz w:val="24"/>
              </w:rPr>
            </w:pPr>
            <w:r>
              <w:rPr>
                <w:sz w:val="22"/>
              </w:rPr>
              <w:t>Л1, Л</w:t>
            </w:r>
            <w:r>
              <w:rPr>
                <w:sz w:val="22"/>
                <w:lang w:val="en-US"/>
              </w:rPr>
              <w:t>2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Архитектуры и формальные модели ИА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sz w:val="24"/>
              </w:rPr>
            </w:pPr>
            <w:r>
              <w:rPr>
                <w:sz w:val="24"/>
              </w:rPr>
              <w:t>Стандартизация  агентных технологий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sz w:val="24"/>
              </w:rPr>
            </w:pPr>
            <w:r>
              <w:rPr>
                <w:sz w:val="24"/>
              </w:rPr>
              <w:t>Коммуникация агентов в МАС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pStyle w:val="21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Л2, Л3, Л</w:t>
            </w:r>
            <w:r>
              <w:rPr>
                <w:rFonts w:ascii="Times New Roman" w:hAnsi="Times New Roman"/>
                <w:sz w:val="22"/>
                <w:lang w:val="en-US"/>
              </w:rPr>
              <w:t>6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ind w:right="-108"/>
              <w:rPr>
                <w:i/>
                <w:sz w:val="24"/>
              </w:rPr>
            </w:pPr>
            <w:r>
              <w:rPr>
                <w:sz w:val="24"/>
              </w:rPr>
              <w:t>Модели переговоров и сотрудничества в МАС</w:t>
            </w:r>
          </w:p>
        </w:tc>
        <w:tc>
          <w:tcPr>
            <w:tcW w:w="567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2"/>
              </w:rPr>
              <w:t>Л2, Л3,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i/>
                <w:sz w:val="24"/>
              </w:rPr>
            </w:pPr>
            <w:r>
              <w:rPr>
                <w:sz w:val="24"/>
              </w:rPr>
              <w:t>Языки и платформы разработки ИА и МАС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i/>
                <w:sz w:val="24"/>
              </w:rPr>
            </w:pPr>
            <w:r>
              <w:rPr>
                <w:sz w:val="22"/>
              </w:rPr>
              <w:t>Л2, Л4, Д3-Д6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i/>
                <w:sz w:val="24"/>
              </w:rPr>
            </w:pPr>
            <w:r>
              <w:rPr>
                <w:sz w:val="24"/>
              </w:rPr>
              <w:t>Методологии разработки ИА и МАС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pStyle w:val="21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Л2, Д4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i/>
                <w:sz w:val="24"/>
              </w:rPr>
            </w:pPr>
            <w:r>
              <w:rPr>
                <w:sz w:val="24"/>
              </w:rPr>
              <w:t>Архитектуры и модели ИА реального времени</w:t>
            </w:r>
          </w:p>
        </w:tc>
        <w:tc>
          <w:tcPr>
            <w:tcW w:w="567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i/>
                <w:sz w:val="24"/>
              </w:rPr>
            </w:pPr>
            <w:r>
              <w:rPr>
                <w:sz w:val="22"/>
              </w:rPr>
              <w:t>Л3, Д5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rPr>
                <w:sz w:val="24"/>
              </w:rPr>
            </w:pPr>
            <w:r>
              <w:rPr>
                <w:sz w:val="24"/>
              </w:rPr>
              <w:t>Приложения ИА и МАС</w:t>
            </w:r>
          </w:p>
        </w:tc>
        <w:tc>
          <w:tcPr>
            <w:tcW w:w="567" w:type="dxa"/>
            <w:vAlign w:val="center"/>
          </w:tcPr>
          <w:p w:rsidR="006621CC" w:rsidRDefault="00584F9F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2"/>
              </w:rPr>
              <w:t>Л2, Л3, Д5</w:t>
            </w:r>
          </w:p>
        </w:tc>
      </w:tr>
      <w:tr w:rsidR="006621CC" w:rsidTr="00584F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:rsidR="006621CC" w:rsidRDefault="006621CC" w:rsidP="00584F9F">
            <w:pPr>
              <w:pStyle w:val="a9"/>
              <w:widowControl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621CC" w:rsidRDefault="006621CC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6621CC" w:rsidRDefault="00120BB1" w:rsidP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6621CC" w:rsidRDefault="006621CC" w:rsidP="00584F9F">
            <w:pPr>
              <w:jc w:val="center"/>
              <w:rPr>
                <w:i/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Default="006621CC">
            <w:pPr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567" w:type="dxa"/>
          </w:tcPr>
          <w:p w:rsidR="006621CC" w:rsidRDefault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</w:tcPr>
          <w:p w:rsidR="006621CC" w:rsidRDefault="00584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12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621CC"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6621CC" w:rsidRDefault="0012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67" w:type="dxa"/>
          </w:tcPr>
          <w:p w:rsidR="006621CC" w:rsidRDefault="00120BB1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567" w:type="dxa"/>
          </w:tcPr>
          <w:p w:rsidR="006621CC" w:rsidRDefault="0012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6621CC" w:rsidRDefault="006621CC">
      <w:pPr>
        <w:rPr>
          <w:b/>
          <w:sz w:val="24"/>
        </w:rPr>
      </w:pPr>
    </w:p>
    <w:p w:rsidR="006621CC" w:rsidRDefault="00120BB1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21CC">
        <w:rPr>
          <w:b/>
          <w:sz w:val="24"/>
        </w:rPr>
        <w:lastRenderedPageBreak/>
        <w:t>Учебно-методическое обеспечение дисциплины</w:t>
      </w:r>
    </w:p>
    <w:p w:rsidR="006621CC" w:rsidRDefault="006621CC">
      <w:pPr>
        <w:pStyle w:val="1"/>
        <w:rPr>
          <w:b w:val="0"/>
          <w:sz w:val="24"/>
        </w:rPr>
      </w:pPr>
      <w:r>
        <w:rPr>
          <w:b w:val="0"/>
          <w:sz w:val="24"/>
        </w:rPr>
        <w:t>Основная литература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7"/>
        <w:gridCol w:w="6146"/>
        <w:gridCol w:w="567"/>
        <w:gridCol w:w="567"/>
        <w:gridCol w:w="992"/>
        <w:gridCol w:w="850"/>
      </w:tblGrid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№</w:t>
            </w:r>
          </w:p>
        </w:tc>
        <w:tc>
          <w:tcPr>
            <w:tcW w:w="6146" w:type="dxa"/>
            <w:vAlign w:val="center"/>
          </w:tcPr>
          <w:p w:rsidR="006621CC" w:rsidRDefault="006621CC">
            <w:pPr>
              <w:pStyle w:val="5"/>
              <w:spacing w:before="0" w:after="0"/>
              <w:ind w:left="113" w:right="113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992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Гриф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Л1</w:t>
            </w:r>
          </w:p>
        </w:tc>
        <w:tc>
          <w:tcPr>
            <w:tcW w:w="6146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Рассел С., Норвиг П. Искусственный интеллект: современный подход, 2-е изд.: Пер. с англ.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i w:val="0"/>
                <w:sz w:val="22"/>
              </w:rPr>
              <w:t xml:space="preserve"> – М.: Изд. Дом «Вильямс», 2006 г., 1408 с.   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Л2</w:t>
            </w:r>
          </w:p>
        </w:tc>
        <w:tc>
          <w:tcPr>
            <w:tcW w:w="6146" w:type="dxa"/>
          </w:tcPr>
          <w:p w:rsidR="006621CC" w:rsidRPr="006621CC" w:rsidRDefault="006621CC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  <w:lang w:val="en-US"/>
              </w:rPr>
              <w:t>Wooldridge M. An Introduction to Multi-Agent Systems</w:t>
            </w:r>
            <w:r>
              <w:rPr>
                <w:b w:val="0"/>
                <w:sz w:val="22"/>
                <w:lang w:val="en-US"/>
              </w:rPr>
              <w:t xml:space="preserve">. </w:t>
            </w:r>
            <w:r>
              <w:rPr>
                <w:b w:val="0"/>
                <w:i w:val="0"/>
                <w:sz w:val="22"/>
                <w:lang w:val="en-US"/>
              </w:rPr>
              <w:t>– John Wiley &amp; Sons, 2002, 340 p.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Л3</w:t>
            </w:r>
          </w:p>
        </w:tc>
        <w:tc>
          <w:tcPr>
            <w:tcW w:w="6146" w:type="dxa"/>
          </w:tcPr>
          <w:p w:rsidR="006621CC" w:rsidRPr="006621CC" w:rsidRDefault="006621CC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  <w:lang w:val="en-US"/>
              </w:rPr>
              <w:t xml:space="preserve">Multiagent Systems: A Modern Approach to Distributed Artificial Intelligence/ Ed. by G.Weiss. – MIT Press,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 w:val="0"/>
                    <w:i w:val="0"/>
                    <w:sz w:val="22"/>
                    <w:lang w:val="en-US"/>
                  </w:rPr>
                  <w:t>Cambridge</w:t>
                </w:r>
              </w:smartTag>
              <w:r>
                <w:rPr>
                  <w:b w:val="0"/>
                  <w:i w:val="0"/>
                  <w:sz w:val="22"/>
                  <w:lang w:val="en-US"/>
                </w:rPr>
                <w:t xml:space="preserve">, </w:t>
              </w:r>
              <w:smartTag w:uri="urn:schemas-microsoft-com:office:smarttags" w:element="State">
                <w:r>
                  <w:rPr>
                    <w:b w:val="0"/>
                    <w:i w:val="0"/>
                    <w:sz w:val="22"/>
                    <w:lang w:val="en-US"/>
                  </w:rPr>
                  <w:t>MA</w:t>
                </w:r>
              </w:smartTag>
            </w:smartTag>
            <w:r>
              <w:rPr>
                <w:b w:val="0"/>
                <w:i w:val="0"/>
                <w:sz w:val="22"/>
                <w:lang w:val="en-US"/>
              </w:rPr>
              <w:t>, 1999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Л4</w:t>
            </w:r>
          </w:p>
        </w:tc>
        <w:tc>
          <w:tcPr>
            <w:tcW w:w="6146" w:type="dxa"/>
          </w:tcPr>
          <w:p w:rsidR="006621CC" w:rsidRDefault="006621CC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Тейз А, Грибомон П., Луи Ж. и др. Логический подход к искусственному интеллекту: от классической логики к логическому программированию: Пер. с франц. – М.: Мир, 2002.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Л5</w:t>
            </w:r>
          </w:p>
        </w:tc>
        <w:tc>
          <w:tcPr>
            <w:tcW w:w="6146" w:type="dxa"/>
          </w:tcPr>
          <w:p w:rsidR="006621CC" w:rsidRDefault="006621CC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Городецкий В.И. Грушинский М.С., Хабалов А.В. Многоагентные системы (обзор)// Новости искусственного инте</w:t>
            </w:r>
            <w:r>
              <w:rPr>
                <w:b w:val="0"/>
                <w:i w:val="0"/>
                <w:sz w:val="22"/>
              </w:rPr>
              <w:t>л</w:t>
            </w:r>
            <w:r>
              <w:rPr>
                <w:b w:val="0"/>
                <w:i w:val="0"/>
                <w:sz w:val="22"/>
              </w:rPr>
              <w:t>лекта. – 1998. – №2. – С. 64-116.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517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Л6</w:t>
            </w:r>
          </w:p>
        </w:tc>
        <w:tc>
          <w:tcPr>
            <w:tcW w:w="6146" w:type="dxa"/>
          </w:tcPr>
          <w:p w:rsidR="006621CC" w:rsidRPr="006621CC" w:rsidRDefault="006621CC">
            <w:pPr>
              <w:pStyle w:val="5"/>
              <w:spacing w:before="0" w:after="0"/>
              <w:jc w:val="both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  <w:lang w:val="en-US"/>
              </w:rPr>
              <w:t>Bellifemine F., Caire G., Greenwood D. Developing Multi-Agent Systems with JADE. – John Wiley &amp; Sons, 2007, 312 p.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B85DA7" w:rsidP="00B85DA7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</w:p>
        </w:tc>
      </w:tr>
    </w:tbl>
    <w:p w:rsidR="006621CC" w:rsidRDefault="006621CC">
      <w:pPr>
        <w:spacing w:before="120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К-во экз. в библ. (на каф.)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Д1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Тарасов В.Б. От многоагентных систем к интеллектуальным организациям: философия, психология, информатика. – М.: Эдиториал УРСС, 2002. – 352 с.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Д2</w:t>
            </w:r>
          </w:p>
        </w:tc>
        <w:tc>
          <w:tcPr>
            <w:tcW w:w="7938" w:type="dxa"/>
          </w:tcPr>
          <w:p w:rsidR="006621CC" w:rsidRDefault="006621CC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Plekhanova V. Intelligent Agent Software Engineering</w:t>
            </w:r>
            <w:r>
              <w:rPr>
                <w:sz w:val="22"/>
                <w:lang w:val="en-US"/>
              </w:rPr>
              <w:t xml:space="preserve">. – </w:t>
            </w:r>
            <w:r>
              <w:rPr>
                <w:color w:val="000000"/>
                <w:sz w:val="22"/>
                <w:lang w:val="en-US"/>
              </w:rPr>
              <w:t>Idea Group Inc., 2003, 256 p.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</w:rPr>
              <w:t>Д3</w:t>
            </w:r>
          </w:p>
        </w:tc>
        <w:tc>
          <w:tcPr>
            <w:tcW w:w="7938" w:type="dxa"/>
          </w:tcPr>
          <w:p w:rsidR="006621CC" w:rsidRDefault="006621CC">
            <w:pPr>
              <w:rPr>
                <w:color w:val="000000"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Agent-oriented methodologies / Ed. by Brian Henderson-Sellers and Paolo Giorgini. – </w:t>
            </w:r>
            <w:r>
              <w:rPr>
                <w:color w:val="000000"/>
                <w:sz w:val="22"/>
                <w:lang w:val="en-US"/>
              </w:rPr>
              <w:t xml:space="preserve">Idea Group Inc., </w:t>
            </w:r>
            <w:r>
              <w:rPr>
                <w:sz w:val="22"/>
                <w:lang w:val="en-US"/>
              </w:rPr>
              <w:t>2005, 413 p.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</w:rPr>
              <w:t>Д4</w:t>
            </w:r>
          </w:p>
        </w:tc>
        <w:tc>
          <w:tcPr>
            <w:tcW w:w="7938" w:type="dxa"/>
          </w:tcPr>
          <w:p w:rsidR="006621CC" w:rsidRDefault="006621CC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Walton C. Agency and the Semantic Web</w:t>
            </w:r>
            <w:r>
              <w:rPr>
                <w:sz w:val="22"/>
                <w:lang w:val="en-US"/>
              </w:rPr>
              <w:t xml:space="preserve">. –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000000"/>
                    <w:sz w:val="22"/>
                    <w:lang w:val="en-US"/>
                  </w:rPr>
                  <w:t>Oxford</w:t>
                </w:r>
              </w:smartTag>
              <w:r>
                <w:rPr>
                  <w:color w:val="000000"/>
                  <w:sz w:val="22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000000"/>
                    <w:sz w:val="22"/>
                    <w:lang w:val="en-US"/>
                  </w:rPr>
                  <w:t>University</w:t>
                </w:r>
              </w:smartTag>
            </w:smartTag>
            <w:r>
              <w:rPr>
                <w:color w:val="000000"/>
                <w:sz w:val="22"/>
                <w:lang w:val="en-US"/>
              </w:rPr>
              <w:t xml:space="preserve"> Press, 2006, 249 p.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  <w:lang w:val="en-US"/>
              </w:rPr>
            </w:pPr>
            <w:r>
              <w:rPr>
                <w:b w:val="0"/>
                <w:i w:val="0"/>
                <w:sz w:val="22"/>
              </w:rPr>
              <w:t>Д5</w:t>
            </w:r>
          </w:p>
        </w:tc>
        <w:tc>
          <w:tcPr>
            <w:tcW w:w="7938" w:type="dxa"/>
          </w:tcPr>
          <w:p w:rsidR="006621CC" w:rsidRDefault="006621CC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Agent-Oriented Programming: From Prolog to Guarded Definite Clauses (Lecture Notes in Computer Science). – Springer,1999, 386 p.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</w:p>
        </w:tc>
      </w:tr>
    </w:tbl>
    <w:p w:rsidR="006621CC" w:rsidRDefault="006621CC">
      <w:pPr>
        <w:spacing w:before="120"/>
        <w:ind w:firstLine="720"/>
        <w:jc w:val="center"/>
        <w:rPr>
          <w:sz w:val="24"/>
        </w:rPr>
      </w:pPr>
      <w:r>
        <w:rPr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355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Название (адрес в Интернет)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Э1</w:t>
            </w:r>
          </w:p>
        </w:tc>
        <w:tc>
          <w:tcPr>
            <w:tcW w:w="9355" w:type="dxa"/>
          </w:tcPr>
          <w:p w:rsidR="006621CC" w:rsidRDefault="006621CC">
            <w:pPr>
              <w:pStyle w:val="21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Портал европейского сообщества по мультиагентным технологиям: </w:t>
            </w:r>
            <w:hyperlink r:id="rId7" w:history="1">
              <w:r>
                <w:rPr>
                  <w:rStyle w:val="ac"/>
                  <w:rFonts w:ascii="Times New Roman" w:hAnsi="Times New Roman"/>
                  <w:sz w:val="22"/>
                </w:rPr>
                <w:t>http://www.agentlink.org/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Э2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Тематический сайт по МАС </w:t>
            </w:r>
            <w:hyperlink r:id="rId8" w:history="1">
              <w:r>
                <w:rPr>
                  <w:rStyle w:val="ac"/>
                  <w:sz w:val="22"/>
                </w:rPr>
                <w:t>http://agents.umbc.edu/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Э3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Тематический сайт по мультиагентным технологиям. </w:t>
            </w:r>
            <w:hyperlink r:id="rId9" w:history="1">
              <w:r>
                <w:rPr>
                  <w:rStyle w:val="ac"/>
                  <w:sz w:val="22"/>
                </w:rPr>
                <w:t>http://multiagent.com/</w:t>
              </w:r>
            </w:hyperlink>
          </w:p>
        </w:tc>
      </w:tr>
      <w:tr w:rsidR="006621CC" w:rsidRP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Э4</w:t>
            </w:r>
          </w:p>
        </w:tc>
        <w:tc>
          <w:tcPr>
            <w:tcW w:w="9355" w:type="dxa"/>
          </w:tcPr>
          <w:p w:rsidR="006621CC" w:rsidRPr="006621CC" w:rsidRDefault="006621CC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Сайт</w:t>
            </w:r>
            <w:r w:rsidRPr="006621CC">
              <w:rPr>
                <w:sz w:val="22"/>
                <w:lang w:val="en-US"/>
              </w:rPr>
              <w:t xml:space="preserve"> FIPA (Foundation for Intelligent Physical Agents) </w:t>
            </w:r>
            <w:hyperlink r:id="rId10" w:history="1">
              <w:r w:rsidRPr="006621CC">
                <w:rPr>
                  <w:rStyle w:val="ac"/>
                  <w:sz w:val="22"/>
                  <w:lang w:val="en-US"/>
                </w:rPr>
                <w:t>http://www.fipa.org/</w:t>
              </w:r>
            </w:hyperlink>
          </w:p>
        </w:tc>
      </w:tr>
      <w:tr w:rsidR="006621CC" w:rsidRP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Э5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>Обзорная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статья</w:t>
            </w:r>
            <w:r>
              <w:rPr>
                <w:sz w:val="22"/>
                <w:lang w:val="en-US"/>
              </w:rPr>
              <w:t xml:space="preserve"> «Intelligent Agents: Theory and Practice»:</w:t>
            </w:r>
          </w:p>
          <w:p w:rsidR="006621CC" w:rsidRPr="006621CC" w:rsidRDefault="006621CC">
            <w:pPr>
              <w:pStyle w:val="a5"/>
              <w:ind w:firstLine="0"/>
              <w:rPr>
                <w:snapToGrid w:val="0"/>
                <w:sz w:val="22"/>
                <w:lang w:val="en-US"/>
              </w:rPr>
            </w:pPr>
            <w:hyperlink r:id="rId11" w:history="1">
              <w:r>
                <w:rPr>
                  <w:rStyle w:val="ac"/>
                  <w:sz w:val="22"/>
                  <w:lang w:val="en-US"/>
                </w:rPr>
                <w:t>http://www.csc.liv.ac.uk/~mjw/pubs/ker95/ker95-html.html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Э6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Сайт Унив-та Карнеги-Мелона по программным агентам: </w:t>
            </w:r>
            <w:hyperlink r:id="rId12" w:history="1">
              <w:r>
                <w:rPr>
                  <w:rStyle w:val="ac"/>
                  <w:sz w:val="22"/>
                </w:rPr>
                <w:t>http://www.cs.cmu.edu/~softagents/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Э7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Сайт по ИА Шведского института выч. наук: </w:t>
            </w:r>
            <w:hyperlink r:id="rId13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www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sics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se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isl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abc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survey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html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Э8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Статья об ИА в русскоязычной Википедии: </w:t>
            </w:r>
            <w:hyperlink r:id="rId14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ru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wikipedia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org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wiki</w:t>
              </w:r>
              <w:r>
                <w:rPr>
                  <w:rStyle w:val="ac"/>
                  <w:sz w:val="22"/>
                </w:rPr>
                <w:t>/Интеллектуальный_агент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Э9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Статья о МАС в англоязычной Википедии: </w:t>
            </w:r>
            <w:hyperlink r:id="rId15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en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wikipedia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org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wiki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Multi</w:t>
              </w:r>
              <w:r>
                <w:rPr>
                  <w:rStyle w:val="ac"/>
                  <w:sz w:val="22"/>
                </w:rPr>
                <w:t>-</w:t>
              </w:r>
              <w:r>
                <w:rPr>
                  <w:rStyle w:val="ac"/>
                  <w:sz w:val="22"/>
                  <w:lang w:val="en-US"/>
                </w:rPr>
                <w:t>agent</w:t>
              </w:r>
              <w:r>
                <w:rPr>
                  <w:rStyle w:val="ac"/>
                  <w:sz w:val="22"/>
                </w:rPr>
                <w:t>_</w:t>
              </w:r>
              <w:r>
                <w:rPr>
                  <w:rStyle w:val="ac"/>
                  <w:sz w:val="22"/>
                  <w:lang w:val="en-US"/>
                </w:rPr>
                <w:t>system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ind w:right="-108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Э10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Статья об ИА в англоязычной Википедии: </w:t>
            </w:r>
            <w:hyperlink r:id="rId16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en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wikipedia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org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wiki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Intelligent</w:t>
              </w:r>
              <w:r>
                <w:rPr>
                  <w:rStyle w:val="ac"/>
                  <w:sz w:val="22"/>
                </w:rPr>
                <w:t>_</w:t>
              </w:r>
              <w:r>
                <w:rPr>
                  <w:rStyle w:val="ac"/>
                  <w:sz w:val="22"/>
                  <w:lang w:val="en-US"/>
                </w:rPr>
                <w:t>agent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ind w:right="-108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Э11</w:t>
            </w:r>
          </w:p>
        </w:tc>
        <w:tc>
          <w:tcPr>
            <w:tcW w:w="9355" w:type="dxa"/>
          </w:tcPr>
          <w:p w:rsidR="006621CC" w:rsidRDefault="006621CC">
            <w:pPr>
              <w:pStyle w:val="a5"/>
              <w:ind w:firstLine="0"/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Сайт по ИА американской ассоциации ИИ: </w:t>
            </w:r>
            <w:hyperlink r:id="rId17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www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aaai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org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AITopics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html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agents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html</w:t>
              </w:r>
            </w:hyperlink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6621CC" w:rsidRDefault="006621CC">
            <w:pPr>
              <w:pStyle w:val="5"/>
              <w:spacing w:before="0" w:after="0"/>
              <w:ind w:right="-108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Э12</w:t>
            </w:r>
          </w:p>
        </w:tc>
        <w:tc>
          <w:tcPr>
            <w:tcW w:w="9355" w:type="dxa"/>
          </w:tcPr>
          <w:p w:rsidR="006621CC" w:rsidRDefault="006621CC">
            <w:pPr>
              <w:rPr>
                <w:snapToGrid w:val="0"/>
                <w:sz w:val="22"/>
              </w:rPr>
            </w:pPr>
            <w:r>
              <w:rPr>
                <w:sz w:val="22"/>
              </w:rPr>
              <w:t xml:space="preserve">Сайт по МАС американской ассоциации ИИ: </w:t>
            </w:r>
            <w:hyperlink r:id="rId18" w:history="1">
              <w:r>
                <w:rPr>
                  <w:rStyle w:val="ac"/>
                  <w:sz w:val="22"/>
                  <w:lang w:val="en-US"/>
                </w:rPr>
                <w:t>http</w:t>
              </w:r>
              <w:r>
                <w:rPr>
                  <w:rStyle w:val="ac"/>
                  <w:sz w:val="22"/>
                </w:rPr>
                <w:t>://</w:t>
              </w:r>
              <w:r>
                <w:rPr>
                  <w:rStyle w:val="ac"/>
                  <w:sz w:val="22"/>
                  <w:lang w:val="en-US"/>
                </w:rPr>
                <w:t>www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aaai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org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AITopics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html</w:t>
              </w:r>
              <w:r>
                <w:rPr>
                  <w:rStyle w:val="ac"/>
                  <w:sz w:val="22"/>
                </w:rPr>
                <w:t>/</w:t>
              </w:r>
              <w:r>
                <w:rPr>
                  <w:rStyle w:val="ac"/>
                  <w:sz w:val="22"/>
                  <w:lang w:val="en-US"/>
                </w:rPr>
                <w:t>multi</w:t>
              </w:r>
              <w:r>
                <w:rPr>
                  <w:rStyle w:val="ac"/>
                  <w:sz w:val="22"/>
                </w:rPr>
                <w:t>.</w:t>
              </w:r>
              <w:r>
                <w:rPr>
                  <w:rStyle w:val="ac"/>
                  <w:sz w:val="22"/>
                  <w:lang w:val="en-US"/>
                </w:rPr>
                <w:t>html</w:t>
              </w:r>
            </w:hyperlink>
          </w:p>
        </w:tc>
      </w:tr>
    </w:tbl>
    <w:p w:rsidR="006621CC" w:rsidRPr="006621CC" w:rsidRDefault="006621CC">
      <w:pPr>
        <w:jc w:val="center"/>
        <w:rPr>
          <w:b/>
          <w:sz w:val="24"/>
        </w:rPr>
      </w:pPr>
    </w:p>
    <w:p w:rsidR="00440F59" w:rsidRDefault="00440F59">
      <w:pPr>
        <w:rPr>
          <w:b/>
          <w:sz w:val="24"/>
        </w:rPr>
      </w:pPr>
      <w:r>
        <w:rPr>
          <w:b/>
          <w:sz w:val="24"/>
        </w:rPr>
        <w:br w:type="page"/>
      </w:r>
    </w:p>
    <w:p w:rsidR="006621CC" w:rsidRPr="006621CC" w:rsidRDefault="006621CC">
      <w:pPr>
        <w:jc w:val="center"/>
        <w:rPr>
          <w:b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</w:tbl>
    <w:p w:rsidR="006621CC" w:rsidRDefault="006621CC"/>
    <w:tbl>
      <w:tblPr>
        <w:tblW w:w="0" w:type="auto"/>
        <w:tblLayout w:type="fixed"/>
        <w:tblLook w:val="0000"/>
      </w:tblPr>
      <w:tblGrid>
        <w:gridCol w:w="7196"/>
        <w:gridCol w:w="2268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</w:rPr>
            </w:pPr>
            <w:r>
              <w:rPr>
                <w:i/>
                <w:sz w:val="22"/>
                <w:highlight w:val="yellow"/>
              </w:rP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0B11A1">
            <w:pPr>
              <w:ind w:right="-2376"/>
              <w:rPr>
                <w:sz w:val="24"/>
              </w:rPr>
            </w:pPr>
            <w:r>
              <w:rPr>
                <w:sz w:val="24"/>
              </w:rPr>
              <w:t>д</w:t>
            </w:r>
            <w:r w:rsidR="006621CC">
              <w:rPr>
                <w:sz w:val="24"/>
              </w:rPr>
              <w:t>.т.н., доцент</w:t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  <w:t xml:space="preserve"> </w:t>
            </w:r>
          </w:p>
        </w:tc>
        <w:tc>
          <w:tcPr>
            <w:tcW w:w="2268" w:type="dxa"/>
          </w:tcPr>
          <w:p w:rsidR="006621CC" w:rsidRDefault="000B11A1" w:rsidP="00120BB1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Смирнов А.В.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0B11A1" w:rsidP="000B11A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6621CC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  <w:r w:rsidR="006621CC">
              <w:rPr>
                <w:sz w:val="24"/>
              </w:rPr>
              <w:tab/>
            </w:r>
          </w:p>
        </w:tc>
        <w:tc>
          <w:tcPr>
            <w:tcW w:w="2268" w:type="dxa"/>
          </w:tcPr>
          <w:p w:rsidR="006621CC" w:rsidRDefault="000B11A1" w:rsidP="0012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120BB1" w:rsidRDefault="00120BB1" w:rsidP="00120BB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</w:t>
            </w:r>
          </w:p>
          <w:p w:rsidR="00120BB1" w:rsidRPr="00433CD3" w:rsidRDefault="00120BB1" w:rsidP="00120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информации и управления</w:t>
            </w:r>
          </w:p>
        </w:tc>
        <w:tc>
          <w:tcPr>
            <w:tcW w:w="2268" w:type="dxa"/>
          </w:tcPr>
          <w:p w:rsidR="00120BB1" w:rsidRPr="00433CD3" w:rsidRDefault="00120BB1" w:rsidP="00F801F8">
            <w:pPr>
              <w:jc w:val="center"/>
              <w:rPr>
                <w:sz w:val="24"/>
              </w:rPr>
            </w:pPr>
          </w:p>
        </w:tc>
      </w:tr>
      <w:tr w:rsidR="00120BB1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120BB1" w:rsidRPr="00433CD3" w:rsidRDefault="00120BB1" w:rsidP="00F801F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Pr="00D238B0" w:rsidRDefault="00120BB1" w:rsidP="00120BB1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120BB1" w:rsidRPr="00433CD3" w:rsidRDefault="00120BB1" w:rsidP="00F801F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268" w:type="dxa"/>
          </w:tcPr>
          <w:p w:rsidR="00120BB1" w:rsidRPr="00433CD3" w:rsidRDefault="00120BB1" w:rsidP="00F801F8">
            <w:pPr>
              <w:jc w:val="center"/>
              <w:rPr>
                <w:sz w:val="24"/>
              </w:rPr>
            </w:pPr>
          </w:p>
        </w:tc>
      </w:tr>
      <w:tr w:rsidR="00120BB1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120BB1" w:rsidRPr="00433CD3" w:rsidRDefault="00120BB1" w:rsidP="00F801F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Pr="00433CD3" w:rsidRDefault="00120BB1" w:rsidP="00F801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  <w:r>
              <w:rPr>
                <w:sz w:val="24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КТИ</w:t>
            </w:r>
          </w:p>
          <w:p w:rsidR="006621CC" w:rsidRDefault="006621C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к.т.н., доцент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  <w:tc>
          <w:tcPr>
            <w:tcW w:w="2268" w:type="dxa"/>
          </w:tcPr>
          <w:p w:rsidR="006621CC" w:rsidRDefault="006621CC">
            <w:pPr>
              <w:pStyle w:val="a9"/>
              <w:widowControl/>
              <w:rPr>
                <w:spacing w:val="0"/>
                <w:kern w:val="0"/>
                <w:position w:val="0"/>
                <w:lang w:val="ru-RU"/>
              </w:rPr>
            </w:pPr>
          </w:p>
          <w:p w:rsidR="006621CC" w:rsidRDefault="00120BB1" w:rsidP="00120BB1">
            <w:pPr>
              <w:pStyle w:val="a9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Михалков В.А.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bottom w:val="single" w:sz="4" w:space="0" w:color="auto"/>
            </w:tcBorders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Руководитель отдела внедрения и сопровождения ООП </w:t>
            </w:r>
          </w:p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образовательных иннов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ций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6621CC" w:rsidRDefault="006621CC" w:rsidP="0012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6621CC" w:rsidRDefault="006621CC">
      <w:pPr>
        <w:jc w:val="right"/>
        <w:rPr>
          <w:sz w:val="24"/>
        </w:rPr>
      </w:pPr>
    </w:p>
    <w:p w:rsidR="006621CC" w:rsidRDefault="006621CC">
      <w:pPr>
        <w:jc w:val="right"/>
        <w:rPr>
          <w:sz w:val="24"/>
          <w:u w:val="single"/>
        </w:rPr>
      </w:pPr>
      <w:r>
        <w:rPr>
          <w:sz w:val="24"/>
        </w:rPr>
        <w:br w:type="page"/>
      </w:r>
      <w:r>
        <w:rPr>
          <w:sz w:val="24"/>
          <w:u w:val="single"/>
        </w:rPr>
        <w:lastRenderedPageBreak/>
        <w:t>Приложение 1</w:t>
      </w:r>
    </w:p>
    <w:p w:rsidR="006621CC" w:rsidRDefault="006621CC">
      <w:pPr>
        <w:pStyle w:val="7"/>
      </w:pPr>
      <w:r>
        <w:t>Самостоятельная работа студентов</w:t>
      </w:r>
    </w:p>
    <w:p w:rsidR="006621CC" w:rsidRDefault="006621CC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0"/>
        <w:gridCol w:w="1735"/>
        <w:gridCol w:w="4961"/>
        <w:gridCol w:w="850"/>
        <w:gridCol w:w="1778"/>
      </w:tblGrid>
      <w:tr w:rsidR="006621CC">
        <w:tblPrEx>
          <w:tblCellMar>
            <w:top w:w="0" w:type="dxa"/>
            <w:bottom w:w="0" w:type="dxa"/>
          </w:tblCellMar>
        </w:tblPrEx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1735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Вид самостоятельной раб</w:t>
            </w:r>
            <w:r>
              <w:rPr>
                <w:sz w:val="22"/>
              </w:rPr>
              <w:t>о</w:t>
            </w:r>
            <w:r>
              <w:rPr>
                <w:sz w:val="22"/>
              </w:rPr>
              <w:t>ты</w:t>
            </w:r>
          </w:p>
        </w:tc>
        <w:tc>
          <w:tcPr>
            <w:tcW w:w="4961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Названия разделов или тем рабочей программы (с указанием № темы в скобках)</w:t>
            </w:r>
          </w:p>
        </w:tc>
        <w:tc>
          <w:tcPr>
            <w:tcW w:w="850" w:type="dxa"/>
          </w:tcPr>
          <w:p w:rsidR="006621CC" w:rsidRDefault="006621CC">
            <w:pPr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Объем, час.</w:t>
            </w:r>
          </w:p>
        </w:tc>
        <w:tc>
          <w:tcPr>
            <w:tcW w:w="1778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Форма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отчетн</w:t>
            </w:r>
            <w:r>
              <w:rPr>
                <w:sz w:val="22"/>
              </w:rPr>
              <w:t>о</w:t>
            </w:r>
            <w:r>
              <w:rPr>
                <w:sz w:val="22"/>
              </w:rPr>
              <w:t>сти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35" w:type="dxa"/>
          </w:tcPr>
          <w:p w:rsidR="006621CC" w:rsidRDefault="006621CC">
            <w:pPr>
              <w:pStyle w:val="a9"/>
              <w:widowControl/>
              <w:rPr>
                <w:spacing w:val="0"/>
                <w:kern w:val="0"/>
                <w:position w:val="0"/>
                <w:sz w:val="22"/>
                <w:lang w:val="ru-RU"/>
              </w:rPr>
            </w:pPr>
            <w:r>
              <w:rPr>
                <w:spacing w:val="0"/>
                <w:kern w:val="0"/>
                <w:position w:val="0"/>
                <w:sz w:val="22"/>
                <w:lang w:val="ru-RU"/>
              </w:rPr>
              <w:t>Индивид. дом. задание:</w:t>
            </w:r>
          </w:p>
          <w:p w:rsidR="006621CC" w:rsidRDefault="006621CC">
            <w:pPr>
              <w:pStyle w:val="a9"/>
              <w:widowControl/>
              <w:rPr>
                <w:spacing w:val="0"/>
                <w:kern w:val="0"/>
                <w:position w:val="0"/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</w:t>
            </w:r>
            <w:r w:rsidRPr="006621CC">
              <w:rPr>
                <w:sz w:val="22"/>
                <w:lang w:val="ru-RU"/>
              </w:rPr>
              <w:t>ефер</w:t>
            </w:r>
            <w:r w:rsidRPr="006621CC">
              <w:rPr>
                <w:sz w:val="22"/>
                <w:lang w:val="ru-RU"/>
              </w:rPr>
              <w:t>а</w:t>
            </w:r>
            <w:r w:rsidRPr="006621CC">
              <w:rPr>
                <w:sz w:val="22"/>
                <w:lang w:val="ru-RU"/>
              </w:rPr>
              <w:t>т</w:t>
            </w:r>
            <w:r>
              <w:rPr>
                <w:spacing w:val="0"/>
                <w:kern w:val="0"/>
                <w:position w:val="0"/>
                <w:sz w:val="22"/>
                <w:lang w:val="ru-RU"/>
              </w:rPr>
              <w:t xml:space="preserve"> </w:t>
            </w:r>
          </w:p>
          <w:p w:rsidR="006621CC" w:rsidRDefault="006621CC">
            <w:pPr>
              <w:pStyle w:val="a9"/>
              <w:widowControl/>
              <w:rPr>
                <w:spacing w:val="0"/>
                <w:kern w:val="0"/>
                <w:position w:val="0"/>
                <w:sz w:val="22"/>
                <w:lang w:val="ru-RU"/>
              </w:rPr>
            </w:pPr>
            <w:r>
              <w:rPr>
                <w:sz w:val="22"/>
                <w:lang w:val="ru-RU"/>
              </w:rPr>
              <w:t>до</w:t>
            </w:r>
            <w:r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лад</w:t>
            </w:r>
          </w:p>
        </w:tc>
        <w:tc>
          <w:tcPr>
            <w:tcW w:w="4961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Тема реферата/доклада по выбору</w:t>
            </w: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778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Текст рефер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та,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Доклад на семинаре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1116"/>
        </w:trPr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35" w:type="dxa"/>
          </w:tcPr>
          <w:p w:rsidR="006621CC" w:rsidRDefault="006621CC">
            <w:pPr>
              <w:rPr>
                <w:sz w:val="22"/>
                <w:vertAlign w:val="superscript"/>
              </w:rPr>
            </w:pPr>
            <w:r>
              <w:rPr>
                <w:sz w:val="22"/>
              </w:rPr>
              <w:t>Проработка материала, вынесенного на самостоятельное из</w:t>
            </w:r>
            <w:r>
              <w:rPr>
                <w:sz w:val="22"/>
              </w:rPr>
              <w:t>у</w:t>
            </w:r>
            <w:r>
              <w:rPr>
                <w:sz w:val="22"/>
              </w:rPr>
              <w:t>чение</w:t>
            </w:r>
          </w:p>
        </w:tc>
        <w:tc>
          <w:tcPr>
            <w:tcW w:w="4961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Архитектуры и формальные модели ИА (2)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Стандартизация  агентных технологий (3)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Коммуникация агентов в МАС (4)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Модели переговоров и сотрудничества в МАС (5)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Языки и платформы разработки ИА и МАС (6)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Методологии разработки ИА и МАС (7)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Архитектуры и модели ИА реального времени (8)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Приложения ИА и МАС (9)</w:t>
            </w: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 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78" w:type="dxa"/>
            <w:vMerge w:val="restart"/>
          </w:tcPr>
          <w:p w:rsidR="006621CC" w:rsidRDefault="006621CC">
            <w:pPr>
              <w:rPr>
                <w:sz w:val="20"/>
              </w:rPr>
            </w:pPr>
          </w:p>
          <w:p w:rsidR="006621CC" w:rsidRDefault="006621CC">
            <w:pPr>
              <w:rPr>
                <w:sz w:val="20"/>
              </w:rPr>
            </w:pPr>
          </w:p>
          <w:p w:rsidR="006621CC" w:rsidRDefault="006621CC">
            <w:pPr>
              <w:rPr>
                <w:sz w:val="20"/>
              </w:rPr>
            </w:pPr>
          </w:p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Текущий и итоговый контроль</w:t>
            </w:r>
          </w:p>
          <w:p w:rsidR="006621CC" w:rsidRDefault="006621CC">
            <w:pPr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35" w:type="dxa"/>
          </w:tcPr>
          <w:p w:rsidR="006621CC" w:rsidRDefault="006621CC">
            <w:pPr>
              <w:ind w:right="-108"/>
              <w:rPr>
                <w:sz w:val="22"/>
              </w:rPr>
            </w:pPr>
            <w:r>
              <w:rPr>
                <w:sz w:val="22"/>
              </w:rPr>
              <w:t>Проработка лекционного материала</w:t>
            </w:r>
          </w:p>
        </w:tc>
        <w:tc>
          <w:tcPr>
            <w:tcW w:w="4961" w:type="dxa"/>
          </w:tcPr>
          <w:p w:rsidR="006621CC" w:rsidRDefault="006621CC">
            <w:pPr>
              <w:pStyle w:val="20"/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Введение в ИА и МАС (1)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Архитектуры и формальные модели ИА (2)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Стандартизация  агентных технологий (3)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Коммуникация агентов в МАС (4)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Модели переговоров и сотрудничества в МАС (5)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Языки и платформы разработки ИА и МАС (6)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Методологии разработки ИА и МАС (7)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Архитектуры и модели ИА реального времени (8)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Приложения ИА и МАС (9)</w:t>
            </w: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78" w:type="dxa"/>
            <w:vMerge/>
          </w:tcPr>
          <w:p w:rsidR="006621CC" w:rsidRDefault="006621CC">
            <w:pPr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1110"/>
        </w:trPr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35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Подготовка</w:t>
            </w: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>к выполнению и защите лаб. работ</w:t>
            </w:r>
          </w:p>
        </w:tc>
        <w:tc>
          <w:tcPr>
            <w:tcW w:w="4961" w:type="dxa"/>
          </w:tcPr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Стандартизация  агентных технологий (3)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Коммуникация агентов в МАС (4)</w:t>
            </w:r>
          </w:p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Модели переговоров и сотрудничества в МАС (5)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Языки и платформы разработки ИА и МАС (6)</w:t>
            </w: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78" w:type="dxa"/>
          </w:tcPr>
          <w:p w:rsidR="006621CC" w:rsidRDefault="006621CC">
            <w:pPr>
              <w:rPr>
                <w:sz w:val="22"/>
              </w:rPr>
            </w:pP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Текущий и итоговый контроль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671"/>
        </w:trPr>
        <w:tc>
          <w:tcPr>
            <w:tcW w:w="50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35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Подгото</w:t>
            </w:r>
            <w:r>
              <w:rPr>
                <w:sz w:val="22"/>
              </w:rPr>
              <w:t>в</w:t>
            </w:r>
            <w:r>
              <w:rPr>
                <w:sz w:val="22"/>
              </w:rPr>
              <w:t xml:space="preserve">ка: </w:t>
            </w:r>
          </w:p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к экзамену</w:t>
            </w:r>
          </w:p>
        </w:tc>
        <w:tc>
          <w:tcPr>
            <w:tcW w:w="4961" w:type="dxa"/>
          </w:tcPr>
          <w:p w:rsidR="006621CC" w:rsidRDefault="006621CC">
            <w:pPr>
              <w:jc w:val="center"/>
              <w:rPr>
                <w:sz w:val="22"/>
              </w:rPr>
            </w:pPr>
          </w:p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778" w:type="dxa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Экзамен</w:t>
            </w:r>
          </w:p>
          <w:p w:rsidR="006621CC" w:rsidRDefault="006621CC">
            <w:pPr>
              <w:rPr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7196" w:type="dxa"/>
            <w:gridSpan w:val="3"/>
          </w:tcPr>
          <w:p w:rsidR="006621CC" w:rsidRDefault="006621CC">
            <w:pPr>
              <w:jc w:val="right"/>
              <w:rPr>
                <w:sz w:val="22"/>
              </w:rPr>
            </w:pPr>
            <w:r>
              <w:rPr>
                <w:sz w:val="22"/>
              </w:rPr>
              <w:t>ИТОГО:</w:t>
            </w:r>
          </w:p>
        </w:tc>
        <w:tc>
          <w:tcPr>
            <w:tcW w:w="850" w:type="dxa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778" w:type="dxa"/>
          </w:tcPr>
          <w:p w:rsidR="006621CC" w:rsidRDefault="006621CC">
            <w:pPr>
              <w:rPr>
                <w:sz w:val="20"/>
              </w:rPr>
            </w:pPr>
          </w:p>
        </w:tc>
      </w:tr>
    </w:tbl>
    <w:p w:rsidR="006621CC" w:rsidRDefault="006621CC">
      <w:pPr>
        <w:ind w:firstLine="709"/>
        <w:jc w:val="both"/>
        <w:rPr>
          <w:i/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Перечень вопросов для самопроверки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Перечислите и охарактеризуйте типы архитектур ИА. Поясните основные особенности архитектур </w:t>
      </w:r>
      <w:r>
        <w:rPr>
          <w:sz w:val="24"/>
          <w:lang w:val="en-US"/>
        </w:rPr>
        <w:t>SOAR</w:t>
      </w:r>
      <w:r>
        <w:rPr>
          <w:sz w:val="24"/>
        </w:rPr>
        <w:t xml:space="preserve">, </w:t>
      </w:r>
      <w:r>
        <w:rPr>
          <w:sz w:val="24"/>
          <w:lang w:val="en-US"/>
        </w:rPr>
        <w:t>CIRCA</w:t>
      </w:r>
      <w:r>
        <w:rPr>
          <w:sz w:val="24"/>
        </w:rPr>
        <w:t xml:space="preserve">, </w:t>
      </w:r>
      <w:r>
        <w:rPr>
          <w:sz w:val="24"/>
          <w:lang w:val="en-US"/>
        </w:rPr>
        <w:t>InteRRaP</w:t>
      </w:r>
      <w:r>
        <w:rPr>
          <w:i/>
          <w:sz w:val="24"/>
        </w:rPr>
        <w:t>.</w:t>
      </w:r>
      <w:r>
        <w:rPr>
          <w:sz w:val="24"/>
        </w:rPr>
        <w:t xml:space="preserve">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Как при описании ИА используются модальные логики? Что такое семантика возможных миров? Приведите примеры ее использования при спец</w:t>
      </w:r>
      <w:r>
        <w:rPr>
          <w:sz w:val="24"/>
        </w:rPr>
        <w:t>и</w:t>
      </w:r>
      <w:r>
        <w:rPr>
          <w:sz w:val="24"/>
        </w:rPr>
        <w:t>фицировании ИА?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Что такое нормальные модальные и эпистемические логики? Как они могут использоваться при описании ИА?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Что такое темпоральные дедуктивные системы? Как они используются при описании ИА?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Перечислите и охарактеризуйте основные сервисы агентной платформы</w:t>
      </w:r>
      <w:r w:rsidRPr="006621CC">
        <w:rPr>
          <w:sz w:val="24"/>
        </w:rPr>
        <w:t xml:space="preserve"> </w:t>
      </w:r>
      <w:r>
        <w:rPr>
          <w:sz w:val="24"/>
          <w:lang w:val="en-US"/>
        </w:rPr>
        <w:t>FIPA</w:t>
      </w:r>
      <w:r>
        <w:rPr>
          <w:sz w:val="24"/>
        </w:rPr>
        <w:t>?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Охарактеризуйте основные спецификации </w:t>
      </w:r>
      <w:r>
        <w:rPr>
          <w:sz w:val="24"/>
          <w:lang w:val="en-US"/>
        </w:rPr>
        <w:t>FIPA</w:t>
      </w:r>
      <w:r>
        <w:rPr>
          <w:sz w:val="24"/>
        </w:rPr>
        <w:t xml:space="preserve">, относящиеся к приложениям агентных систем.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Охарактеризуйте основные протоколы коммуникации агентов специфицированные </w:t>
      </w:r>
      <w:r>
        <w:rPr>
          <w:sz w:val="24"/>
          <w:lang w:val="en-US"/>
        </w:rPr>
        <w:t>F</w:t>
      </w:r>
      <w:r>
        <w:rPr>
          <w:sz w:val="24"/>
          <w:lang w:val="en-US"/>
        </w:rPr>
        <w:t>I</w:t>
      </w:r>
      <w:r>
        <w:rPr>
          <w:sz w:val="24"/>
          <w:lang w:val="en-US"/>
        </w:rPr>
        <w:t>PA</w:t>
      </w:r>
      <w:r w:rsidRPr="006621CC">
        <w:rPr>
          <w:sz w:val="24"/>
        </w:rPr>
        <w:t>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Модели формирование коалиций в МАС</w:t>
      </w:r>
      <w:r>
        <w:rPr>
          <w:i/>
          <w:sz w:val="24"/>
        </w:rPr>
        <w:t>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Модели аукционов и голосования в МАС</w:t>
      </w:r>
      <w:r>
        <w:rPr>
          <w:i/>
          <w:sz w:val="24"/>
        </w:rPr>
        <w:t>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lastRenderedPageBreak/>
        <w:t>Модели общих намерений в МАС</w:t>
      </w:r>
      <w:r>
        <w:rPr>
          <w:i/>
          <w:sz w:val="24"/>
        </w:rPr>
        <w:t>.</w:t>
      </w:r>
      <w:r>
        <w:rPr>
          <w:sz w:val="24"/>
        </w:rPr>
        <w:t xml:space="preserve"> </w:t>
      </w:r>
    </w:p>
    <w:p w:rsidR="006621CC" w:rsidRP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Взаимное моделирование агентов в МАС. использование норм и социальных законов в МАС.</w:t>
      </w:r>
    </w:p>
    <w:p w:rsidR="006621CC" w:rsidRP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Языки и среды программирования агентов: </w:t>
      </w:r>
      <w:r>
        <w:rPr>
          <w:sz w:val="24"/>
          <w:lang w:val="en-US"/>
        </w:rPr>
        <w:t>AgentSpeak</w:t>
      </w:r>
      <w:r w:rsidRPr="006621CC">
        <w:rPr>
          <w:sz w:val="24"/>
        </w:rPr>
        <w:t>(</w:t>
      </w:r>
      <w:r>
        <w:rPr>
          <w:sz w:val="24"/>
          <w:lang w:val="en-US"/>
        </w:rPr>
        <w:t>L</w:t>
      </w:r>
      <w:r w:rsidRPr="006621CC">
        <w:rPr>
          <w:sz w:val="24"/>
        </w:rPr>
        <w:t xml:space="preserve">), </w:t>
      </w:r>
      <w:r>
        <w:rPr>
          <w:sz w:val="24"/>
          <w:lang w:val="en-US"/>
        </w:rPr>
        <w:t>Jason</w:t>
      </w:r>
      <w:r w:rsidRPr="006621CC">
        <w:rPr>
          <w:sz w:val="24"/>
        </w:rPr>
        <w:t>, 3</w:t>
      </w:r>
      <w:r>
        <w:rPr>
          <w:sz w:val="24"/>
          <w:lang w:val="en-US"/>
        </w:rPr>
        <w:t>APL</w:t>
      </w:r>
      <w:r w:rsidRPr="006621CC">
        <w:rPr>
          <w:sz w:val="24"/>
        </w:rPr>
        <w:t xml:space="preserve">, </w:t>
      </w:r>
      <w:r>
        <w:rPr>
          <w:sz w:val="24"/>
          <w:lang w:val="en-US"/>
        </w:rPr>
        <w:t>Jadex</w:t>
      </w:r>
      <w:r w:rsidRPr="006621CC">
        <w:rPr>
          <w:sz w:val="24"/>
        </w:rPr>
        <w:t xml:space="preserve">, </w:t>
      </w:r>
      <w:r>
        <w:rPr>
          <w:sz w:val="24"/>
          <w:lang w:val="en-US"/>
        </w:rPr>
        <w:t>JACK</w:t>
      </w:r>
      <w:r>
        <w:rPr>
          <w:sz w:val="24"/>
        </w:rPr>
        <w:t>.</w:t>
      </w:r>
    </w:p>
    <w:p w:rsidR="006621CC" w:rsidRP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Методологии разработки агентных систем:</w:t>
      </w:r>
      <w:r w:rsidRPr="006621CC">
        <w:rPr>
          <w:sz w:val="24"/>
        </w:rPr>
        <w:t xml:space="preserve"> </w:t>
      </w:r>
      <w:r>
        <w:rPr>
          <w:sz w:val="24"/>
          <w:lang w:val="it-IT"/>
        </w:rPr>
        <w:t>AUML</w:t>
      </w:r>
      <w:r w:rsidRPr="006621CC">
        <w:rPr>
          <w:sz w:val="24"/>
        </w:rPr>
        <w:t xml:space="preserve">, </w:t>
      </w:r>
      <w:r>
        <w:rPr>
          <w:sz w:val="24"/>
          <w:lang w:val="it-IT"/>
        </w:rPr>
        <w:t>Gaia</w:t>
      </w:r>
      <w:r w:rsidRPr="006621CC">
        <w:rPr>
          <w:sz w:val="24"/>
        </w:rPr>
        <w:t xml:space="preserve">, </w:t>
      </w:r>
      <w:r>
        <w:rPr>
          <w:sz w:val="24"/>
          <w:lang w:val="it-IT"/>
        </w:rPr>
        <w:t>MaSE</w:t>
      </w:r>
      <w:r w:rsidRPr="006621CC">
        <w:rPr>
          <w:sz w:val="24"/>
        </w:rPr>
        <w:t xml:space="preserve">, </w:t>
      </w:r>
      <w:r>
        <w:rPr>
          <w:sz w:val="24"/>
          <w:lang w:val="it-IT"/>
        </w:rPr>
        <w:t>MESSAGE</w:t>
      </w:r>
      <w:r w:rsidRPr="006621CC">
        <w:rPr>
          <w:sz w:val="24"/>
        </w:rPr>
        <w:t xml:space="preserve">, </w:t>
      </w:r>
      <w:r>
        <w:rPr>
          <w:sz w:val="24"/>
          <w:lang w:val="it-IT"/>
        </w:rPr>
        <w:t>Tropos</w:t>
      </w:r>
      <w:r w:rsidRPr="006621CC">
        <w:rPr>
          <w:sz w:val="24"/>
        </w:rPr>
        <w:t>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napToGrid w:val="0"/>
          <w:sz w:val="24"/>
        </w:rPr>
      </w:pPr>
      <w:r>
        <w:rPr>
          <w:sz w:val="24"/>
        </w:rPr>
        <w:t xml:space="preserve">Модели ИА реального времени. </w:t>
      </w:r>
      <w:r>
        <w:rPr>
          <w:snapToGrid w:val="0"/>
          <w:sz w:val="24"/>
        </w:rPr>
        <w:t>Планирование процесса обдумывания.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napToGrid w:val="0"/>
          <w:sz w:val="24"/>
        </w:rPr>
      </w:pPr>
      <w:r>
        <w:rPr>
          <w:sz w:val="24"/>
        </w:rPr>
        <w:t xml:space="preserve">Модели ИА реального времени. </w:t>
      </w:r>
      <w:r>
        <w:rPr>
          <w:snapToGrid w:val="0"/>
          <w:sz w:val="24"/>
        </w:rPr>
        <w:t>Гибкие рассуждения на основе теории принятия р</w:t>
      </w:r>
      <w:r>
        <w:rPr>
          <w:snapToGrid w:val="0"/>
          <w:sz w:val="24"/>
        </w:rPr>
        <w:t>е</w:t>
      </w:r>
      <w:r>
        <w:rPr>
          <w:snapToGrid w:val="0"/>
          <w:sz w:val="24"/>
        </w:rPr>
        <w:t xml:space="preserve">шений.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napToGrid w:val="0"/>
          <w:sz w:val="24"/>
        </w:rPr>
      </w:pPr>
      <w:r>
        <w:rPr>
          <w:sz w:val="24"/>
        </w:rPr>
        <w:t xml:space="preserve">Модели ИА реального времени. </w:t>
      </w:r>
      <w:r>
        <w:rPr>
          <w:snapToGrid w:val="0"/>
          <w:sz w:val="24"/>
          <w:lang w:val="en-US"/>
        </w:rPr>
        <w:t>A</w:t>
      </w:r>
      <w:r>
        <w:rPr>
          <w:snapToGrid w:val="0"/>
          <w:sz w:val="24"/>
        </w:rPr>
        <w:t xml:space="preserve">*-поиск в реальном времени.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napToGrid w:val="0"/>
          <w:sz w:val="24"/>
        </w:rPr>
      </w:pPr>
      <w:r>
        <w:rPr>
          <w:sz w:val="24"/>
        </w:rPr>
        <w:t xml:space="preserve">Модели ИА реального времени. </w:t>
      </w:r>
      <w:r>
        <w:rPr>
          <w:snapToGrid w:val="0"/>
          <w:sz w:val="24"/>
        </w:rPr>
        <w:t>Множественные методы и приближенная обработка.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Модели ИА реального времени.</w:t>
      </w:r>
      <w:r>
        <w:rPr>
          <w:snapToGrid w:val="0"/>
          <w:sz w:val="24"/>
        </w:rPr>
        <w:t xml:space="preserve"> Планирование своевременных вычислений.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Приложения ИА и МАС в управлении бизне</w:t>
      </w:r>
      <w:r>
        <w:rPr>
          <w:sz w:val="24"/>
          <w:lang w:val="en-US"/>
        </w:rPr>
        <w:t>c</w:t>
      </w:r>
      <w:r>
        <w:rPr>
          <w:sz w:val="24"/>
        </w:rPr>
        <w:t>-процессами.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Приложения ИА и МАС в электронном туризме и электронном здравоохранении.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 xml:space="preserve">МАС и холонические предприятия. </w:t>
      </w:r>
    </w:p>
    <w:p w:rsidR="006621CC" w:rsidRDefault="006621CC" w:rsidP="00A259FC">
      <w:pPr>
        <w:numPr>
          <w:ilvl w:val="0"/>
          <w:numId w:val="4"/>
        </w:numPr>
        <w:spacing w:before="60"/>
        <w:ind w:left="924" w:hanging="357"/>
        <w:jc w:val="both"/>
        <w:rPr>
          <w:sz w:val="24"/>
        </w:rPr>
      </w:pPr>
      <w:r>
        <w:rPr>
          <w:sz w:val="24"/>
        </w:rPr>
        <w:t>Среда виртуального футбола как полигон исследования проблем коллективного пов</w:t>
      </w:r>
      <w:r>
        <w:rPr>
          <w:sz w:val="24"/>
        </w:rPr>
        <w:t>е</w:t>
      </w:r>
      <w:r>
        <w:rPr>
          <w:sz w:val="24"/>
        </w:rPr>
        <w:t>дения в МАС.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ind w:left="567"/>
        <w:jc w:val="both"/>
        <w:rPr>
          <w:sz w:val="24"/>
        </w:rPr>
      </w:pPr>
    </w:p>
    <w:p w:rsidR="006621CC" w:rsidRDefault="006621CC">
      <w:pPr>
        <w:jc w:val="right"/>
        <w:rPr>
          <w:sz w:val="24"/>
          <w:u w:val="single"/>
        </w:rPr>
      </w:pPr>
      <w:r>
        <w:rPr>
          <w:sz w:val="24"/>
          <w:u w:val="single"/>
        </w:rPr>
        <w:t>Приложение 2</w:t>
      </w:r>
    </w:p>
    <w:p w:rsidR="006621CC" w:rsidRDefault="006621CC">
      <w:pPr>
        <w:pStyle w:val="7"/>
      </w:pPr>
      <w:r>
        <w:t>План-график распределения учебного материала по видам учебной работы студента</w:t>
      </w:r>
    </w:p>
    <w:p w:rsidR="006621CC" w:rsidRDefault="006621CC">
      <w:pPr>
        <w:jc w:val="center"/>
        <w:rPr>
          <w:sz w:val="22"/>
        </w:rPr>
      </w:pP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3"/>
        <w:gridCol w:w="425"/>
        <w:gridCol w:w="544"/>
        <w:gridCol w:w="590"/>
        <w:gridCol w:w="6237"/>
        <w:gridCol w:w="1418"/>
      </w:tblGrid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863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ли</w:t>
            </w:r>
          </w:p>
        </w:tc>
        <w:tc>
          <w:tcPr>
            <w:tcW w:w="1559" w:type="dxa"/>
            <w:gridSpan w:val="3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Учебное зан</w:t>
            </w:r>
            <w:r>
              <w:rPr>
                <w:sz w:val="20"/>
              </w:rPr>
              <w:t>я</w:t>
            </w:r>
            <w:r>
              <w:rPr>
                <w:sz w:val="20"/>
              </w:rPr>
              <w:t>тие</w:t>
            </w:r>
          </w:p>
        </w:tc>
        <w:tc>
          <w:tcPr>
            <w:tcW w:w="6237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Тема занятия</w:t>
            </w:r>
          </w:p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(в скобках указан № темы из</w:t>
            </w:r>
          </w:p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рабочей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граммы)</w:t>
            </w:r>
          </w:p>
        </w:tc>
        <w:tc>
          <w:tcPr>
            <w:tcW w:w="1418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поз. </w:t>
            </w:r>
          </w:p>
          <w:p w:rsidR="006621CC" w:rsidRDefault="006621CC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из списка </w:t>
            </w:r>
          </w:p>
          <w:p w:rsidR="006621CC" w:rsidRDefault="006621CC">
            <w:pPr>
              <w:pStyle w:val="31"/>
              <w:rPr>
                <w:sz w:val="20"/>
              </w:rPr>
            </w:pPr>
            <w:r>
              <w:rPr>
                <w:sz w:val="20"/>
              </w:rPr>
              <w:t>литер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туры</w:t>
            </w:r>
          </w:p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ind w:left="-108" w:right="-131"/>
              <w:jc w:val="center"/>
              <w:rPr>
                <w:sz w:val="20"/>
              </w:rPr>
            </w:pPr>
            <w:r>
              <w:rPr>
                <w:sz w:val="20"/>
              </w:rPr>
              <w:t>Вид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Час.</w:t>
            </w:r>
          </w:p>
        </w:tc>
        <w:tc>
          <w:tcPr>
            <w:tcW w:w="6237" w:type="dxa"/>
            <w:vMerge/>
          </w:tcPr>
          <w:p w:rsidR="006621CC" w:rsidRDefault="006621CC">
            <w:pPr>
              <w:jc w:val="both"/>
              <w:rPr>
                <w:sz w:val="20"/>
              </w:rPr>
            </w:pPr>
          </w:p>
        </w:tc>
        <w:tc>
          <w:tcPr>
            <w:tcW w:w="1418" w:type="dxa"/>
            <w:vMerge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30"/>
              <w:ind w:hanging="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Определения ИА и МАС. Свойства ИА. Классификация сред фун</w:t>
            </w:r>
            <w:r>
              <w:rPr>
                <w:b w:val="0"/>
                <w:sz w:val="20"/>
              </w:rPr>
              <w:t>к</w:t>
            </w:r>
            <w:r>
              <w:rPr>
                <w:b w:val="0"/>
                <w:sz w:val="20"/>
              </w:rPr>
              <w:t>ционирования ИА и МАС. Области использования агентных систем и реша</w:t>
            </w:r>
            <w:r>
              <w:rPr>
                <w:b w:val="0"/>
                <w:sz w:val="20"/>
              </w:rPr>
              <w:t>е</w:t>
            </w:r>
            <w:r>
              <w:rPr>
                <w:b w:val="0"/>
                <w:sz w:val="20"/>
              </w:rPr>
              <w:t>мые задачи (1)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Л1, Л</w:t>
            </w:r>
            <w:r>
              <w:rPr>
                <w:sz w:val="22"/>
                <w:lang w:val="en-US"/>
              </w:rPr>
              <w:t>2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(1)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</w:t>
            </w:r>
            <w:r>
              <w:rPr>
                <w:sz w:val="22"/>
                <w:lang w:val="en-US"/>
              </w:rPr>
              <w:t>2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1 (3)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30"/>
              <w:ind w:hanging="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Типы архитектур ИА. Реактивные агенты. Обдумывающие агенты. Агенты, основанные на состоянии. Агенты, основанные на цели. Агенты, основанные на полезности. Гибридные архитект</w:t>
            </w:r>
            <w:r>
              <w:rPr>
                <w:b w:val="0"/>
                <w:sz w:val="20"/>
              </w:rPr>
              <w:t>у</w:t>
            </w:r>
            <w:r>
              <w:rPr>
                <w:b w:val="0"/>
                <w:sz w:val="20"/>
              </w:rPr>
              <w:t>ры. BDI-архитектуры (2)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Л. р. № 1. Изучение состава и основных функциональных возможн</w:t>
            </w:r>
            <w:r>
              <w:rPr>
                <w:b w:val="0"/>
                <w:sz w:val="20"/>
              </w:rPr>
              <w:t>о</w:t>
            </w:r>
            <w:r>
              <w:rPr>
                <w:b w:val="0"/>
                <w:sz w:val="20"/>
              </w:rPr>
              <w:t xml:space="preserve">стей среды </w:t>
            </w:r>
            <w:r>
              <w:rPr>
                <w:b w:val="0"/>
                <w:sz w:val="20"/>
                <w:lang w:val="en-US"/>
              </w:rPr>
              <w:t>JADE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z w:val="20"/>
                <w:lang w:val="en-US"/>
              </w:rPr>
              <w:t>(2)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Агентные архитектуры </w:t>
            </w:r>
            <w:r>
              <w:rPr>
                <w:sz w:val="20"/>
                <w:lang w:val="en-US"/>
              </w:rPr>
              <w:t>SOAR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CIRCA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InteRRaP</w:t>
            </w:r>
            <w:r w:rsidRPr="006621CC">
              <w:rPr>
                <w:sz w:val="20"/>
              </w:rPr>
              <w:t xml:space="preserve"> (2)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30"/>
              <w:ind w:hanging="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Формальные модели ИА. Агенты как интенсиональные системы (2) 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Модальные логики и семантика возможных миров в описании ИА.. Нормальные модальные логики. Эпистемические логики для МАС. Цели и желания (2)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2 (3)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Модели планирования агентов. </w:t>
            </w:r>
            <w:r>
              <w:rPr>
                <w:color w:val="000000"/>
                <w:sz w:val="20"/>
              </w:rPr>
              <w:t xml:space="preserve">Агентные системы с </w:t>
            </w:r>
            <w:r>
              <w:rPr>
                <w:sz w:val="20"/>
              </w:rPr>
              <w:t>дедуктивными рассуждениями. Темпоральные дедуктивные системы (2)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Л. р. № 2. Основы программирования агентов в среде </w:t>
            </w:r>
            <w:r>
              <w:rPr>
                <w:sz w:val="20"/>
                <w:lang w:val="en-US"/>
              </w:rPr>
              <w:t>JADE</w:t>
            </w:r>
            <w:r>
              <w:rPr>
                <w:sz w:val="20"/>
              </w:rPr>
              <w:t>. Модели повед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 агентов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Л1, Л2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 xml:space="preserve"> Л</w:t>
            </w:r>
            <w:r>
              <w:rPr>
                <w:sz w:val="22"/>
                <w:lang w:val="en-US"/>
              </w:rPr>
              <w:t>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Стандартизации агентных технологий. </w:t>
            </w:r>
            <w:r>
              <w:rPr>
                <w:sz w:val="20"/>
                <w:lang w:val="en-US"/>
              </w:rPr>
              <w:t>FIPA</w:t>
            </w:r>
            <w:r>
              <w:rPr>
                <w:sz w:val="20"/>
              </w:rPr>
              <w:t>. Абстрактная архитект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 xml:space="preserve">ра. Управление агентами. Коммуникации агентов (3) 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Проработка лекц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 xml:space="preserve">онного материала </w:t>
            </w:r>
            <w:r>
              <w:rPr>
                <w:snapToGrid w:val="0"/>
                <w:sz w:val="20"/>
              </w:rPr>
              <w:t>(3)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Транспорт агентных сообщений. Приложения. </w:t>
            </w:r>
            <w:r>
              <w:rPr>
                <w:sz w:val="20"/>
                <w:lang w:val="en-US"/>
              </w:rPr>
              <w:t>(3)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3 (4)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4"/>
              </w:rPr>
            </w:pPr>
            <w:r>
              <w:rPr>
                <w:sz w:val="20"/>
              </w:rPr>
              <w:t>Понятие агентной платформы. Компоненты агентной платформы. Система управления агентами, служба каталогов, служба передачи сообщений (3)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0"/>
              </w:rPr>
              <w:t xml:space="preserve">Л. р. 3. Коммуникационная подсистема. Язык общения агентов </w:t>
            </w:r>
            <w:r>
              <w:rPr>
                <w:b w:val="0"/>
                <w:sz w:val="20"/>
                <w:lang w:val="en-US"/>
              </w:rPr>
              <w:t>ACL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Л3,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Проработка лекц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 xml:space="preserve">онного материала </w:t>
            </w:r>
            <w:r>
              <w:rPr>
                <w:snapToGrid w:val="0"/>
                <w:sz w:val="20"/>
              </w:rPr>
              <w:t>(3)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</w:t>
            </w:r>
            <w:r>
              <w:rPr>
                <w:sz w:val="22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Коммуникация агентов в МАС. Теория речевых актов. Языки комм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 xml:space="preserve">никации агентов.  </w:t>
            </w:r>
            <w:r>
              <w:rPr>
                <w:sz w:val="20"/>
                <w:lang w:val="en-US"/>
              </w:rPr>
              <w:t>KQML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FIPA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ACL</w:t>
            </w:r>
            <w:r>
              <w:rPr>
                <w:sz w:val="20"/>
              </w:rPr>
              <w:t xml:space="preserve">. Синтаксис языков </w:t>
            </w: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Проработка лекц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 xml:space="preserve">онного материала </w:t>
            </w:r>
            <w:r>
              <w:rPr>
                <w:snapToGrid w:val="0"/>
                <w:sz w:val="20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4 (4)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Семантика речевых актов. Языки содержания агентных разговоров </w:t>
            </w:r>
            <w:r>
              <w:rPr>
                <w:sz w:val="20"/>
                <w:lang w:val="en-US"/>
              </w:rPr>
              <w:t>KIF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FIPA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SL</w:t>
            </w:r>
            <w:r w:rsidRPr="006621CC">
              <w:rPr>
                <w:sz w:val="20"/>
              </w:rPr>
              <w:t xml:space="preserve"> (4)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Л. р. 4. Протоколы взаимодействия и сложные проведения аге</w:t>
            </w:r>
            <w:r>
              <w:rPr>
                <w:b w:val="0"/>
                <w:sz w:val="20"/>
              </w:rPr>
              <w:t>н</w:t>
            </w:r>
            <w:r>
              <w:rPr>
                <w:b w:val="0"/>
                <w:sz w:val="20"/>
              </w:rPr>
              <w:t>тов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Протоколы коммуникации агентов </w:t>
            </w: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защите лаб. раб. № 1-4 ( 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Модели переговоров и сотрудничества в МАС. Модель контрактной сети</w:t>
            </w:r>
            <w:r>
              <w:rPr>
                <w:sz w:val="20"/>
                <w:lang w:val="en-US"/>
              </w:rPr>
              <w:t xml:space="preserve"> (5)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(5)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Формирование коалиций. Аукционы. Голосования</w:t>
            </w:r>
            <w:r>
              <w:rPr>
                <w:sz w:val="20"/>
                <w:lang w:val="en-US"/>
              </w:rPr>
              <w:t>. (5)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защите лаб. раб. № 1-4 ( 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ind w:left="-108" w:right="-131"/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Методы</w:t>
            </w:r>
            <w:r w:rsidRPr="006621CC">
              <w:rPr>
                <w:sz w:val="20"/>
              </w:rPr>
              <w:t xml:space="preserve"> </w:t>
            </w:r>
            <w:r>
              <w:rPr>
                <w:sz w:val="20"/>
              </w:rPr>
              <w:t>координации</w:t>
            </w:r>
            <w:r w:rsidRPr="006621CC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Частичное глобальное планирование </w:t>
            </w:r>
            <w:r w:rsidRPr="006621CC">
              <w:rPr>
                <w:sz w:val="20"/>
              </w:rPr>
              <w:t>(5)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Защита л. р. № 1-4 (контрол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ная точка З-1)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(5)</w:t>
            </w:r>
            <w:r>
              <w:rPr>
                <w:sz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Общие намерения. Взаимное моделирование. Использование норм и социальных законов </w:t>
            </w:r>
            <w:r w:rsidRPr="006621CC">
              <w:rPr>
                <w:sz w:val="20"/>
              </w:rPr>
              <w:t>(5)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ind w:left="-108" w:right="-131"/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Языки и платформы разработки ИА и МАС. Агентная платформа </w:t>
            </w:r>
            <w:r>
              <w:rPr>
                <w:sz w:val="20"/>
                <w:lang w:val="en-US"/>
              </w:rPr>
              <w:t>JADE</w:t>
            </w:r>
            <w:r>
              <w:rPr>
                <w:sz w:val="20"/>
              </w:rPr>
              <w:t xml:space="preserve">. Инструменты платформы </w:t>
            </w:r>
            <w:r>
              <w:rPr>
                <w:sz w:val="20"/>
                <w:lang w:val="en-US"/>
              </w:rPr>
              <w:t>JADE</w:t>
            </w:r>
            <w:r w:rsidRPr="006621CC">
              <w:rPr>
                <w:sz w:val="20"/>
              </w:rPr>
              <w:t xml:space="preserve"> (6)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(6)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5 (5)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ind w:left="-108" w:right="-131"/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Реализация ИА на платформе </w:t>
            </w:r>
            <w:r>
              <w:rPr>
                <w:sz w:val="20"/>
                <w:lang w:val="en-US"/>
              </w:rPr>
              <w:t>JADE</w:t>
            </w:r>
            <w:r w:rsidRPr="006621CC">
              <w:rPr>
                <w:sz w:val="20"/>
              </w:rPr>
              <w:t xml:space="preserve"> (6)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sz w:val="20"/>
              </w:rPr>
            </w:pPr>
            <w:r>
              <w:rPr>
                <w:b w:val="0"/>
                <w:sz w:val="20"/>
              </w:rPr>
              <w:t xml:space="preserve">Л. р. 5. Программирование пользовательских онтологий в </w:t>
            </w:r>
            <w:r>
              <w:rPr>
                <w:b w:val="0"/>
                <w:sz w:val="20"/>
                <w:lang w:val="en-US"/>
              </w:rPr>
              <w:t>JADE</w:t>
            </w:r>
            <w:r>
              <w:rPr>
                <w:b w:val="0"/>
                <w:sz w:val="20"/>
              </w:rPr>
              <w:t>. Язык содерж</w:t>
            </w:r>
            <w:r>
              <w:rPr>
                <w:b w:val="0"/>
                <w:sz w:val="20"/>
              </w:rPr>
              <w:t>а</w:t>
            </w:r>
            <w:r>
              <w:rPr>
                <w:b w:val="0"/>
                <w:sz w:val="20"/>
              </w:rPr>
              <w:t xml:space="preserve">ния </w:t>
            </w:r>
            <w:r>
              <w:rPr>
                <w:b w:val="0"/>
                <w:sz w:val="20"/>
                <w:lang w:val="en-US"/>
              </w:rPr>
              <w:t>FIPA</w:t>
            </w: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  <w:lang w:val="en-US"/>
              </w:rPr>
              <w:t>SL</w:t>
            </w:r>
            <w:r>
              <w:rPr>
                <w:b w:val="0"/>
                <w:sz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(6)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Агентно-ориентированное программирование </w:t>
            </w:r>
            <w:r>
              <w:rPr>
                <w:sz w:val="20"/>
                <w:lang w:val="en-US"/>
              </w:rPr>
              <w:t>(6)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(6)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Языки и среды программирования агентов. </w:t>
            </w:r>
            <w:r>
              <w:rPr>
                <w:sz w:val="20"/>
                <w:lang w:val="en-US"/>
              </w:rPr>
              <w:t>AgentSpeak(L). Jason. 3APL. Jadex. JACK (6)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Л4, Д3-Д6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6 ( 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Методологии разработки ИА и МАС. Этапы и особенности разрабо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ки агентного ПО (7)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sz w:val="20"/>
              </w:rPr>
            </w:pPr>
            <w:r>
              <w:rPr>
                <w:b w:val="0"/>
                <w:sz w:val="20"/>
              </w:rPr>
              <w:t xml:space="preserve">Л. р. 6. Использование стандартизованных протоколов </w:t>
            </w:r>
            <w:r>
              <w:rPr>
                <w:b w:val="0"/>
                <w:sz w:val="20"/>
                <w:lang w:val="en-US"/>
              </w:rPr>
              <w:t>FIPA</w:t>
            </w:r>
            <w:r w:rsidRPr="006621CC">
              <w:rPr>
                <w:b w:val="0"/>
                <w:sz w:val="20"/>
              </w:rPr>
              <w:t xml:space="preserve"> (5)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Л3, Л</w:t>
            </w:r>
            <w:r>
              <w:rPr>
                <w:sz w:val="20"/>
                <w:lang w:val="en-US"/>
              </w:rPr>
              <w:t>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(7)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Pr="006621CC" w:rsidRDefault="006621CC">
            <w:pPr>
              <w:jc w:val="both"/>
              <w:rPr>
                <w:sz w:val="20"/>
                <w:lang w:val="it-IT"/>
              </w:rPr>
            </w:pPr>
            <w:r>
              <w:rPr>
                <w:sz w:val="20"/>
              </w:rPr>
              <w:t>Методологии</w:t>
            </w:r>
            <w:r>
              <w:rPr>
                <w:sz w:val="20"/>
                <w:lang w:val="it-IT"/>
              </w:rPr>
              <w:t xml:space="preserve"> AUML, Gaia, MaSE, MESSAGE, Tropos</w:t>
            </w:r>
            <w:r w:rsidRPr="006621CC">
              <w:rPr>
                <w:sz w:val="20"/>
                <w:lang w:val="it-IT"/>
              </w:rPr>
              <w:t xml:space="preserve"> (7)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Сравнительный анализ методологий. Подход </w:t>
            </w:r>
            <w:r>
              <w:rPr>
                <w:sz w:val="20"/>
                <w:lang w:val="en-US"/>
              </w:rPr>
              <w:t>FIPA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Modeling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TC</w:t>
            </w:r>
            <w:r>
              <w:rPr>
                <w:sz w:val="20"/>
              </w:rPr>
              <w:t>. А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пекты моделирования: цели, социальные аспекты, среда, уровни а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стракции, временные ограничения, развертывание и мобил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ность (7)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(7)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реферата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Определяется темой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выполнению лаб. раб. № 7 ()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0"/>
              </w:rPr>
              <w:t>Л2, Д4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Архитектуры и модели ИА реального времени. Проблема реального времени в ИА. Модели рассуждения при ограниченных ресурсах. А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 xml:space="preserve">горитмы произвольного времени </w:t>
            </w:r>
            <w:r>
              <w:rPr>
                <w:sz w:val="20"/>
                <w:lang w:val="en-US"/>
              </w:rPr>
              <w:t>(8)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>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pStyle w:val="20"/>
              <w:ind w:firstLine="0"/>
              <w:rPr>
                <w:sz w:val="20"/>
              </w:rPr>
            </w:pPr>
            <w:r>
              <w:rPr>
                <w:b w:val="0"/>
                <w:sz w:val="20"/>
              </w:rPr>
              <w:t xml:space="preserve">Л. р. 7. Работа с сервисом «жёлтых страниц»  </w:t>
            </w:r>
            <w:r>
              <w:rPr>
                <w:b w:val="0"/>
                <w:sz w:val="20"/>
                <w:lang w:val="en-US"/>
              </w:rPr>
              <w:t>DF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(8)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napToGrid w:val="0"/>
                <w:sz w:val="20"/>
              </w:rPr>
              <w:t xml:space="preserve">Планирование процесса обдумывания. Гибкие рассуждения на основе теории принятия решений. </w:t>
            </w:r>
            <w:r>
              <w:rPr>
                <w:snapToGrid w:val="0"/>
                <w:sz w:val="20"/>
                <w:lang w:val="en-US"/>
              </w:rPr>
              <w:t>A</w:t>
            </w:r>
            <w:r>
              <w:rPr>
                <w:snapToGrid w:val="0"/>
                <w:sz w:val="20"/>
              </w:rPr>
              <w:t>*-поиск в реальном времени. Множес</w:t>
            </w:r>
            <w:r>
              <w:rPr>
                <w:snapToGrid w:val="0"/>
                <w:sz w:val="20"/>
              </w:rPr>
              <w:t>т</w:t>
            </w:r>
            <w:r>
              <w:rPr>
                <w:snapToGrid w:val="0"/>
                <w:sz w:val="20"/>
              </w:rPr>
              <w:t>венные методы и приближенная обработка. Планирование своевр</w:t>
            </w:r>
            <w:r>
              <w:rPr>
                <w:snapToGrid w:val="0"/>
                <w:sz w:val="20"/>
              </w:rPr>
              <w:t>е</w:t>
            </w:r>
            <w:r>
              <w:rPr>
                <w:snapToGrid w:val="0"/>
                <w:sz w:val="20"/>
              </w:rPr>
              <w:t xml:space="preserve">менных вычислений. </w:t>
            </w:r>
            <w:r>
              <w:rPr>
                <w:sz w:val="20"/>
                <w:lang w:val="en-US"/>
              </w:rPr>
              <w:t>(8)</w:t>
            </w:r>
            <w:r>
              <w:rPr>
                <w:sz w:val="20"/>
                <w:lang w:val="it-IT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Приложения ИА и МАС.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МАС в электронной коммерции, в 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учно-образовательных средах, в системах сбора и интеграции информации. Агенты-персональные помощники 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>Л2, 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Проработка лекционного материала </w:t>
            </w:r>
            <w:r>
              <w:rPr>
                <w:snapToGrid w:val="0"/>
                <w:sz w:val="20"/>
              </w:rPr>
              <w:t>(9)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МАС управления бизне</w:t>
            </w: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-процессами. МАС в электронном туризме. МАС в электронном здравоохранении. МАС и холонические пре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 xml:space="preserve">приятия. 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Подготовка к защите лаб. раб. № 5-7 и итоговому занятию ()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4" w:type="dxa"/>
            <w:tcBorders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Агенты-персональные помощники. Перспективы развития МАС как </w:t>
            </w:r>
            <w:r w:rsidRPr="006621CC">
              <w:rPr>
                <w:sz w:val="20"/>
              </w:rPr>
              <w:t>инновационного направления (9)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Л3, Д5</w:t>
            </w:r>
            <w:r>
              <w:rPr>
                <w:sz w:val="20"/>
              </w:rPr>
              <w:t xml:space="preserve"> 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Защита л. р. № 5-7, итоговая защита лабораторных работ (контрол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ная точка З-2)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vertAlign w:val="superscript"/>
              </w:rPr>
              <w:t>*</w:t>
            </w:r>
          </w:p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Виртуальный футбол – полигон исследования проблем коллективн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 xml:space="preserve">го поведения в МАС </w:t>
            </w:r>
            <w:r w:rsidRPr="006621CC">
              <w:rPr>
                <w:sz w:val="20"/>
              </w:rPr>
              <w:t>(</w:t>
            </w:r>
            <w:r>
              <w:rPr>
                <w:sz w:val="20"/>
              </w:rPr>
              <w:t>изучается самосто</w:t>
            </w:r>
            <w:r>
              <w:rPr>
                <w:sz w:val="20"/>
              </w:rPr>
              <w:t>я</w:t>
            </w:r>
            <w:r>
              <w:rPr>
                <w:sz w:val="20"/>
              </w:rPr>
              <w:t>тельно</w:t>
            </w:r>
            <w:r w:rsidRPr="006621CC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</w:pPr>
            <w:r>
              <w:rPr>
                <w:sz w:val="22"/>
              </w:rPr>
              <w:t>Л2, Л3, Д5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 w:val="restart"/>
            <w:textDirection w:val="btLr"/>
            <w:vAlign w:val="center"/>
          </w:tcPr>
          <w:p w:rsidR="006621CC" w:rsidRDefault="006621CC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Экз. се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сия</w:t>
            </w:r>
          </w:p>
        </w:tc>
        <w:tc>
          <w:tcPr>
            <w:tcW w:w="425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44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Подготовка к экзамену  (Все темы рабочей программы)</w:t>
            </w:r>
          </w:p>
        </w:tc>
        <w:tc>
          <w:tcPr>
            <w:tcW w:w="1418" w:type="dxa"/>
          </w:tcPr>
          <w:p w:rsidR="006621CC" w:rsidRDefault="006621CC">
            <w:pPr>
              <w:ind w:left="-108" w:right="-108"/>
              <w:jc w:val="center"/>
            </w:pPr>
            <w:r>
              <w:rPr>
                <w:sz w:val="20"/>
              </w:rPr>
              <w:t>Вся литер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тура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4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Подготовка к экзамену (Все темы рабочей программы)</w:t>
            </w:r>
          </w:p>
        </w:tc>
        <w:tc>
          <w:tcPr>
            <w:tcW w:w="1418" w:type="dxa"/>
          </w:tcPr>
          <w:p w:rsidR="006621CC" w:rsidRDefault="006621CC">
            <w:pPr>
              <w:ind w:left="-108" w:right="-108"/>
              <w:jc w:val="center"/>
            </w:pPr>
            <w:r>
              <w:rPr>
                <w:sz w:val="20"/>
              </w:rPr>
              <w:t>Вся литер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тура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44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Подготовка к экзамену (Все темы рабочей программы)</w:t>
            </w:r>
          </w:p>
        </w:tc>
        <w:tc>
          <w:tcPr>
            <w:tcW w:w="1418" w:type="dxa"/>
          </w:tcPr>
          <w:p w:rsidR="006621CC" w:rsidRDefault="006621CC">
            <w:pPr>
              <w:ind w:left="-108" w:right="-108"/>
              <w:jc w:val="center"/>
            </w:pPr>
            <w:r>
              <w:rPr>
                <w:sz w:val="20"/>
              </w:rPr>
              <w:t>Вся литер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тура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4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vAlign w:val="center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(Все темы рабочей программы)</w:t>
            </w:r>
          </w:p>
        </w:tc>
        <w:tc>
          <w:tcPr>
            <w:tcW w:w="1418" w:type="dxa"/>
          </w:tcPr>
          <w:p w:rsidR="006621CC" w:rsidRDefault="006621CC">
            <w:pPr>
              <w:jc w:val="center"/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  <w:vMerge/>
          </w:tcPr>
          <w:p w:rsidR="006621CC" w:rsidRDefault="006621CC">
            <w:pPr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44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Э</w:t>
            </w:r>
          </w:p>
        </w:tc>
        <w:tc>
          <w:tcPr>
            <w:tcW w:w="590" w:type="dxa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(Все темы рабочей программы)</w:t>
            </w:r>
          </w:p>
        </w:tc>
        <w:tc>
          <w:tcPr>
            <w:tcW w:w="1418" w:type="dxa"/>
          </w:tcPr>
          <w:p w:rsidR="006621CC" w:rsidRDefault="006621CC"/>
        </w:tc>
      </w:tr>
    </w:tbl>
    <w:p w:rsidR="006621CC" w:rsidRDefault="006621CC">
      <w:pPr>
        <w:ind w:firstLine="540"/>
        <w:jc w:val="center"/>
      </w:pPr>
    </w:p>
    <w:p w:rsidR="006621CC" w:rsidRDefault="006621CC">
      <w:pPr>
        <w:pStyle w:val="a3"/>
        <w:tabs>
          <w:tab w:val="clear" w:pos="4536"/>
          <w:tab w:val="clear" w:pos="9072"/>
        </w:tabs>
        <w:rPr>
          <w:sz w:val="20"/>
        </w:rPr>
      </w:pPr>
    </w:p>
    <w:p w:rsidR="006621CC" w:rsidRDefault="006621CC">
      <w:pPr>
        <w:pStyle w:val="a3"/>
        <w:tabs>
          <w:tab w:val="clear" w:pos="4536"/>
          <w:tab w:val="clear" w:pos="9072"/>
        </w:tabs>
        <w:rPr>
          <w:i/>
          <w:sz w:val="20"/>
        </w:rPr>
      </w:pPr>
    </w:p>
    <w:p w:rsidR="006621CC" w:rsidRDefault="006621CC">
      <w:pPr>
        <w:pStyle w:val="a3"/>
        <w:tabs>
          <w:tab w:val="clear" w:pos="4536"/>
          <w:tab w:val="clear" w:pos="9072"/>
        </w:tabs>
        <w:rPr>
          <w:i/>
          <w:sz w:val="20"/>
        </w:rPr>
        <w:sectPr w:rsidR="006621CC" w:rsidSect="00584F9F">
          <w:headerReference w:type="even" r:id="rId19"/>
          <w:footerReference w:type="even" r:id="rId20"/>
          <w:footerReference w:type="default" r:id="rId21"/>
          <w:pgSz w:w="11907" w:h="16840" w:code="9"/>
          <w:pgMar w:top="1134" w:right="567" w:bottom="1418" w:left="1418" w:header="720" w:footer="720" w:gutter="0"/>
          <w:cols w:space="720"/>
          <w:titlePg/>
          <w:docGrid w:linePitch="381"/>
        </w:sectPr>
      </w:pPr>
    </w:p>
    <w:p w:rsidR="006621CC" w:rsidRDefault="006621CC">
      <w:pPr>
        <w:pStyle w:val="a9"/>
        <w:widowControl/>
        <w:jc w:val="right"/>
        <w:rPr>
          <w:spacing w:val="0"/>
          <w:kern w:val="0"/>
          <w:position w:val="0"/>
          <w:sz w:val="22"/>
          <w:u w:val="single"/>
          <w:lang w:val="ru-RU"/>
        </w:rPr>
      </w:pPr>
      <w:r>
        <w:rPr>
          <w:sz w:val="22"/>
          <w:u w:val="single"/>
        </w:rPr>
        <w:lastRenderedPageBreak/>
        <w:t xml:space="preserve">Приложение </w:t>
      </w:r>
      <w:r>
        <w:rPr>
          <w:sz w:val="22"/>
          <w:u w:val="single"/>
          <w:lang w:val="ru-RU"/>
        </w:rPr>
        <w:t>3</w:t>
      </w:r>
    </w:p>
    <w:p w:rsidR="006621CC" w:rsidRDefault="006621CC">
      <w:pPr>
        <w:jc w:val="center"/>
        <w:rPr>
          <w:b/>
          <w:i/>
          <w:sz w:val="24"/>
        </w:rPr>
      </w:pPr>
      <w:r>
        <w:rPr>
          <w:sz w:val="24"/>
        </w:rPr>
        <w:t>Дисциплина</w:t>
      </w:r>
      <w:r>
        <w:rPr>
          <w:b/>
          <w:sz w:val="24"/>
        </w:rPr>
        <w:t xml:space="preserve"> </w:t>
      </w:r>
      <w:r>
        <w:rPr>
          <w:sz w:val="24"/>
        </w:rPr>
        <w:t xml:space="preserve">«Мультиагентные системы» </w:t>
      </w:r>
    </w:p>
    <w:p w:rsidR="006621CC" w:rsidRDefault="006621CC">
      <w:pPr>
        <w:jc w:val="center"/>
        <w:rPr>
          <w:sz w:val="22"/>
        </w:rPr>
      </w:pPr>
      <w:r>
        <w:rPr>
          <w:sz w:val="22"/>
        </w:rPr>
        <w:t>МЕТОДИКА ОРГАНИЗАЦИИ КОНТРОЛЯ УЧЕБНОЙ РАБОТЫ СТУДЕНТОВ</w:t>
      </w:r>
    </w:p>
    <w:p w:rsidR="006621CC" w:rsidRDefault="006621CC">
      <w:pPr>
        <w:jc w:val="center"/>
        <w:rPr>
          <w:sz w:val="22"/>
        </w:rPr>
      </w:pPr>
    </w:p>
    <w:p w:rsidR="006621CC" w:rsidRDefault="006621CC">
      <w:pPr>
        <w:jc w:val="center"/>
        <w:rPr>
          <w:b/>
          <w:sz w:val="22"/>
        </w:rPr>
      </w:pPr>
      <w:r>
        <w:rPr>
          <w:b/>
          <w:sz w:val="22"/>
        </w:rPr>
        <w:t>1. Методика организации текущего контроля</w:t>
      </w:r>
    </w:p>
    <w:p w:rsidR="006621CC" w:rsidRDefault="006621C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992"/>
        <w:gridCol w:w="567"/>
        <w:gridCol w:w="709"/>
        <w:gridCol w:w="567"/>
        <w:gridCol w:w="567"/>
        <w:gridCol w:w="567"/>
        <w:gridCol w:w="567"/>
        <w:gridCol w:w="567"/>
        <w:gridCol w:w="567"/>
        <w:gridCol w:w="425"/>
        <w:gridCol w:w="283"/>
        <w:gridCol w:w="2694"/>
        <w:gridCol w:w="1417"/>
        <w:gridCol w:w="1134"/>
        <w:gridCol w:w="1418"/>
      </w:tblGrid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Вид зан</w:t>
            </w:r>
            <w:r>
              <w:rPr>
                <w:sz w:val="22"/>
              </w:rPr>
              <w:t>я</w:t>
            </w:r>
            <w:r>
              <w:rPr>
                <w:sz w:val="22"/>
              </w:rPr>
              <w:t>тий</w:t>
            </w:r>
          </w:p>
        </w:tc>
        <w:tc>
          <w:tcPr>
            <w:tcW w:w="992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Номер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</w:t>
            </w:r>
            <w:r>
              <w:rPr>
                <w:sz w:val="22"/>
              </w:rPr>
              <w:t>н</w:t>
            </w:r>
            <w:r>
              <w:rPr>
                <w:sz w:val="22"/>
              </w:rPr>
              <w:t>тр.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точки </w:t>
            </w:r>
          </w:p>
        </w:tc>
        <w:tc>
          <w:tcPr>
            <w:tcW w:w="5386" w:type="dxa"/>
            <w:gridSpan w:val="10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 рабочей пр</w:t>
            </w:r>
            <w:r>
              <w:rPr>
                <w:sz w:val="22"/>
              </w:rPr>
              <w:t>о</w:t>
            </w:r>
            <w:r>
              <w:rPr>
                <w:sz w:val="22"/>
              </w:rPr>
              <w:t>граммы, подлежащие контролю</w:t>
            </w:r>
          </w:p>
        </w:tc>
        <w:tc>
          <w:tcPr>
            <w:tcW w:w="269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Форма 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 мет</w:t>
            </w:r>
            <w:r>
              <w:rPr>
                <w:sz w:val="22"/>
              </w:rPr>
              <w:t>о</w:t>
            </w:r>
            <w:r>
              <w:rPr>
                <w:sz w:val="22"/>
              </w:rPr>
              <w:t>ды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контроля</w:t>
            </w:r>
          </w:p>
        </w:tc>
        <w:tc>
          <w:tcPr>
            <w:tcW w:w="1417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Сроки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провед</w:t>
            </w:r>
            <w:r>
              <w:rPr>
                <w:sz w:val="22"/>
              </w:rPr>
              <w:t>е</w:t>
            </w:r>
            <w:r>
              <w:rPr>
                <w:sz w:val="22"/>
              </w:rPr>
              <w:t>ния</w:t>
            </w:r>
          </w:p>
        </w:tc>
        <w:tc>
          <w:tcPr>
            <w:tcW w:w="113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Макс</w:t>
            </w:r>
            <w:r>
              <w:rPr>
                <w:sz w:val="22"/>
              </w:rPr>
              <w:t>и</w:t>
            </w:r>
            <w:r>
              <w:rPr>
                <w:sz w:val="22"/>
              </w:rPr>
              <w:t>мальный</w:t>
            </w:r>
          </w:p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балл</w:t>
            </w:r>
          </w:p>
        </w:tc>
        <w:tc>
          <w:tcPr>
            <w:tcW w:w="1418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 ба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лов</w:t>
            </w:r>
          </w:p>
          <w:p w:rsidR="006621CC" w:rsidRDefault="006621CC">
            <w:pPr>
              <w:jc w:val="center"/>
              <w:rPr>
                <w:sz w:val="20"/>
              </w:rPr>
            </w:pPr>
            <w:r>
              <w:rPr>
                <w:sz w:val="18"/>
              </w:rPr>
              <w:t>по виду занят.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</w:tcPr>
          <w:p w:rsidR="006621CC" w:rsidRDefault="006621C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83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tcBorders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386" w:type="dxa"/>
            <w:gridSpan w:val="10"/>
            <w:tcBorders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rPr>
                <w:sz w:val="22"/>
              </w:rPr>
            </w:pPr>
            <w:r>
              <w:rPr>
                <w:sz w:val="22"/>
              </w:rPr>
              <w:t>Лекции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Л-1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vMerge w:val="restart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Компьютерное тестиров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 нед.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180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  <w:vAlign w:val="center"/>
          </w:tcPr>
          <w:p w:rsidR="006621CC" w:rsidRDefault="006621CC">
            <w:pPr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Л-2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vMerge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Компьютерное тестиров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ние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 нед.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18" w:type="dxa"/>
            <w:vMerge/>
            <w:vAlign w:val="center"/>
          </w:tcPr>
          <w:p w:rsidR="006621CC" w:rsidRDefault="006621CC">
            <w:pPr>
              <w:jc w:val="center"/>
              <w:rPr>
                <w:i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  <w:tcBorders>
              <w:bottom w:val="single" w:sz="4" w:space="0" w:color="auto"/>
            </w:tcBorders>
            <w:vAlign w:val="center"/>
          </w:tcPr>
          <w:p w:rsidR="006621CC" w:rsidRDefault="006621CC">
            <w:pPr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Л-3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283" w:type="dxa"/>
            <w:vMerge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Компьютерное тестиров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ние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 нед.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i/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 w:val="restart"/>
          </w:tcPr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Лабораторные р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боты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З-1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vMerge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Инд. защита лаб.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нед.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i/>
                <w:sz w:val="22"/>
              </w:rPr>
            </w:pPr>
            <w:r>
              <w:rPr>
                <w:b/>
                <w:sz w:val="22"/>
              </w:rPr>
              <w:t>210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  <w:vMerge/>
          </w:tcPr>
          <w:p w:rsidR="006621CC" w:rsidRDefault="006621CC">
            <w:pPr>
              <w:jc w:val="both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З-2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vMerge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6621CC" w:rsidRDefault="006621CC">
            <w:pPr>
              <w:rPr>
                <w:sz w:val="20"/>
              </w:rPr>
            </w:pPr>
            <w:r>
              <w:rPr>
                <w:sz w:val="20"/>
              </w:rPr>
              <w:t>Инд. защита лаб.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 нед.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418" w:type="dxa"/>
            <w:vMerge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6621CC" w:rsidRDefault="006621CC">
            <w:pPr>
              <w:jc w:val="both"/>
              <w:rPr>
                <w:sz w:val="22"/>
              </w:rPr>
            </w:pPr>
            <w:r>
              <w:rPr>
                <w:sz w:val="22"/>
              </w:rPr>
              <w:t>Самостоятел</w:t>
            </w:r>
            <w:r>
              <w:rPr>
                <w:sz w:val="22"/>
              </w:rPr>
              <w:t>ь</w:t>
            </w:r>
            <w:r>
              <w:rPr>
                <w:sz w:val="22"/>
              </w:rPr>
              <w:t>ная р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бота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С-1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67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425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vMerge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6621CC" w:rsidRDefault="006621CC">
            <w:pPr>
              <w:jc w:val="both"/>
              <w:rPr>
                <w:sz w:val="20"/>
              </w:rPr>
            </w:pPr>
            <w:r>
              <w:rPr>
                <w:sz w:val="20"/>
              </w:rPr>
              <w:t>Доклад по реферату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15-17 нед.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cantSplit/>
          <w:trHeight w:val="149"/>
        </w:trPr>
        <w:tc>
          <w:tcPr>
            <w:tcW w:w="13291" w:type="dxa"/>
            <w:gridSpan w:val="15"/>
            <w:tcBorders>
              <w:top w:val="single" w:sz="4" w:space="0" w:color="auto"/>
            </w:tcBorders>
          </w:tcPr>
          <w:p w:rsidR="006621CC" w:rsidRDefault="006621CC">
            <w:pPr>
              <w:jc w:val="right"/>
              <w:rPr>
                <w:sz w:val="22"/>
              </w:rPr>
            </w:pPr>
            <w:r>
              <w:rPr>
                <w:sz w:val="22"/>
              </w:rPr>
              <w:t>ИТОГО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450</w:t>
            </w:r>
          </w:p>
        </w:tc>
      </w:tr>
    </w:tbl>
    <w:p w:rsidR="006621CC" w:rsidRDefault="006621CC" w:rsidP="009144CC">
      <w:pPr>
        <w:jc w:val="both"/>
        <w:rPr>
          <w:b/>
          <w:sz w:val="24"/>
        </w:rPr>
      </w:pPr>
    </w:p>
    <w:p w:rsidR="009144CC" w:rsidRPr="0033343B" w:rsidRDefault="009144CC" w:rsidP="009144CC">
      <w:pPr>
        <w:ind w:left="540"/>
        <w:jc w:val="both"/>
        <w:rPr>
          <w:b/>
          <w:sz w:val="22"/>
          <w:szCs w:val="22"/>
        </w:rPr>
      </w:pPr>
    </w:p>
    <w:p w:rsidR="009144CC" w:rsidRPr="0033343B" w:rsidRDefault="009144CC" w:rsidP="009144CC">
      <w:pPr>
        <w:ind w:left="1701" w:hanging="1303"/>
        <w:jc w:val="both"/>
        <w:rPr>
          <w:sz w:val="22"/>
          <w:szCs w:val="22"/>
        </w:rPr>
      </w:pPr>
      <w:r w:rsidRPr="0033343B">
        <w:rPr>
          <w:sz w:val="22"/>
          <w:szCs w:val="22"/>
          <w:u w:val="single"/>
        </w:rPr>
        <w:t>Примечание.</w:t>
      </w:r>
      <w:r w:rsidRPr="0033343B">
        <w:rPr>
          <w:sz w:val="22"/>
          <w:szCs w:val="22"/>
        </w:rPr>
        <w:t xml:space="preserve"> Текущий </w:t>
      </w:r>
      <w:r>
        <w:rPr>
          <w:sz w:val="22"/>
          <w:szCs w:val="22"/>
        </w:rPr>
        <w:t>контроль теоретических знаний, полученных в результате изучения вопросов, вынесенных на самостоятельное изучение</w:t>
      </w:r>
      <w:r w:rsidRPr="0033343B">
        <w:rPr>
          <w:sz w:val="22"/>
          <w:szCs w:val="22"/>
        </w:rPr>
        <w:t>,</w:t>
      </w:r>
    </w:p>
    <w:p w:rsidR="009144CC" w:rsidRDefault="009144CC" w:rsidP="009144CC">
      <w:pPr>
        <w:ind w:left="1701" w:hanging="1303"/>
        <w:jc w:val="both"/>
        <w:rPr>
          <w:sz w:val="22"/>
          <w:szCs w:val="22"/>
        </w:rPr>
      </w:pPr>
      <w:r w:rsidRPr="0033343B">
        <w:rPr>
          <w:sz w:val="22"/>
          <w:szCs w:val="22"/>
        </w:rPr>
        <w:tab/>
      </w:r>
      <w:r>
        <w:rPr>
          <w:sz w:val="22"/>
          <w:szCs w:val="22"/>
        </w:rPr>
        <w:t>ос</w:t>
      </w:r>
      <w:r>
        <w:rPr>
          <w:sz w:val="22"/>
          <w:szCs w:val="22"/>
        </w:rPr>
        <w:t>у</w:t>
      </w:r>
      <w:r>
        <w:rPr>
          <w:sz w:val="22"/>
          <w:szCs w:val="22"/>
        </w:rPr>
        <w:t>ществляется в рамках контрольных точек Л-1, Л-2 и Л-3 в форме компьютерного тестирования.</w:t>
      </w:r>
    </w:p>
    <w:p w:rsidR="009144CC" w:rsidRPr="0033343B" w:rsidRDefault="009144CC" w:rsidP="009144CC">
      <w:pPr>
        <w:ind w:left="540"/>
        <w:jc w:val="both"/>
        <w:rPr>
          <w:sz w:val="22"/>
          <w:szCs w:val="22"/>
        </w:rPr>
      </w:pPr>
    </w:p>
    <w:p w:rsidR="009144CC" w:rsidRDefault="009144CC" w:rsidP="009144CC">
      <w:pPr>
        <w:jc w:val="both"/>
        <w:rPr>
          <w:sz w:val="24"/>
        </w:rPr>
      </w:pPr>
    </w:p>
    <w:p w:rsidR="009144CC" w:rsidRDefault="009144CC" w:rsidP="009144CC">
      <w:pPr>
        <w:jc w:val="both"/>
        <w:rPr>
          <w:b/>
          <w:sz w:val="24"/>
        </w:rPr>
      </w:pPr>
    </w:p>
    <w:p w:rsidR="009144CC" w:rsidRDefault="009144CC" w:rsidP="009144CC">
      <w:pPr>
        <w:jc w:val="both"/>
        <w:rPr>
          <w:b/>
          <w:sz w:val="24"/>
        </w:rPr>
      </w:pPr>
    </w:p>
    <w:p w:rsidR="009144CC" w:rsidRDefault="009144CC" w:rsidP="009144CC">
      <w:pPr>
        <w:jc w:val="both"/>
        <w:rPr>
          <w:b/>
          <w:sz w:val="24"/>
        </w:rPr>
      </w:pPr>
    </w:p>
    <w:p w:rsidR="009144CC" w:rsidRDefault="009144CC" w:rsidP="009144CC">
      <w:pPr>
        <w:jc w:val="both"/>
        <w:rPr>
          <w:b/>
          <w:sz w:val="24"/>
        </w:rPr>
      </w:pPr>
    </w:p>
    <w:p w:rsidR="009144CC" w:rsidRDefault="009144CC" w:rsidP="009144CC">
      <w:pPr>
        <w:jc w:val="both"/>
        <w:rPr>
          <w:b/>
          <w:sz w:val="24"/>
        </w:rPr>
      </w:pPr>
    </w:p>
    <w:p w:rsidR="009144CC" w:rsidRDefault="009144CC" w:rsidP="009144CC">
      <w:pPr>
        <w:jc w:val="both"/>
        <w:rPr>
          <w:b/>
          <w:sz w:val="24"/>
        </w:rPr>
        <w:sectPr w:rsidR="009144CC">
          <w:pgSz w:w="16840" w:h="11907" w:orient="landscape" w:code="9"/>
          <w:pgMar w:top="1418" w:right="1134" w:bottom="426" w:left="1134" w:header="720" w:footer="720" w:gutter="0"/>
          <w:cols w:space="720"/>
        </w:sectPr>
      </w:pPr>
    </w:p>
    <w:p w:rsidR="0012007F" w:rsidRDefault="0012007F" w:rsidP="00A259FC">
      <w:pPr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Оценка знаний по теоретической подготовке</w:t>
      </w:r>
    </w:p>
    <w:p w:rsidR="0012007F" w:rsidRDefault="0012007F" w:rsidP="0012007F">
      <w:pPr>
        <w:ind w:firstLine="540"/>
        <w:jc w:val="both"/>
        <w:rPr>
          <w:sz w:val="24"/>
        </w:rPr>
      </w:pPr>
      <w:r>
        <w:rPr>
          <w:sz w:val="24"/>
        </w:rPr>
        <w:t>Каждая из контрольных точек Л-1, Л-2, Л-3 охватывает несколько тем, вынесенных на т</w:t>
      </w:r>
      <w:r>
        <w:rPr>
          <w:sz w:val="24"/>
        </w:rPr>
        <w:t>е</w:t>
      </w:r>
      <w:r>
        <w:rPr>
          <w:sz w:val="24"/>
        </w:rPr>
        <w:t>кущий контроль, оценивается 60 баллами и состоит из 15 вопросов по теоретической части ку</w:t>
      </w:r>
      <w:r>
        <w:rPr>
          <w:sz w:val="24"/>
        </w:rPr>
        <w:t>р</w:t>
      </w:r>
      <w:r>
        <w:rPr>
          <w:sz w:val="24"/>
        </w:rPr>
        <w:t>са. Контроль проводится в форме компьютерных тестов и охватывает как вопросы, рассматр</w:t>
      </w:r>
      <w:r>
        <w:rPr>
          <w:sz w:val="24"/>
        </w:rPr>
        <w:t>и</w:t>
      </w:r>
      <w:r>
        <w:rPr>
          <w:sz w:val="24"/>
        </w:rPr>
        <w:t>ваемые на лекциях, так и в</w:t>
      </w:r>
      <w:r>
        <w:rPr>
          <w:sz w:val="24"/>
        </w:rPr>
        <w:t>о</w:t>
      </w:r>
      <w:r>
        <w:rPr>
          <w:sz w:val="24"/>
        </w:rPr>
        <w:t>просы, вынесенные на самостоятельное изучение.</w:t>
      </w:r>
    </w:p>
    <w:p w:rsidR="0012007F" w:rsidRDefault="0012007F" w:rsidP="0012007F">
      <w:pPr>
        <w:ind w:firstLine="540"/>
        <w:jc w:val="both"/>
        <w:rPr>
          <w:sz w:val="24"/>
        </w:rPr>
      </w:pPr>
      <w:r>
        <w:rPr>
          <w:sz w:val="24"/>
        </w:rPr>
        <w:t>Правильный ответ на вопрос оценивается от 1 до 5 баллов, в зависимости от уровня сло</w:t>
      </w:r>
      <w:r>
        <w:rPr>
          <w:sz w:val="24"/>
        </w:rPr>
        <w:t>ж</w:t>
      </w:r>
      <w:r>
        <w:rPr>
          <w:sz w:val="24"/>
        </w:rPr>
        <w:t>ности вопроса</w:t>
      </w:r>
    </w:p>
    <w:p w:rsidR="006621CC" w:rsidRDefault="006621CC">
      <w:pPr>
        <w:ind w:firstLine="540"/>
        <w:jc w:val="both"/>
        <w:rPr>
          <w:sz w:val="24"/>
        </w:rPr>
      </w:pPr>
    </w:p>
    <w:p w:rsidR="006621CC" w:rsidRDefault="006621CC" w:rsidP="00A259FC">
      <w:pPr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Оценка знаний по лабораторным работам</w:t>
      </w:r>
    </w:p>
    <w:p w:rsidR="006621CC" w:rsidRDefault="006621CC">
      <w:pPr>
        <w:ind w:left="1" w:firstLine="566"/>
        <w:jc w:val="both"/>
        <w:rPr>
          <w:sz w:val="24"/>
        </w:rPr>
      </w:pPr>
      <w:r>
        <w:rPr>
          <w:sz w:val="24"/>
        </w:rPr>
        <w:t>Студент составляет отчет по выполненной лабораторной работе в соответствии с норм</w:t>
      </w:r>
      <w:r>
        <w:rPr>
          <w:sz w:val="24"/>
        </w:rPr>
        <w:t>а</w:t>
      </w:r>
      <w:r>
        <w:rPr>
          <w:sz w:val="24"/>
        </w:rPr>
        <w:t xml:space="preserve">тивом оформления учебных документов.. </w:t>
      </w:r>
    </w:p>
    <w:p w:rsidR="006621CC" w:rsidRDefault="006621CC">
      <w:pPr>
        <w:ind w:left="568" w:firstLine="1"/>
        <w:jc w:val="both"/>
        <w:rPr>
          <w:sz w:val="24"/>
        </w:rPr>
      </w:pPr>
      <w:r>
        <w:rPr>
          <w:sz w:val="24"/>
        </w:rPr>
        <w:t>Лабораторные работы защищаются студентом индивидуально.</w:t>
      </w:r>
    </w:p>
    <w:p w:rsidR="006621CC" w:rsidRDefault="006621CC">
      <w:pPr>
        <w:ind w:firstLine="567"/>
        <w:jc w:val="both"/>
        <w:rPr>
          <w:sz w:val="24"/>
        </w:rPr>
      </w:pPr>
      <w:r>
        <w:rPr>
          <w:sz w:val="24"/>
        </w:rPr>
        <w:t>Цикл лабораторных работ включает 7 работ и оценивается 210 баллами. Итоговая оценка по циклу лабораторных работ выставляется только при положительной защите всех лаборато</w:t>
      </w:r>
      <w:r>
        <w:rPr>
          <w:sz w:val="24"/>
        </w:rPr>
        <w:t>р</w:t>
      </w:r>
      <w:r>
        <w:rPr>
          <w:sz w:val="24"/>
        </w:rPr>
        <w:t>ных работ цикла.</w:t>
      </w:r>
    </w:p>
    <w:p w:rsidR="006621CC" w:rsidRDefault="006621CC">
      <w:pPr>
        <w:ind w:firstLine="567"/>
        <w:jc w:val="both"/>
        <w:rPr>
          <w:sz w:val="24"/>
        </w:rPr>
      </w:pPr>
      <w:r>
        <w:rPr>
          <w:sz w:val="24"/>
          <w:u w:val="single"/>
        </w:rPr>
        <w:t>Максимальная оценка</w:t>
      </w:r>
      <w:r>
        <w:rPr>
          <w:sz w:val="24"/>
        </w:rPr>
        <w:t>, которую студент может получить, защищая одну лабораторную работу, составляет 30 баллов.</w:t>
      </w:r>
    </w:p>
    <w:p w:rsidR="006621CC" w:rsidRDefault="006621CC">
      <w:pPr>
        <w:ind w:firstLine="567"/>
        <w:jc w:val="both"/>
        <w:rPr>
          <w:sz w:val="24"/>
        </w:rPr>
      </w:pPr>
      <w:r>
        <w:rPr>
          <w:sz w:val="24"/>
        </w:rPr>
        <w:t>Каждая лабораторная работа оценивается по следующей шкале:</w:t>
      </w:r>
    </w:p>
    <w:p w:rsidR="006621CC" w:rsidRDefault="006621CC">
      <w:pPr>
        <w:ind w:firstLine="567"/>
        <w:jc w:val="both"/>
        <w:rPr>
          <w:sz w:val="24"/>
        </w:rPr>
      </w:pPr>
      <w:r w:rsidRPr="006621CC">
        <w:rPr>
          <w:sz w:val="24"/>
        </w:rPr>
        <w:t xml:space="preserve">30 </w:t>
      </w:r>
      <w:r>
        <w:rPr>
          <w:sz w:val="24"/>
        </w:rPr>
        <w:t xml:space="preserve">баллов – представлен отчет и проявлены </w:t>
      </w:r>
      <w:r>
        <w:rPr>
          <w:b/>
          <w:sz w:val="24"/>
        </w:rPr>
        <w:t>отличные</w:t>
      </w:r>
      <w:r>
        <w:rPr>
          <w:sz w:val="24"/>
        </w:rPr>
        <w:t xml:space="preserve"> знания при ответах на заданные вопросы;</w:t>
      </w:r>
    </w:p>
    <w:p w:rsidR="006621CC" w:rsidRDefault="006621CC">
      <w:pPr>
        <w:ind w:firstLine="567"/>
        <w:jc w:val="both"/>
        <w:rPr>
          <w:sz w:val="24"/>
        </w:rPr>
      </w:pPr>
      <w:r w:rsidRPr="006621CC">
        <w:rPr>
          <w:sz w:val="24"/>
        </w:rPr>
        <w:t xml:space="preserve">20 </w:t>
      </w:r>
      <w:r>
        <w:rPr>
          <w:sz w:val="24"/>
        </w:rPr>
        <w:t xml:space="preserve">баллов – представлен отчет и проявлены </w:t>
      </w:r>
      <w:r>
        <w:rPr>
          <w:b/>
          <w:sz w:val="24"/>
        </w:rPr>
        <w:t xml:space="preserve">хорошие </w:t>
      </w:r>
      <w:r>
        <w:rPr>
          <w:sz w:val="24"/>
        </w:rPr>
        <w:t>знания при ответах на заданные в</w:t>
      </w:r>
      <w:r>
        <w:rPr>
          <w:sz w:val="24"/>
        </w:rPr>
        <w:t>о</w:t>
      </w:r>
      <w:r>
        <w:rPr>
          <w:sz w:val="24"/>
        </w:rPr>
        <w:t>просы;</w:t>
      </w:r>
    </w:p>
    <w:p w:rsidR="006621CC" w:rsidRDefault="006621CC">
      <w:pPr>
        <w:ind w:firstLine="567"/>
        <w:jc w:val="both"/>
        <w:rPr>
          <w:sz w:val="24"/>
        </w:rPr>
      </w:pPr>
      <w:r w:rsidRPr="006621CC">
        <w:rPr>
          <w:sz w:val="24"/>
        </w:rPr>
        <w:t xml:space="preserve">10 </w:t>
      </w:r>
      <w:r>
        <w:rPr>
          <w:sz w:val="24"/>
        </w:rPr>
        <w:t xml:space="preserve">баллов – представлен отчет и проявлены </w:t>
      </w:r>
      <w:r>
        <w:rPr>
          <w:b/>
          <w:sz w:val="24"/>
        </w:rPr>
        <w:t xml:space="preserve">удовлетворительные </w:t>
      </w:r>
      <w:r>
        <w:rPr>
          <w:sz w:val="24"/>
        </w:rPr>
        <w:t>знания при ответах на заданные вопросы;</w:t>
      </w:r>
    </w:p>
    <w:p w:rsidR="006621CC" w:rsidRDefault="006621CC">
      <w:pPr>
        <w:ind w:firstLine="567"/>
        <w:jc w:val="both"/>
        <w:rPr>
          <w:sz w:val="24"/>
        </w:rPr>
      </w:pPr>
      <w:r>
        <w:rPr>
          <w:sz w:val="24"/>
        </w:rPr>
        <w:t xml:space="preserve">0 баллов – по содержанию и/или оформлению отчет по лабораторной работе </w:t>
      </w:r>
      <w:r>
        <w:rPr>
          <w:b/>
          <w:sz w:val="24"/>
        </w:rPr>
        <w:t>не соотве</w:t>
      </w:r>
      <w:r>
        <w:rPr>
          <w:b/>
          <w:sz w:val="24"/>
        </w:rPr>
        <w:t>т</w:t>
      </w:r>
      <w:r>
        <w:rPr>
          <w:b/>
          <w:sz w:val="24"/>
        </w:rPr>
        <w:t>ствует</w:t>
      </w:r>
      <w:r>
        <w:rPr>
          <w:sz w:val="24"/>
        </w:rPr>
        <w:t xml:space="preserve"> установленным требованиям и/или проявлены </w:t>
      </w:r>
      <w:r>
        <w:rPr>
          <w:b/>
          <w:sz w:val="24"/>
        </w:rPr>
        <w:t>неудовлетворительные</w:t>
      </w:r>
      <w:r>
        <w:rPr>
          <w:sz w:val="24"/>
        </w:rPr>
        <w:t xml:space="preserve"> знания при о</w:t>
      </w:r>
      <w:r>
        <w:rPr>
          <w:sz w:val="24"/>
        </w:rPr>
        <w:t>т</w:t>
      </w:r>
      <w:r>
        <w:rPr>
          <w:sz w:val="24"/>
        </w:rPr>
        <w:t>ветах на вопросы.</w:t>
      </w:r>
    </w:p>
    <w:p w:rsidR="006621CC" w:rsidRDefault="006621CC">
      <w:pPr>
        <w:ind w:firstLine="567"/>
        <w:jc w:val="both"/>
        <w:rPr>
          <w:sz w:val="24"/>
        </w:rPr>
      </w:pPr>
      <w:r>
        <w:rPr>
          <w:sz w:val="24"/>
        </w:rPr>
        <w:t>На защите лабораторной работы студент должен показать навыки и умения, приобрете</w:t>
      </w:r>
      <w:r>
        <w:rPr>
          <w:sz w:val="24"/>
        </w:rPr>
        <w:t>н</w:t>
      </w:r>
      <w:r>
        <w:rPr>
          <w:sz w:val="24"/>
        </w:rPr>
        <w:t xml:space="preserve">ные при выполнении лабораторной работы; </w:t>
      </w:r>
    </w:p>
    <w:p w:rsidR="006621CC" w:rsidRPr="006621CC" w:rsidRDefault="006621CC">
      <w:pPr>
        <w:ind w:firstLine="540"/>
        <w:rPr>
          <w:b/>
          <w:sz w:val="24"/>
        </w:rPr>
      </w:pPr>
    </w:p>
    <w:p w:rsidR="006621CC" w:rsidRDefault="006621CC">
      <w:pPr>
        <w:ind w:firstLine="540"/>
        <w:rPr>
          <w:b/>
          <w:sz w:val="24"/>
        </w:rPr>
      </w:pPr>
      <w:r>
        <w:rPr>
          <w:b/>
          <w:sz w:val="24"/>
        </w:rPr>
        <w:t>1.3. Оценка самостоятельной работы студентов</w:t>
      </w:r>
    </w:p>
    <w:p w:rsidR="006621CC" w:rsidRDefault="006621CC">
      <w:pPr>
        <w:ind w:firstLine="540"/>
        <w:jc w:val="both"/>
        <w:rPr>
          <w:sz w:val="24"/>
        </w:rPr>
      </w:pPr>
      <w:r>
        <w:rPr>
          <w:sz w:val="24"/>
        </w:rPr>
        <w:t>Самостоятельная работа студентов проводится в форме подготовки реферата по выбра</w:t>
      </w:r>
      <w:r>
        <w:rPr>
          <w:sz w:val="24"/>
        </w:rPr>
        <w:t>н</w:t>
      </w:r>
      <w:r>
        <w:rPr>
          <w:sz w:val="24"/>
        </w:rPr>
        <w:t xml:space="preserve">ной из предложенных преподавателем теме. По материалам подготовленного реферата студент делает доклад. </w:t>
      </w:r>
    </w:p>
    <w:p w:rsidR="006621CC" w:rsidRDefault="006621CC">
      <w:pPr>
        <w:ind w:firstLine="540"/>
        <w:jc w:val="both"/>
        <w:rPr>
          <w:sz w:val="24"/>
        </w:rPr>
      </w:pPr>
      <w:r>
        <w:rPr>
          <w:sz w:val="24"/>
        </w:rPr>
        <w:t>Максимальная оценка за самостоятельную работу составляет 60 баллов и выставляется на основе оценки содержания реферата, качества подготовленного доклада и ответов на вопросы .</w:t>
      </w:r>
    </w:p>
    <w:p w:rsidR="006621CC" w:rsidRDefault="006621CC">
      <w:pPr>
        <w:ind w:firstLine="540"/>
        <w:jc w:val="both"/>
        <w:rPr>
          <w:sz w:val="24"/>
        </w:rPr>
      </w:pPr>
    </w:p>
    <w:p w:rsidR="006621CC" w:rsidRDefault="006621CC">
      <w:pPr>
        <w:ind w:firstLine="540"/>
        <w:jc w:val="both"/>
        <w:rPr>
          <w:i/>
          <w:sz w:val="24"/>
        </w:rPr>
      </w:pPr>
    </w:p>
    <w:p w:rsidR="006621CC" w:rsidRDefault="006621CC">
      <w:pPr>
        <w:jc w:val="both"/>
        <w:rPr>
          <w:i/>
          <w:sz w:val="24"/>
        </w:rPr>
      </w:pPr>
      <w:r>
        <w:rPr>
          <w:i/>
          <w:sz w:val="24"/>
        </w:rPr>
        <w:t>.</w:t>
      </w:r>
    </w:p>
    <w:p w:rsidR="006621CC" w:rsidRDefault="006621CC">
      <w:pPr>
        <w:ind w:firstLine="540"/>
        <w:jc w:val="both"/>
        <w:rPr>
          <w:i/>
          <w:sz w:val="24"/>
        </w:rPr>
      </w:pPr>
    </w:p>
    <w:p w:rsidR="006621CC" w:rsidRDefault="006621CC">
      <w:pPr>
        <w:ind w:firstLine="540"/>
        <w:rPr>
          <w:b/>
          <w:sz w:val="24"/>
        </w:rPr>
      </w:pPr>
    </w:p>
    <w:p w:rsidR="006621CC" w:rsidRDefault="006621CC">
      <w:pPr>
        <w:ind w:firstLine="540"/>
        <w:rPr>
          <w:b/>
          <w:sz w:val="24"/>
        </w:rPr>
      </w:pPr>
    </w:p>
    <w:p w:rsidR="006621CC" w:rsidRDefault="006621CC">
      <w:pPr>
        <w:ind w:firstLine="540"/>
        <w:rPr>
          <w:sz w:val="24"/>
        </w:rPr>
        <w:sectPr w:rsidR="006621CC">
          <w:pgSz w:w="11907" w:h="16840" w:code="9"/>
          <w:pgMar w:top="1134" w:right="567" w:bottom="1276" w:left="1418" w:header="720" w:footer="720" w:gutter="0"/>
          <w:cols w:space="720"/>
        </w:sectPr>
      </w:pPr>
    </w:p>
    <w:p w:rsidR="006621CC" w:rsidRDefault="006621CC">
      <w:pPr>
        <w:pBdr>
          <w:lef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lastRenderedPageBreak/>
        <w:t>2. График текущего контроля</w:t>
      </w:r>
    </w:p>
    <w:p w:rsidR="006621CC" w:rsidRDefault="006621CC">
      <w:pPr>
        <w:jc w:val="both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"/>
        <w:gridCol w:w="1755"/>
        <w:gridCol w:w="567"/>
        <w:gridCol w:w="567"/>
        <w:gridCol w:w="709"/>
        <w:gridCol w:w="567"/>
        <w:gridCol w:w="649"/>
        <w:gridCol w:w="627"/>
        <w:gridCol w:w="567"/>
        <w:gridCol w:w="567"/>
        <w:gridCol w:w="567"/>
        <w:gridCol w:w="649"/>
        <w:gridCol w:w="519"/>
        <w:gridCol w:w="615"/>
        <w:gridCol w:w="661"/>
        <w:gridCol w:w="709"/>
        <w:gridCol w:w="567"/>
        <w:gridCol w:w="567"/>
        <w:gridCol w:w="567"/>
        <w:gridCol w:w="665"/>
        <w:gridCol w:w="55"/>
        <w:gridCol w:w="2072"/>
        <w:gridCol w:w="55"/>
      </w:tblGrid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тий</w:t>
            </w:r>
          </w:p>
        </w:tc>
        <w:tc>
          <w:tcPr>
            <w:tcW w:w="10961" w:type="dxa"/>
            <w:gridSpan w:val="19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недели</w:t>
            </w:r>
          </w:p>
        </w:tc>
        <w:tc>
          <w:tcPr>
            <w:tcW w:w="2127" w:type="dxa"/>
            <w:gridSpan w:val="2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Всего 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сов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/>
          </w:tcPr>
          <w:p w:rsidR="006621CC" w:rsidRDefault="006621CC"/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15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1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20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27" w:type="dxa"/>
            <w:gridSpan w:val="2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 w:val="restart"/>
          </w:tcPr>
          <w:p w:rsidR="006621CC" w:rsidRDefault="006621CC">
            <w:pPr>
              <w:pStyle w:val="a9"/>
              <w:widowControl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Лекции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5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1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7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/>
            <w:tcBorders>
              <w:bottom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627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Л-1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649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19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615" w:type="dxa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Л-2</w:t>
            </w:r>
          </w:p>
        </w:tc>
        <w:tc>
          <w:tcPr>
            <w:tcW w:w="661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6621CC" w:rsidRDefault="006621CC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Л-3</w:t>
            </w:r>
          </w:p>
        </w:tc>
        <w:tc>
          <w:tcPr>
            <w:tcW w:w="2127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trHeight w:val="285"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Лабораторные 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trHeight w:val="285"/>
          <w:jc w:val="center"/>
        </w:trPr>
        <w:tc>
          <w:tcPr>
            <w:tcW w:w="1755" w:type="dxa"/>
            <w:vMerge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З-1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6621CC" w:rsidRDefault="006621CC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З-2</w:t>
            </w:r>
          </w:p>
        </w:tc>
        <w:tc>
          <w:tcPr>
            <w:tcW w:w="2127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 w:val="restart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Самосто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тельная 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бота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6621CC" w:rsidRDefault="006621CC">
            <w:pPr>
              <w:ind w:left="-108" w:right="-108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ind w:left="-108" w:right="-108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ind w:left="-61" w:right="-14"/>
              <w:jc w:val="center"/>
              <w:rPr>
                <w:sz w:val="24"/>
              </w:rPr>
            </w:pPr>
            <w:r>
              <w:rPr>
                <w:sz w:val="24"/>
              </w:rPr>
              <w:t>С-1</w:t>
            </w: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ind w:left="-61" w:right="-155"/>
              <w:rPr>
                <w:sz w:val="24"/>
              </w:rPr>
            </w:pPr>
            <w:r>
              <w:rPr>
                <w:sz w:val="24"/>
              </w:rPr>
              <w:t>С-2</w:t>
            </w: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6621CC" w:rsidRDefault="006621CC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С-3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i/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Before w:val="1"/>
          <w:wBefore w:w="44" w:type="dxa"/>
          <w:cantSplit/>
          <w:jc w:val="center"/>
        </w:trPr>
        <w:tc>
          <w:tcPr>
            <w:tcW w:w="1755" w:type="dxa"/>
            <w:vMerge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nil"/>
            </w:tcBorders>
          </w:tcPr>
          <w:p w:rsidR="006621CC" w:rsidRDefault="006621CC">
            <w:pPr>
              <w:jc w:val="center"/>
              <w:rPr>
                <w:i/>
                <w:sz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6621CC" w:rsidRDefault="006621CC">
            <w:pPr>
              <w:jc w:val="center"/>
              <w:rPr>
                <w:i/>
                <w:sz w:val="24"/>
              </w:rPr>
            </w:pPr>
          </w:p>
        </w:tc>
      </w:tr>
      <w:tr w:rsidR="006621CC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jc w:val="center"/>
        </w:trPr>
        <w:tc>
          <w:tcPr>
            <w:tcW w:w="12705" w:type="dxa"/>
            <w:gridSpan w:val="20"/>
          </w:tcPr>
          <w:p w:rsidR="006621CC" w:rsidRDefault="006621CC">
            <w:pPr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2127" w:type="dxa"/>
            <w:gridSpan w:val="2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</w:tbl>
    <w:p w:rsidR="006621CC" w:rsidRDefault="006621CC" w:rsidP="00A259FC">
      <w:pPr>
        <w:numPr>
          <w:ilvl w:val="0"/>
          <w:numId w:val="2"/>
        </w:numPr>
        <w:jc w:val="center"/>
        <w:rPr>
          <w:b/>
          <w:sz w:val="24"/>
          <w:highlight w:val="yellow"/>
        </w:rPr>
        <w:sectPr w:rsidR="006621CC">
          <w:pgSz w:w="16840" w:h="11907" w:orient="landscape" w:code="9"/>
          <w:pgMar w:top="1418" w:right="1134" w:bottom="567" w:left="1134" w:header="720" w:footer="720" w:gutter="0"/>
          <w:cols w:space="720"/>
        </w:sectPr>
      </w:pPr>
    </w:p>
    <w:p w:rsidR="006621CC" w:rsidRDefault="006621CC" w:rsidP="00A259FC">
      <w:pPr>
        <w:numPr>
          <w:ilvl w:val="0"/>
          <w:numId w:val="2"/>
        </w:numPr>
        <w:jc w:val="center"/>
        <w:rPr>
          <w:b/>
          <w:sz w:val="24"/>
        </w:rPr>
      </w:pPr>
      <w:r>
        <w:rPr>
          <w:b/>
          <w:sz w:val="24"/>
        </w:rPr>
        <w:lastRenderedPageBreak/>
        <w:t>Оценка знаний на экзамене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pacing w:val="2"/>
          <w:sz w:val="24"/>
        </w:rPr>
      </w:pP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  <w:tab/>
      </w:r>
      <w:r>
        <w:rPr>
          <w:color w:val="000000"/>
          <w:spacing w:val="2"/>
          <w:sz w:val="24"/>
        </w:rPr>
        <w:tab/>
        <w:t>Суммарный балл за ответ студента на экзамене составляет 150 баллов.</w:t>
      </w:r>
      <w:r>
        <w:rPr>
          <w:color w:val="000000"/>
          <w:spacing w:val="8"/>
          <w:sz w:val="24"/>
        </w:rPr>
        <w:t xml:space="preserve"> </w:t>
      </w:r>
      <w:r>
        <w:rPr>
          <w:color w:val="000000"/>
          <w:spacing w:val="2"/>
          <w:sz w:val="24"/>
        </w:rPr>
        <w:t>Форма провед</w:t>
      </w:r>
      <w:r>
        <w:rPr>
          <w:color w:val="000000"/>
          <w:spacing w:val="2"/>
          <w:sz w:val="24"/>
        </w:rPr>
        <w:t>е</w:t>
      </w:r>
      <w:r>
        <w:rPr>
          <w:color w:val="000000"/>
          <w:spacing w:val="2"/>
          <w:sz w:val="24"/>
        </w:rPr>
        <w:t xml:space="preserve">ния экзамена – устная. 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sz w:val="24"/>
        </w:rPr>
      </w:pPr>
      <w:r>
        <w:rPr>
          <w:color w:val="000000"/>
          <w:spacing w:val="2"/>
          <w:sz w:val="24"/>
        </w:rPr>
        <w:t xml:space="preserve">Экзаменационный билет должен содержать 3 вопроса. </w:t>
      </w:r>
      <w:r>
        <w:rPr>
          <w:color w:val="000000"/>
          <w:sz w:val="24"/>
        </w:rPr>
        <w:t>Максимальная оценка за каждый вопрос составляет 50 баллов. При оценке каждого вопроса может использоваться следующая шкала: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z w:val="24"/>
        </w:rPr>
      </w:pPr>
      <w:r w:rsidRPr="006621CC">
        <w:rPr>
          <w:color w:val="000000"/>
          <w:spacing w:val="2"/>
          <w:sz w:val="24"/>
        </w:rPr>
        <w:t>50</w:t>
      </w:r>
      <w:r>
        <w:rPr>
          <w:color w:val="000000"/>
          <w:sz w:val="24"/>
        </w:rPr>
        <w:t xml:space="preserve"> баллов – ответ на вопрос исчерпывающий;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40 баллов – вопрос раскрыт полностью с незначительными неточностями;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30 баллов – вопрос в основном раскрыт, не совсем полно и/или с отдельными неточн</w:t>
      </w:r>
      <w:r>
        <w:rPr>
          <w:color w:val="000000"/>
          <w:sz w:val="24"/>
        </w:rPr>
        <w:t>о</w:t>
      </w:r>
      <w:r>
        <w:rPr>
          <w:color w:val="000000"/>
          <w:sz w:val="24"/>
        </w:rPr>
        <w:t>стями;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20 баллов – имеется общее представление о вопросе, но весьма неполное и/или с дост</w:t>
      </w:r>
      <w:r>
        <w:rPr>
          <w:color w:val="000000"/>
          <w:sz w:val="24"/>
        </w:rPr>
        <w:t>а</w:t>
      </w:r>
      <w:r>
        <w:rPr>
          <w:color w:val="000000"/>
          <w:sz w:val="24"/>
        </w:rPr>
        <w:t>точно существенными упущениями;</w:t>
      </w:r>
    </w:p>
    <w:p w:rsidR="006621CC" w:rsidRDefault="006621CC">
      <w:pPr>
        <w:shd w:val="clear" w:color="auto" w:fill="FFFFFF"/>
        <w:spacing w:line="278" w:lineRule="exact"/>
        <w:ind w:right="16"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10 баллов – знания по вопросу минимальны;</w:t>
      </w:r>
    </w:p>
    <w:p w:rsidR="006621CC" w:rsidRDefault="006621CC">
      <w:pPr>
        <w:shd w:val="clear" w:color="auto" w:fill="FFFFFF"/>
        <w:spacing w:line="274" w:lineRule="exact"/>
        <w:ind w:right="16"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0 баллов - ответ на вопрос отсутствует.</w:t>
      </w:r>
    </w:p>
    <w:p w:rsidR="006621CC" w:rsidRDefault="006621CC">
      <w:pPr>
        <w:shd w:val="clear" w:color="auto" w:fill="FFFFFF"/>
        <w:spacing w:line="274" w:lineRule="exact"/>
        <w:ind w:right="16" w:firstLine="708"/>
        <w:jc w:val="both"/>
        <w:rPr>
          <w:i/>
          <w:color w:val="000000"/>
          <w:sz w:val="24"/>
        </w:rPr>
      </w:pP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>4.  Методика формирования итогового рейтингового балла</w:t>
      </w:r>
    </w:p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>
      <w:pPr>
        <w:ind w:left="3" w:firstLine="706"/>
        <w:jc w:val="both"/>
        <w:rPr>
          <w:b/>
          <w:i/>
          <w:sz w:val="24"/>
        </w:rPr>
      </w:pPr>
      <w:r>
        <w:rPr>
          <w:sz w:val="24"/>
        </w:rPr>
        <w:t xml:space="preserve">1. Итоговый рейтинговый балл по </w:t>
      </w:r>
      <w:r>
        <w:rPr>
          <w:b/>
          <w:sz w:val="24"/>
        </w:rPr>
        <w:t xml:space="preserve">дисциплине с экзаменом </w:t>
      </w:r>
      <w:r>
        <w:rPr>
          <w:sz w:val="24"/>
        </w:rPr>
        <w:t>определяется в процентах как отношение суммы баллов, полученных в течение семестра (за теоретический материал, цикл лабораторных работ и самостоятельную работу) и на экзамене, к максимальной сумме баллов с учетом оценки на экзамене, т.е. к 180 + 210 + 60 + 150 = 600 баллам.</w:t>
      </w:r>
    </w:p>
    <w:p w:rsidR="006621CC" w:rsidRDefault="006621CC">
      <w:pPr>
        <w:ind w:firstLine="714"/>
        <w:rPr>
          <w:sz w:val="24"/>
        </w:rPr>
      </w:pPr>
      <w:r>
        <w:rPr>
          <w:sz w:val="24"/>
        </w:rPr>
        <w:t>2. В зачетную книжку студента оценка по дисциплине заносится в традиционной форме: «отлично», «хорошо» или «удовлетворительно», при этом устанавливается следующее соотве</w:t>
      </w:r>
      <w:r>
        <w:rPr>
          <w:sz w:val="24"/>
        </w:rPr>
        <w:t>т</w:t>
      </w:r>
      <w:r>
        <w:rPr>
          <w:sz w:val="24"/>
        </w:rPr>
        <w:t xml:space="preserve">ствие между рейтинговой и традиционной оценками: </w:t>
      </w:r>
    </w:p>
    <w:p w:rsidR="006621CC" w:rsidRDefault="006621CC">
      <w:pPr>
        <w:ind w:left="709" w:firstLine="1"/>
        <w:rPr>
          <w:sz w:val="24"/>
        </w:rPr>
      </w:pPr>
      <w:r>
        <w:rPr>
          <w:sz w:val="24"/>
        </w:rPr>
        <w:t>85–100 процентов    – отлично;</w:t>
      </w:r>
    </w:p>
    <w:p w:rsidR="006621CC" w:rsidRDefault="006621CC">
      <w:pPr>
        <w:ind w:firstLine="709"/>
        <w:rPr>
          <w:sz w:val="24"/>
        </w:rPr>
      </w:pPr>
      <w:r>
        <w:rPr>
          <w:sz w:val="24"/>
        </w:rPr>
        <w:t>70–84 процента        – хорошо;</w:t>
      </w:r>
    </w:p>
    <w:p w:rsidR="006621CC" w:rsidRDefault="006621CC">
      <w:pPr>
        <w:ind w:firstLine="709"/>
        <w:rPr>
          <w:sz w:val="24"/>
        </w:rPr>
      </w:pPr>
      <w:r>
        <w:rPr>
          <w:sz w:val="24"/>
        </w:rPr>
        <w:t>55–69 процентов      – удовлетворительно;</w:t>
      </w:r>
    </w:p>
    <w:p w:rsidR="006621CC" w:rsidRDefault="006621CC">
      <w:pPr>
        <w:ind w:left="3" w:firstLine="706"/>
        <w:rPr>
          <w:sz w:val="24"/>
        </w:rPr>
      </w:pPr>
      <w:r>
        <w:rPr>
          <w:sz w:val="24"/>
        </w:rPr>
        <w:t>менее 55 процентов – неудовлетворительно.</w:t>
      </w:r>
    </w:p>
    <w:p w:rsidR="006621CC" w:rsidRDefault="006621CC">
      <w:pPr>
        <w:ind w:left="3" w:firstLine="706"/>
        <w:rPr>
          <w:sz w:val="24"/>
        </w:rPr>
      </w:pPr>
    </w:p>
    <w:p w:rsidR="006621CC" w:rsidRDefault="006621CC">
      <w:pPr>
        <w:ind w:left="3" w:firstLine="706"/>
        <w:jc w:val="both"/>
        <w:rPr>
          <w:b/>
          <w:i/>
          <w:sz w:val="24"/>
        </w:rPr>
      </w:pPr>
      <w:r>
        <w:rPr>
          <w:b/>
          <w:i/>
          <w:sz w:val="24"/>
          <w:u w:val="single"/>
        </w:rPr>
        <w:t>Примечание</w:t>
      </w:r>
      <w:r>
        <w:rPr>
          <w:b/>
          <w:i/>
          <w:sz w:val="24"/>
        </w:rPr>
        <w:t>. Итоговый рейтинговый балл по дисциплине не формируется, если ст</w:t>
      </w:r>
      <w:r>
        <w:rPr>
          <w:b/>
          <w:i/>
          <w:sz w:val="24"/>
        </w:rPr>
        <w:t>у</w:t>
      </w:r>
      <w:r>
        <w:rPr>
          <w:b/>
          <w:i/>
          <w:sz w:val="24"/>
        </w:rPr>
        <w:t>дент не аттестован положительно:</w:t>
      </w:r>
    </w:p>
    <w:p w:rsidR="006621CC" w:rsidRDefault="006621CC" w:rsidP="00A259FC">
      <w:pPr>
        <w:numPr>
          <w:ilvl w:val="0"/>
          <w:numId w:val="5"/>
        </w:numPr>
        <w:jc w:val="both"/>
        <w:rPr>
          <w:b/>
          <w:i/>
          <w:sz w:val="24"/>
        </w:rPr>
      </w:pPr>
      <w:r>
        <w:rPr>
          <w:b/>
          <w:i/>
          <w:sz w:val="24"/>
        </w:rPr>
        <w:t>по циклу лабораторных работ,</w:t>
      </w:r>
    </w:p>
    <w:p w:rsidR="006621CC" w:rsidRDefault="006621CC">
      <w:pPr>
        <w:jc w:val="both"/>
        <w:rPr>
          <w:b/>
          <w:i/>
          <w:sz w:val="24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  <w:lang w:val="en-US"/>
        </w:rPr>
      </w:pPr>
    </w:p>
    <w:p w:rsidR="006621CC" w:rsidRDefault="006621CC">
      <w:pPr>
        <w:jc w:val="both"/>
        <w:rPr>
          <w:b/>
          <w:i/>
          <w:sz w:val="24"/>
        </w:rPr>
      </w:pPr>
    </w:p>
    <w:p w:rsidR="006621CC" w:rsidRDefault="006621CC">
      <w:pPr>
        <w:ind w:left="3" w:firstLine="706"/>
        <w:rPr>
          <w:i/>
          <w:sz w:val="24"/>
        </w:rPr>
      </w:pPr>
    </w:p>
    <w:p w:rsidR="006621CC" w:rsidRDefault="006621CC">
      <w:pPr>
        <w:ind w:left="3" w:firstLine="706"/>
        <w:rPr>
          <w:sz w:val="24"/>
        </w:rPr>
      </w:pPr>
    </w:p>
    <w:p w:rsidR="006621CC" w:rsidRDefault="006621CC">
      <w:pPr>
        <w:ind w:left="3" w:firstLine="706"/>
        <w:rPr>
          <w:sz w:val="24"/>
        </w:rPr>
      </w:pPr>
    </w:p>
    <w:p w:rsidR="006621CC" w:rsidRDefault="006621CC">
      <w:pPr>
        <w:pStyle w:val="7"/>
      </w:pPr>
      <w:r>
        <w:lastRenderedPageBreak/>
        <w:t>Аннотация дисциплины</w:t>
      </w:r>
    </w:p>
    <w:p w:rsidR="006621CC" w:rsidRDefault="006621CC">
      <w:pPr>
        <w:ind w:left="3" w:firstLine="706"/>
        <w:jc w:val="center"/>
        <w:rPr>
          <w:sz w:val="24"/>
        </w:rPr>
      </w:pPr>
    </w:p>
    <w:p w:rsidR="006621CC" w:rsidRDefault="006621CC">
      <w:pPr>
        <w:ind w:firstLine="708"/>
        <w:rPr>
          <w:sz w:val="24"/>
        </w:rPr>
      </w:pPr>
      <w:r>
        <w:rPr>
          <w:sz w:val="24"/>
        </w:rPr>
        <w:t>Дисциплина обеспечивает подготовку в области теории построения и технологии реал</w:t>
      </w:r>
      <w:r>
        <w:rPr>
          <w:sz w:val="24"/>
        </w:rPr>
        <w:t>и</w:t>
      </w:r>
      <w:r>
        <w:rPr>
          <w:sz w:val="24"/>
        </w:rPr>
        <w:t>зации мультиагентных систем. Рассматриваются архитектуры, модели, стандарты, методологии и программные средства разработки интеллектуальных агентов и мультиагентных систем.</w:t>
      </w:r>
    </w:p>
    <w:p w:rsidR="006621CC" w:rsidRDefault="006621CC">
      <w:pPr>
        <w:ind w:left="3" w:firstLine="706"/>
        <w:jc w:val="center"/>
        <w:rPr>
          <w:sz w:val="24"/>
        </w:rPr>
      </w:pPr>
    </w:p>
    <w:p w:rsidR="006621CC" w:rsidRDefault="006621CC">
      <w:pPr>
        <w:pStyle w:val="a3"/>
        <w:tabs>
          <w:tab w:val="clear" w:pos="4536"/>
          <w:tab w:val="clear" w:pos="9072"/>
        </w:tabs>
        <w:spacing w:line="312" w:lineRule="auto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DISCIPLINE ANNOTATION</w:t>
      </w:r>
    </w:p>
    <w:p w:rsidR="006621CC" w:rsidRDefault="006621CC">
      <w:pPr>
        <w:ind w:left="1" w:firstLine="708"/>
        <w:rPr>
          <w:sz w:val="24"/>
          <w:lang w:val="en-US"/>
        </w:rPr>
      </w:pPr>
      <w:r>
        <w:rPr>
          <w:sz w:val="24"/>
          <w:lang w:val="en-US"/>
        </w:rPr>
        <w:t>The discipline gives basic knowledge and skills in the field of Multi-Agent Systems (MAS). Models, architectures, standards, methodologies, languages and tools for building of intelligent agents and MAS are considered.</w:t>
      </w:r>
    </w:p>
    <w:p w:rsidR="006621CC" w:rsidRPr="006621CC" w:rsidRDefault="006621CC">
      <w:pPr>
        <w:ind w:left="3" w:firstLine="706"/>
        <w:jc w:val="center"/>
        <w:rPr>
          <w:sz w:val="24"/>
          <w:lang w:val="en-US"/>
        </w:rPr>
      </w:pPr>
    </w:p>
    <w:p w:rsidR="006621CC" w:rsidRPr="006621CC" w:rsidRDefault="006621CC">
      <w:pPr>
        <w:ind w:left="3" w:firstLine="706"/>
        <w:jc w:val="center"/>
        <w:rPr>
          <w:sz w:val="24"/>
          <w:lang w:val="en-US"/>
        </w:rPr>
      </w:pPr>
    </w:p>
    <w:p w:rsidR="006621CC" w:rsidRPr="006621CC" w:rsidRDefault="006621CC">
      <w:pPr>
        <w:ind w:left="3" w:firstLine="706"/>
        <w:jc w:val="center"/>
        <w:rPr>
          <w:sz w:val="24"/>
          <w:lang w:val="en-US"/>
        </w:rPr>
      </w:pPr>
    </w:p>
    <w:p w:rsidR="006621CC" w:rsidRDefault="006621CC">
      <w:pPr>
        <w:pStyle w:val="7"/>
      </w:pPr>
      <w:r>
        <w:t>Дидактические единицы дисци</w:t>
      </w:r>
      <w:r>
        <w:t>п</w:t>
      </w:r>
      <w:r>
        <w:t xml:space="preserve">лины </w:t>
      </w:r>
    </w:p>
    <w:p w:rsidR="006621CC" w:rsidRDefault="006621CC">
      <w:pPr>
        <w:jc w:val="center"/>
        <w:rPr>
          <w:sz w:val="24"/>
        </w:rPr>
        <w:sectPr w:rsidR="006621CC">
          <w:pgSz w:w="11907" w:h="16840" w:code="9"/>
          <w:pgMar w:top="1134" w:right="567" w:bottom="1134" w:left="1418" w:header="720" w:footer="720" w:gutter="0"/>
          <w:cols w:space="720"/>
        </w:sectPr>
      </w:pPr>
      <w:r>
        <w:rPr>
          <w:i/>
          <w:sz w:val="24"/>
        </w:rPr>
        <w:t>(</w:t>
      </w:r>
      <w:r>
        <w:rPr>
          <w:i/>
          <w:sz w:val="24"/>
          <w:u w:val="single"/>
        </w:rPr>
        <w:t>только</w:t>
      </w:r>
      <w:r>
        <w:rPr>
          <w:i/>
          <w:sz w:val="24"/>
        </w:rPr>
        <w:t xml:space="preserve"> для дисциплин </w:t>
      </w:r>
      <w:r>
        <w:rPr>
          <w:i/>
          <w:sz w:val="24"/>
          <w:u w:val="single"/>
        </w:rPr>
        <w:t>федерального</w:t>
      </w:r>
      <w:r>
        <w:rPr>
          <w:i/>
          <w:sz w:val="24"/>
        </w:rPr>
        <w:t xml:space="preserve"> компонента из ГОС ВПО)</w:t>
      </w:r>
    </w:p>
    <w:p w:rsidR="006621CC" w:rsidRDefault="006621CC"/>
    <w:sectPr w:rsidR="006621CC">
      <w:pgSz w:w="16840" w:h="11907" w:orient="landscape" w:code="9"/>
      <w:pgMar w:top="1418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8FA" w:rsidRDefault="002D58FA">
      <w:r>
        <w:separator/>
      </w:r>
    </w:p>
  </w:endnote>
  <w:endnote w:type="continuationSeparator" w:id="1">
    <w:p w:rsidR="002D58FA" w:rsidRDefault="002D5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FA" w:rsidRDefault="002D58F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D58FA" w:rsidRDefault="002D58F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FA" w:rsidRDefault="002D58F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B11A1">
      <w:rPr>
        <w:rStyle w:val="a4"/>
        <w:noProof/>
      </w:rPr>
      <w:t>7</w:t>
    </w:r>
    <w:r>
      <w:rPr>
        <w:rStyle w:val="a4"/>
      </w:rPr>
      <w:fldChar w:fldCharType="end"/>
    </w:r>
  </w:p>
  <w:p w:rsidR="002D58FA" w:rsidRDefault="002D58FA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8FA" w:rsidRDefault="002D58FA">
      <w:r>
        <w:separator/>
      </w:r>
    </w:p>
  </w:footnote>
  <w:footnote w:type="continuationSeparator" w:id="1">
    <w:p w:rsidR="002D58FA" w:rsidRDefault="002D58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FA" w:rsidRDefault="002D58F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D58FA" w:rsidRDefault="002D58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D907641"/>
    <w:multiLevelType w:val="hybridMultilevel"/>
    <w:tmpl w:val="9CCE1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5F4FF6"/>
    <w:multiLevelType w:val="hybridMultilevel"/>
    <w:tmpl w:val="3456543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1CC"/>
    <w:rsid w:val="0002450A"/>
    <w:rsid w:val="000B11A1"/>
    <w:rsid w:val="0012007F"/>
    <w:rsid w:val="00120BB1"/>
    <w:rsid w:val="002D58FA"/>
    <w:rsid w:val="00336B80"/>
    <w:rsid w:val="00440F59"/>
    <w:rsid w:val="00584F9F"/>
    <w:rsid w:val="006621CC"/>
    <w:rsid w:val="009144CC"/>
    <w:rsid w:val="009F110A"/>
    <w:rsid w:val="00A259FC"/>
    <w:rsid w:val="00B8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4098"/>
    <o:shapelayout v:ext="edit">
      <o:idmap v:ext="edit" data="2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character" w:styleId="a4">
    <w:name w:val="page number"/>
    <w:basedOn w:val="a0"/>
  </w:style>
  <w:style w:type="paragraph" w:styleId="20">
    <w:name w:val="Body Text Indent 2"/>
    <w:basedOn w:val="a"/>
    <w:pPr>
      <w:ind w:firstLine="709"/>
    </w:pPr>
    <w:rPr>
      <w:b/>
    </w:rPr>
  </w:style>
  <w:style w:type="paragraph" w:styleId="a5">
    <w:name w:val="Body Text Indent"/>
    <w:basedOn w:val="a"/>
    <w:pPr>
      <w:ind w:firstLine="709"/>
      <w:jc w:val="both"/>
    </w:pPr>
  </w:style>
  <w:style w:type="paragraph" w:styleId="30">
    <w:name w:val="Body Text Indent 3"/>
    <w:basedOn w:val="a"/>
    <w:pPr>
      <w:ind w:firstLine="709"/>
      <w:jc w:val="both"/>
    </w:pPr>
    <w:rPr>
      <w:b/>
    </w:rPr>
  </w:style>
  <w:style w:type="paragraph" w:styleId="a6">
    <w:name w:val="Body Text"/>
    <w:basedOn w:val="a"/>
    <w:link w:val="a7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тиль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pPr>
      <w:jc w:val="center"/>
    </w:pPr>
    <w:rPr>
      <w:sz w:val="22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Arial Unicode MS"/>
    </w:rPr>
  </w:style>
  <w:style w:type="paragraph" w:styleId="ab">
    <w:name w:val="Plain Text"/>
    <w:basedOn w:val="a"/>
    <w:rPr>
      <w:rFonts w:ascii="Courier New" w:hAnsi="Courier New"/>
      <w:sz w:val="20"/>
    </w:rPr>
  </w:style>
  <w:style w:type="character" w:styleId="ac">
    <w:name w:val="Hyperlink"/>
    <w:basedOn w:val="a0"/>
    <w:rPr>
      <w:color w:val="0000FF"/>
      <w:u w:val="single"/>
    </w:rPr>
  </w:style>
  <w:style w:type="paragraph" w:styleId="ad">
    <w:name w:val="Normal (Web)"/>
    <w:basedOn w:val="a"/>
    <w:pPr>
      <w:spacing w:before="100" w:after="100"/>
    </w:pPr>
    <w:rPr>
      <w:sz w:val="24"/>
    </w:rPr>
  </w:style>
  <w:style w:type="character" w:customStyle="1" w:styleId="a7">
    <w:name w:val="Основной текст Знак"/>
    <w:basedOn w:val="a0"/>
    <w:link w:val="a6"/>
    <w:rsid w:val="00336B80"/>
    <w:rPr>
      <w:sz w:val="28"/>
    </w:rPr>
  </w:style>
  <w:style w:type="paragraph" w:styleId="ae">
    <w:name w:val="List Paragraph"/>
    <w:basedOn w:val="a"/>
    <w:uiPriority w:val="34"/>
    <w:qFormat/>
    <w:rsid w:val="00584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ts.umbc.edu/" TargetMode="External"/><Relationship Id="rId13" Type="http://schemas.openxmlformats.org/officeDocument/2006/relationships/hyperlink" Target="http://www.sics.se/isl/abc/survey.html" TargetMode="External"/><Relationship Id="rId18" Type="http://schemas.openxmlformats.org/officeDocument/2006/relationships/hyperlink" Target="http://www.aaai.org/AITopics/html/multi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agentlink.org/" TargetMode="External"/><Relationship Id="rId12" Type="http://schemas.openxmlformats.org/officeDocument/2006/relationships/hyperlink" Target="http://www.cs.cmu.edu/~softagents/" TargetMode="External"/><Relationship Id="rId17" Type="http://schemas.openxmlformats.org/officeDocument/2006/relationships/hyperlink" Target="http://www.aaai.org/AITopics/html/ag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Intelligent_agen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c.liv.ac.uk/~mjw/pubs/ker95/ker95-htm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Multi-agent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ipa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ultiagent.com/" TargetMode="External"/><Relationship Id="rId14" Type="http://schemas.openxmlformats.org/officeDocument/2006/relationships/hyperlink" Target="http://ru.wikipedia.org/wiki/&#1048;&#1085;&#1090;&#1077;&#1083;&#1083;&#1077;&#1082;&#1090;&#1091;&#1072;&#1083;&#1100;&#1085;&#1099;&#1081;_&#1072;&#1075;&#1077;&#1085;&#1090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3844</Words>
  <Characters>22916</Characters>
  <Application>Microsoft Office Word</Application>
  <DocSecurity>0</DocSecurity>
  <Lines>1909</Lines>
  <Paragraphs>1216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25544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3</cp:revision>
  <cp:lastPrinted>2008-06-02T14:19:00Z</cp:lastPrinted>
  <dcterms:created xsi:type="dcterms:W3CDTF">2011-10-17T11:54:00Z</dcterms:created>
  <dcterms:modified xsi:type="dcterms:W3CDTF">2011-10-17T12:10:00Z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1Z-2Jni6uAAvbzC1yoRlFekRmjMdCtMlJKfh4UPdANP0</vt:lpwstr>
  </property>
  <property fmtid="{D5CDD505-2E9C-101B-9397-08002B2CF9AE}" pid="4" name="Google.Documents.RevisionId">
    <vt:lpwstr>15308626926808026816</vt:lpwstr>
  </property>
  <property fmtid="{D5CDD505-2E9C-101B-9397-08002B2CF9AE}" pid="5" name="Google.Documents.PreviousRevisionId">
    <vt:lpwstr>04593622748244191646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