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F7A" w:rsidRPr="00952F7A" w:rsidRDefault="00952F7A" w:rsidP="00952F7A">
      <w:pPr>
        <w:ind w:right="489"/>
        <w:jc w:val="center"/>
        <w:rPr>
          <w:bCs/>
          <w:sz w:val="24"/>
          <w:szCs w:val="24"/>
        </w:rPr>
      </w:pPr>
      <w:r w:rsidRPr="00952F7A">
        <w:rPr>
          <w:bCs/>
          <w:sz w:val="24"/>
          <w:szCs w:val="24"/>
        </w:rPr>
        <w:t>Министерство образования и науки РФ</w:t>
      </w:r>
    </w:p>
    <w:p w:rsidR="00952F7A" w:rsidRPr="00952F7A" w:rsidRDefault="00952F7A" w:rsidP="00952F7A">
      <w:pPr>
        <w:ind w:right="-2"/>
        <w:jc w:val="center"/>
        <w:rPr>
          <w:sz w:val="24"/>
          <w:szCs w:val="24"/>
        </w:rPr>
      </w:pPr>
      <w:r w:rsidRPr="00952F7A">
        <w:rPr>
          <w:sz w:val="24"/>
          <w:szCs w:val="24"/>
        </w:rPr>
        <w:t>Государственное образовательное учреждение высшего профессионального образования</w:t>
      </w:r>
    </w:p>
    <w:p w:rsidR="00952F7A" w:rsidRPr="00952F7A" w:rsidRDefault="00952F7A" w:rsidP="00952F7A">
      <w:pPr>
        <w:ind w:right="489"/>
        <w:jc w:val="center"/>
        <w:rPr>
          <w:b/>
          <w:bCs/>
          <w:sz w:val="24"/>
          <w:szCs w:val="24"/>
        </w:rPr>
      </w:pPr>
      <w:r w:rsidRPr="00952F7A">
        <w:rPr>
          <w:b/>
          <w:bCs/>
          <w:sz w:val="24"/>
          <w:szCs w:val="24"/>
        </w:rPr>
        <w:t>«Санкт-Петербургский государственный электротехнический университет “ЛЭТИ” имени В.И. Ульянова (Ленина)» (</w:t>
      </w:r>
      <w:proofErr w:type="spellStart"/>
      <w:r w:rsidRPr="00952F7A">
        <w:rPr>
          <w:b/>
          <w:bCs/>
          <w:sz w:val="24"/>
          <w:szCs w:val="24"/>
        </w:rPr>
        <w:t>СПбГЭТУ</w:t>
      </w:r>
      <w:proofErr w:type="spellEnd"/>
      <w:r w:rsidRPr="00952F7A">
        <w:rPr>
          <w:b/>
          <w:bCs/>
          <w:sz w:val="24"/>
          <w:szCs w:val="24"/>
        </w:rPr>
        <w:t>)</w:t>
      </w:r>
    </w:p>
    <w:p w:rsidR="00952F7A" w:rsidRPr="00952F7A" w:rsidRDefault="00952F7A" w:rsidP="00952F7A">
      <w:pPr>
        <w:jc w:val="center"/>
        <w:rPr>
          <w:sz w:val="24"/>
        </w:rPr>
      </w:pPr>
    </w:p>
    <w:p w:rsidR="00952F7A" w:rsidRPr="00952F7A" w:rsidRDefault="00952F7A" w:rsidP="00952F7A">
      <w:pPr>
        <w:jc w:val="center"/>
        <w:rPr>
          <w:sz w:val="24"/>
        </w:rPr>
      </w:pPr>
    </w:p>
    <w:p w:rsidR="00952F7A" w:rsidRPr="00952F7A" w:rsidRDefault="00952F7A" w:rsidP="00952F7A">
      <w:pPr>
        <w:jc w:val="center"/>
        <w:rPr>
          <w:sz w:val="24"/>
        </w:rPr>
      </w:pPr>
    </w:p>
    <w:p w:rsidR="00952F7A" w:rsidRPr="00952F7A" w:rsidRDefault="00952F7A" w:rsidP="00952F7A">
      <w:pPr>
        <w:jc w:val="center"/>
        <w:rPr>
          <w:sz w:val="24"/>
        </w:rPr>
      </w:pPr>
    </w:p>
    <w:p w:rsidR="00952F7A" w:rsidRPr="00952F7A" w:rsidRDefault="00952F7A" w:rsidP="00952F7A">
      <w:pPr>
        <w:jc w:val="center"/>
        <w:rPr>
          <w:sz w:val="24"/>
        </w:rPr>
      </w:pPr>
    </w:p>
    <w:p w:rsidR="00952F7A" w:rsidRPr="00952F7A" w:rsidRDefault="00952F7A" w:rsidP="00952F7A">
      <w:pPr>
        <w:jc w:val="center"/>
        <w:rPr>
          <w:sz w:val="24"/>
        </w:rPr>
      </w:pPr>
    </w:p>
    <w:p w:rsidR="00952F7A" w:rsidRPr="00952F7A" w:rsidRDefault="00952F7A" w:rsidP="00952F7A">
      <w:pPr>
        <w:jc w:val="center"/>
        <w:rPr>
          <w:sz w:val="24"/>
        </w:rPr>
      </w:pPr>
    </w:p>
    <w:p w:rsidR="00952F7A" w:rsidRPr="00952F7A" w:rsidRDefault="00952F7A" w:rsidP="00952F7A">
      <w:pPr>
        <w:jc w:val="center"/>
        <w:rPr>
          <w:sz w:val="24"/>
        </w:rPr>
      </w:pPr>
    </w:p>
    <w:p w:rsidR="00952F7A" w:rsidRPr="00952F7A" w:rsidRDefault="00952F7A" w:rsidP="00952F7A">
      <w:pPr>
        <w:jc w:val="center"/>
        <w:rPr>
          <w:sz w:val="24"/>
        </w:rPr>
      </w:pPr>
    </w:p>
    <w:p w:rsidR="00952F7A" w:rsidRPr="00952F7A" w:rsidRDefault="00952F7A" w:rsidP="00952F7A">
      <w:pPr>
        <w:jc w:val="center"/>
        <w:rPr>
          <w:sz w:val="24"/>
        </w:rPr>
      </w:pPr>
    </w:p>
    <w:p w:rsidR="00952F7A" w:rsidRPr="00952F7A" w:rsidRDefault="00952F7A" w:rsidP="00952F7A">
      <w:pPr>
        <w:jc w:val="center"/>
        <w:rPr>
          <w:sz w:val="24"/>
          <w:szCs w:val="24"/>
        </w:rPr>
      </w:pPr>
      <w:r w:rsidRPr="00952F7A">
        <w:rPr>
          <w:sz w:val="24"/>
          <w:szCs w:val="24"/>
        </w:rPr>
        <w:t>РАБОЧАЯ ПРОГРАММА</w:t>
      </w:r>
    </w:p>
    <w:p w:rsidR="00952F7A" w:rsidRPr="00952F7A" w:rsidRDefault="00952F7A" w:rsidP="00952F7A">
      <w:pPr>
        <w:jc w:val="both"/>
        <w:rPr>
          <w:sz w:val="24"/>
          <w:szCs w:val="24"/>
        </w:rPr>
      </w:pPr>
    </w:p>
    <w:p w:rsidR="00952F7A" w:rsidRPr="00952F7A" w:rsidRDefault="00952F7A" w:rsidP="00952F7A">
      <w:pPr>
        <w:jc w:val="center"/>
        <w:rPr>
          <w:sz w:val="24"/>
          <w:szCs w:val="24"/>
        </w:rPr>
      </w:pPr>
      <w:r w:rsidRPr="00952F7A">
        <w:rPr>
          <w:sz w:val="24"/>
          <w:szCs w:val="24"/>
        </w:rPr>
        <w:t>дисциплины</w:t>
      </w:r>
    </w:p>
    <w:p w:rsidR="00952F7A" w:rsidRPr="00952F7A" w:rsidRDefault="00952F7A" w:rsidP="00952F7A">
      <w:pPr>
        <w:jc w:val="center"/>
        <w:rPr>
          <w:sz w:val="24"/>
          <w:szCs w:val="24"/>
        </w:rPr>
      </w:pPr>
    </w:p>
    <w:p w:rsidR="00952F7A" w:rsidRPr="00952F7A" w:rsidRDefault="00952F7A" w:rsidP="00952F7A">
      <w:pPr>
        <w:jc w:val="center"/>
        <w:rPr>
          <w:i/>
          <w:iCs/>
          <w:sz w:val="24"/>
          <w:szCs w:val="24"/>
        </w:rPr>
      </w:pPr>
      <w:r w:rsidRPr="00952F7A">
        <w:rPr>
          <w:i/>
          <w:iCs/>
          <w:sz w:val="24"/>
          <w:szCs w:val="24"/>
        </w:rPr>
        <w:t xml:space="preserve"> «</w:t>
      </w:r>
      <w:r>
        <w:rPr>
          <w:i/>
          <w:iCs/>
          <w:sz w:val="24"/>
          <w:szCs w:val="24"/>
        </w:rPr>
        <w:t>Теоретические основы информатики</w:t>
      </w:r>
      <w:r w:rsidRPr="00952F7A">
        <w:rPr>
          <w:i/>
          <w:iCs/>
          <w:sz w:val="24"/>
          <w:szCs w:val="24"/>
        </w:rPr>
        <w:t>»</w:t>
      </w:r>
    </w:p>
    <w:p w:rsidR="00952F7A" w:rsidRPr="00952F7A" w:rsidRDefault="00952F7A" w:rsidP="00952F7A">
      <w:pPr>
        <w:jc w:val="center"/>
        <w:rPr>
          <w:sz w:val="24"/>
          <w:szCs w:val="24"/>
        </w:rPr>
      </w:pPr>
    </w:p>
    <w:p w:rsidR="00952F7A" w:rsidRPr="00952F7A" w:rsidRDefault="00952F7A" w:rsidP="00952F7A">
      <w:pPr>
        <w:spacing w:line="288" w:lineRule="auto"/>
        <w:jc w:val="center"/>
        <w:rPr>
          <w:sz w:val="24"/>
          <w:szCs w:val="24"/>
        </w:rPr>
      </w:pPr>
      <w:r w:rsidRPr="00952F7A">
        <w:rPr>
          <w:sz w:val="24"/>
          <w:szCs w:val="24"/>
        </w:rPr>
        <w:t>Для подготовки бакалавров по направлению 230400.62</w:t>
      </w:r>
    </w:p>
    <w:p w:rsidR="00952F7A" w:rsidRPr="00952F7A" w:rsidRDefault="00952F7A" w:rsidP="00952F7A">
      <w:pPr>
        <w:spacing w:line="288" w:lineRule="auto"/>
        <w:jc w:val="center"/>
        <w:rPr>
          <w:sz w:val="24"/>
          <w:szCs w:val="24"/>
        </w:rPr>
      </w:pPr>
      <w:r w:rsidRPr="00952F7A">
        <w:rPr>
          <w:i/>
          <w:sz w:val="24"/>
          <w:szCs w:val="24"/>
        </w:rPr>
        <w:t>«Информационные системы и технологии»</w:t>
      </w:r>
    </w:p>
    <w:p w:rsidR="00952F7A" w:rsidRPr="00952F7A" w:rsidRDefault="00952F7A" w:rsidP="00952F7A">
      <w:pPr>
        <w:ind w:firstLine="720"/>
        <w:rPr>
          <w:b/>
          <w:sz w:val="24"/>
        </w:rPr>
      </w:pPr>
    </w:p>
    <w:p w:rsidR="00952F7A" w:rsidRPr="00952F7A" w:rsidRDefault="00952F7A" w:rsidP="00952F7A">
      <w:pPr>
        <w:rPr>
          <w:sz w:val="24"/>
        </w:rPr>
      </w:pPr>
    </w:p>
    <w:p w:rsidR="00952F7A" w:rsidRPr="00952F7A" w:rsidRDefault="00952F7A" w:rsidP="00952F7A">
      <w:pPr>
        <w:rPr>
          <w:sz w:val="24"/>
        </w:rPr>
      </w:pPr>
    </w:p>
    <w:p w:rsidR="00952F7A" w:rsidRPr="00952F7A" w:rsidRDefault="00952F7A" w:rsidP="00952F7A">
      <w:pPr>
        <w:rPr>
          <w:sz w:val="24"/>
        </w:rPr>
      </w:pPr>
    </w:p>
    <w:p w:rsidR="00952F7A" w:rsidRPr="00952F7A" w:rsidRDefault="00952F7A" w:rsidP="00952F7A">
      <w:pPr>
        <w:rPr>
          <w:sz w:val="24"/>
        </w:rPr>
      </w:pPr>
    </w:p>
    <w:p w:rsidR="00952F7A" w:rsidRPr="00952F7A" w:rsidRDefault="00952F7A" w:rsidP="00952F7A">
      <w:pPr>
        <w:rPr>
          <w:sz w:val="24"/>
        </w:rPr>
      </w:pPr>
    </w:p>
    <w:p w:rsidR="00952F7A" w:rsidRPr="00952F7A" w:rsidRDefault="00952F7A" w:rsidP="00952F7A">
      <w:pPr>
        <w:rPr>
          <w:sz w:val="24"/>
        </w:rPr>
      </w:pPr>
    </w:p>
    <w:p w:rsidR="00952F7A" w:rsidRPr="00952F7A" w:rsidRDefault="00952F7A" w:rsidP="00952F7A">
      <w:pPr>
        <w:rPr>
          <w:sz w:val="24"/>
          <w:u w:val="single"/>
        </w:rPr>
      </w:pPr>
    </w:p>
    <w:p w:rsidR="00952F7A" w:rsidRPr="00952F7A" w:rsidRDefault="00952F7A" w:rsidP="00952F7A">
      <w:pPr>
        <w:rPr>
          <w:sz w:val="24"/>
        </w:rPr>
      </w:pPr>
    </w:p>
    <w:p w:rsidR="00952F7A" w:rsidRPr="00952F7A" w:rsidRDefault="00952F7A" w:rsidP="00952F7A">
      <w:pPr>
        <w:keepNext/>
        <w:jc w:val="center"/>
        <w:outlineLvl w:val="0"/>
        <w:rPr>
          <w:sz w:val="24"/>
        </w:rPr>
      </w:pPr>
    </w:p>
    <w:p w:rsidR="00952F7A" w:rsidRPr="00952F7A" w:rsidRDefault="00952F7A" w:rsidP="00952F7A">
      <w:pPr>
        <w:keepNext/>
        <w:jc w:val="center"/>
        <w:outlineLvl w:val="0"/>
        <w:rPr>
          <w:sz w:val="24"/>
        </w:rPr>
      </w:pPr>
    </w:p>
    <w:p w:rsidR="00952F7A" w:rsidRPr="00952F7A" w:rsidRDefault="00952F7A" w:rsidP="00952F7A">
      <w:pPr>
        <w:rPr>
          <w:sz w:val="24"/>
        </w:rPr>
      </w:pPr>
    </w:p>
    <w:p w:rsidR="00952F7A" w:rsidRPr="00952F7A" w:rsidRDefault="00952F7A" w:rsidP="00952F7A">
      <w:pPr>
        <w:rPr>
          <w:sz w:val="24"/>
        </w:rPr>
      </w:pPr>
    </w:p>
    <w:p w:rsidR="00952F7A" w:rsidRPr="00952F7A" w:rsidRDefault="00952F7A" w:rsidP="00952F7A">
      <w:pPr>
        <w:rPr>
          <w:sz w:val="24"/>
        </w:rPr>
      </w:pPr>
    </w:p>
    <w:p w:rsidR="00952F7A" w:rsidRPr="00952F7A" w:rsidRDefault="00952F7A" w:rsidP="00952F7A">
      <w:pPr>
        <w:keepNext/>
        <w:outlineLvl w:val="0"/>
        <w:rPr>
          <w:sz w:val="24"/>
        </w:rPr>
      </w:pPr>
    </w:p>
    <w:p w:rsidR="00952F7A" w:rsidRPr="00952F7A" w:rsidRDefault="00952F7A" w:rsidP="00952F7A">
      <w:pPr>
        <w:keepNext/>
        <w:jc w:val="center"/>
        <w:outlineLvl w:val="0"/>
        <w:rPr>
          <w:sz w:val="24"/>
        </w:rPr>
      </w:pPr>
    </w:p>
    <w:p w:rsidR="00952F7A" w:rsidRPr="00952F7A" w:rsidRDefault="00952F7A" w:rsidP="00952F7A"/>
    <w:p w:rsidR="00952F7A" w:rsidRPr="00952F7A" w:rsidRDefault="00952F7A" w:rsidP="00952F7A"/>
    <w:p w:rsidR="00952F7A" w:rsidRPr="00952F7A" w:rsidRDefault="00952F7A" w:rsidP="00952F7A">
      <w:pPr>
        <w:keepNext/>
        <w:jc w:val="center"/>
        <w:outlineLvl w:val="0"/>
        <w:rPr>
          <w:sz w:val="24"/>
        </w:rPr>
      </w:pPr>
    </w:p>
    <w:p w:rsidR="00952F7A" w:rsidRPr="00952F7A" w:rsidRDefault="00952F7A" w:rsidP="00952F7A">
      <w:pPr>
        <w:keepNext/>
        <w:jc w:val="center"/>
        <w:outlineLvl w:val="0"/>
        <w:rPr>
          <w:sz w:val="24"/>
        </w:rPr>
      </w:pPr>
    </w:p>
    <w:p w:rsidR="00952F7A" w:rsidRPr="00952F7A" w:rsidRDefault="00952F7A" w:rsidP="00952F7A">
      <w:pPr>
        <w:keepNext/>
        <w:jc w:val="center"/>
        <w:outlineLvl w:val="0"/>
        <w:rPr>
          <w:sz w:val="24"/>
        </w:rPr>
      </w:pPr>
    </w:p>
    <w:p w:rsidR="00952F7A" w:rsidRPr="00952F7A" w:rsidRDefault="00952F7A" w:rsidP="00952F7A"/>
    <w:p w:rsidR="00952F7A" w:rsidRPr="00952F7A" w:rsidRDefault="00952F7A" w:rsidP="00952F7A"/>
    <w:p w:rsidR="00952F7A" w:rsidRPr="00952F7A" w:rsidRDefault="00952F7A" w:rsidP="00952F7A"/>
    <w:p w:rsidR="00952F7A" w:rsidRPr="00952F7A" w:rsidRDefault="00952F7A" w:rsidP="00952F7A"/>
    <w:p w:rsidR="00952F7A" w:rsidRPr="00952F7A" w:rsidRDefault="00952F7A" w:rsidP="00952F7A"/>
    <w:p w:rsidR="00952F7A" w:rsidRPr="00952F7A" w:rsidRDefault="00952F7A" w:rsidP="00952F7A"/>
    <w:p w:rsidR="00952F7A" w:rsidRPr="00952F7A" w:rsidRDefault="00952F7A" w:rsidP="00952F7A"/>
    <w:p w:rsidR="00952F7A" w:rsidRPr="00952F7A" w:rsidRDefault="00952F7A" w:rsidP="00952F7A"/>
    <w:p w:rsidR="00952F7A" w:rsidRPr="00952F7A" w:rsidRDefault="00952F7A" w:rsidP="00952F7A"/>
    <w:p w:rsidR="00952F7A" w:rsidRPr="00952F7A" w:rsidRDefault="00952F7A" w:rsidP="00952F7A">
      <w:pPr>
        <w:keepNext/>
        <w:jc w:val="center"/>
        <w:outlineLvl w:val="0"/>
        <w:rPr>
          <w:sz w:val="24"/>
        </w:rPr>
      </w:pPr>
      <w:r w:rsidRPr="00952F7A">
        <w:rPr>
          <w:sz w:val="24"/>
        </w:rPr>
        <w:t>Санкт-Петербург</w:t>
      </w:r>
    </w:p>
    <w:p w:rsidR="00952F7A" w:rsidRPr="00952F7A" w:rsidRDefault="00952F7A" w:rsidP="00952F7A">
      <w:pPr>
        <w:jc w:val="center"/>
        <w:rPr>
          <w:sz w:val="24"/>
        </w:rPr>
      </w:pPr>
      <w:r w:rsidRPr="00952F7A">
        <w:rPr>
          <w:sz w:val="24"/>
        </w:rPr>
        <w:t>2011</w:t>
      </w:r>
    </w:p>
    <w:p w:rsidR="0009311A" w:rsidRDefault="0009311A" w:rsidP="0009311A">
      <w:pPr>
        <w:pStyle w:val="1"/>
        <w:rPr>
          <w:lang w:val="ru-RU"/>
        </w:rPr>
      </w:pPr>
      <w:r>
        <w:rPr>
          <w:lang w:val="ru-RU"/>
        </w:rPr>
        <w:lastRenderedPageBreak/>
        <w:t xml:space="preserve">Санкт-Петербургский государственный электротехнический </w:t>
      </w:r>
    </w:p>
    <w:p w:rsidR="0009311A" w:rsidRDefault="0009311A" w:rsidP="0009311A">
      <w:pPr>
        <w:jc w:val="center"/>
        <w:rPr>
          <w:sz w:val="24"/>
        </w:rPr>
      </w:pPr>
      <w:r>
        <w:rPr>
          <w:sz w:val="24"/>
        </w:rPr>
        <w:t>университет “ЛЭТИ”</w:t>
      </w:r>
    </w:p>
    <w:p w:rsidR="0009311A" w:rsidRDefault="0009311A" w:rsidP="0009311A">
      <w:pPr>
        <w:jc w:val="center"/>
        <w:rPr>
          <w:sz w:val="24"/>
        </w:rPr>
      </w:pPr>
    </w:p>
    <w:p w:rsidR="0009311A" w:rsidRDefault="0009311A" w:rsidP="0009311A">
      <w:pPr>
        <w:jc w:val="center"/>
        <w:rPr>
          <w:sz w:val="24"/>
        </w:rPr>
      </w:pPr>
    </w:p>
    <w:p w:rsidR="0009311A" w:rsidRDefault="0009311A" w:rsidP="0009311A">
      <w:pPr>
        <w:jc w:val="center"/>
        <w:rPr>
          <w:sz w:val="24"/>
        </w:rPr>
      </w:pPr>
    </w:p>
    <w:p w:rsidR="0009311A" w:rsidRDefault="0009311A" w:rsidP="0009311A">
      <w:pPr>
        <w:jc w:val="center"/>
        <w:rPr>
          <w:sz w:val="24"/>
        </w:rPr>
      </w:pPr>
    </w:p>
    <w:p w:rsidR="0009311A" w:rsidRDefault="0009311A" w:rsidP="0009311A">
      <w:pPr>
        <w:pStyle w:val="3"/>
        <w:jc w:val="right"/>
        <w:rPr>
          <w:sz w:val="24"/>
          <w:lang w:val="ru-RU"/>
        </w:rPr>
      </w:pPr>
      <w:r>
        <w:rPr>
          <w:sz w:val="24"/>
          <w:lang w:val="ru-RU"/>
        </w:rPr>
        <w:t>“УТВЕРЖДАЮ”</w:t>
      </w:r>
    </w:p>
    <w:p w:rsidR="0009311A" w:rsidRDefault="0009311A" w:rsidP="0009311A">
      <w:pPr>
        <w:jc w:val="right"/>
        <w:rPr>
          <w:sz w:val="24"/>
        </w:rPr>
      </w:pPr>
    </w:p>
    <w:p w:rsidR="0009311A" w:rsidRDefault="0009311A" w:rsidP="0009311A">
      <w:pPr>
        <w:jc w:val="right"/>
        <w:rPr>
          <w:sz w:val="24"/>
        </w:rPr>
      </w:pPr>
      <w:r>
        <w:rPr>
          <w:sz w:val="24"/>
        </w:rPr>
        <w:t>Проректор по учебной работе</w:t>
      </w:r>
    </w:p>
    <w:p w:rsidR="0009311A" w:rsidRDefault="0009311A" w:rsidP="0009311A">
      <w:pPr>
        <w:jc w:val="right"/>
        <w:rPr>
          <w:sz w:val="24"/>
        </w:rPr>
      </w:pPr>
      <w:r>
        <w:rPr>
          <w:sz w:val="24"/>
        </w:rPr>
        <w:t>Лысенко Н.М.</w:t>
      </w:r>
    </w:p>
    <w:p w:rsidR="0009311A" w:rsidRDefault="0009311A" w:rsidP="0009311A">
      <w:pPr>
        <w:jc w:val="right"/>
        <w:rPr>
          <w:sz w:val="24"/>
        </w:rPr>
      </w:pPr>
    </w:p>
    <w:p w:rsidR="0009311A" w:rsidRDefault="0009311A" w:rsidP="0009311A">
      <w:pPr>
        <w:jc w:val="right"/>
        <w:rPr>
          <w:sz w:val="24"/>
        </w:rPr>
      </w:pPr>
      <w:r>
        <w:rPr>
          <w:sz w:val="24"/>
        </w:rPr>
        <w:t>“_____”_______________</w:t>
      </w:r>
      <w:r w:rsidRPr="00B732CF">
        <w:rPr>
          <w:sz w:val="24"/>
        </w:rPr>
        <w:t>20</w:t>
      </w:r>
      <w:r>
        <w:rPr>
          <w:sz w:val="24"/>
        </w:rPr>
        <w:t>11</w:t>
      </w:r>
      <w:r w:rsidRPr="00B732CF">
        <w:rPr>
          <w:sz w:val="24"/>
        </w:rPr>
        <w:t xml:space="preserve"> г.</w:t>
      </w:r>
    </w:p>
    <w:p w:rsidR="0009311A" w:rsidRDefault="0009311A" w:rsidP="0009311A">
      <w:pPr>
        <w:rPr>
          <w:sz w:val="24"/>
        </w:rPr>
      </w:pPr>
    </w:p>
    <w:p w:rsidR="0009311A" w:rsidRDefault="0009311A" w:rsidP="0009311A">
      <w:pPr>
        <w:jc w:val="center"/>
        <w:rPr>
          <w:sz w:val="24"/>
        </w:rPr>
      </w:pPr>
    </w:p>
    <w:p w:rsidR="0009311A" w:rsidRDefault="0009311A" w:rsidP="0009311A">
      <w:pPr>
        <w:jc w:val="center"/>
        <w:rPr>
          <w:sz w:val="24"/>
        </w:rPr>
      </w:pPr>
      <w:r>
        <w:rPr>
          <w:sz w:val="24"/>
        </w:rPr>
        <w:t>РАБОЧАЯ  ПРОГРАММА</w:t>
      </w:r>
    </w:p>
    <w:p w:rsidR="0009311A" w:rsidRDefault="0009311A" w:rsidP="0009311A">
      <w:pPr>
        <w:jc w:val="center"/>
        <w:rPr>
          <w:sz w:val="24"/>
        </w:rPr>
      </w:pPr>
    </w:p>
    <w:p w:rsidR="0009311A" w:rsidRDefault="0009311A" w:rsidP="0009311A">
      <w:pPr>
        <w:jc w:val="center"/>
        <w:rPr>
          <w:sz w:val="24"/>
        </w:rPr>
      </w:pPr>
    </w:p>
    <w:p w:rsidR="0009311A" w:rsidRPr="0009311A" w:rsidRDefault="0009311A" w:rsidP="0009311A">
      <w:pPr>
        <w:pStyle w:val="1"/>
        <w:rPr>
          <w:lang w:val="ru-RU"/>
        </w:rPr>
      </w:pPr>
      <w:r>
        <w:rPr>
          <w:lang w:val="ru-RU"/>
        </w:rPr>
        <w:t>Дисциплины</w:t>
      </w:r>
    </w:p>
    <w:p w:rsidR="00952F7A" w:rsidRPr="00952F7A" w:rsidRDefault="00952F7A" w:rsidP="00952F7A">
      <w:pPr>
        <w:jc w:val="center"/>
        <w:rPr>
          <w:i/>
          <w:iCs/>
          <w:sz w:val="24"/>
          <w:szCs w:val="24"/>
        </w:rPr>
      </w:pPr>
      <w:r w:rsidRPr="00952F7A">
        <w:rPr>
          <w:i/>
          <w:iCs/>
          <w:sz w:val="24"/>
          <w:szCs w:val="24"/>
        </w:rPr>
        <w:t>«</w:t>
      </w:r>
      <w:r>
        <w:rPr>
          <w:i/>
          <w:iCs/>
          <w:sz w:val="24"/>
          <w:szCs w:val="24"/>
        </w:rPr>
        <w:t>Теоретические основы информатики</w:t>
      </w:r>
      <w:r w:rsidRPr="00952F7A">
        <w:rPr>
          <w:i/>
          <w:iCs/>
          <w:sz w:val="24"/>
          <w:szCs w:val="24"/>
        </w:rPr>
        <w:t>»</w:t>
      </w:r>
    </w:p>
    <w:p w:rsidR="00952F7A" w:rsidRPr="00952F7A" w:rsidRDefault="00952F7A" w:rsidP="00952F7A">
      <w:pPr>
        <w:jc w:val="center"/>
        <w:rPr>
          <w:sz w:val="24"/>
          <w:szCs w:val="24"/>
        </w:rPr>
      </w:pPr>
    </w:p>
    <w:p w:rsidR="00952F7A" w:rsidRPr="00952F7A" w:rsidRDefault="00952F7A" w:rsidP="00952F7A">
      <w:pPr>
        <w:spacing w:line="288" w:lineRule="auto"/>
        <w:jc w:val="center"/>
        <w:rPr>
          <w:sz w:val="24"/>
          <w:szCs w:val="24"/>
        </w:rPr>
      </w:pPr>
      <w:r w:rsidRPr="00952F7A">
        <w:rPr>
          <w:sz w:val="24"/>
          <w:szCs w:val="24"/>
        </w:rPr>
        <w:t>Для подготовки бакалавров по направлению 230400.62</w:t>
      </w:r>
    </w:p>
    <w:p w:rsidR="00952F7A" w:rsidRPr="00952F7A" w:rsidRDefault="00952F7A" w:rsidP="00952F7A">
      <w:pPr>
        <w:spacing w:line="288" w:lineRule="auto"/>
        <w:jc w:val="center"/>
        <w:rPr>
          <w:sz w:val="24"/>
          <w:szCs w:val="24"/>
        </w:rPr>
      </w:pPr>
      <w:r w:rsidRPr="00952F7A">
        <w:rPr>
          <w:i/>
          <w:sz w:val="24"/>
          <w:szCs w:val="24"/>
        </w:rPr>
        <w:t>«Информационные системы и технологии»</w:t>
      </w:r>
    </w:p>
    <w:p w:rsidR="0009311A" w:rsidRPr="00E46323" w:rsidRDefault="0009311A" w:rsidP="0009311A">
      <w:pPr>
        <w:jc w:val="center"/>
        <w:rPr>
          <w:b/>
          <w:sz w:val="28"/>
          <w:szCs w:val="28"/>
        </w:rPr>
      </w:pPr>
    </w:p>
    <w:p w:rsidR="00952F7A" w:rsidRDefault="00952F7A" w:rsidP="005F4097">
      <w:pPr>
        <w:rPr>
          <w:sz w:val="24"/>
        </w:rPr>
      </w:pPr>
    </w:p>
    <w:p w:rsidR="00952F7A" w:rsidRDefault="00952F7A" w:rsidP="005F4097">
      <w:pPr>
        <w:rPr>
          <w:sz w:val="24"/>
        </w:rPr>
      </w:pPr>
    </w:p>
    <w:p w:rsidR="005F4097" w:rsidRPr="00952F7A" w:rsidRDefault="005F4097" w:rsidP="005F4097">
      <w:pPr>
        <w:rPr>
          <w:sz w:val="24"/>
        </w:rPr>
      </w:pPr>
      <w:proofErr w:type="spellStart"/>
      <w:r>
        <w:rPr>
          <w:sz w:val="24"/>
        </w:rPr>
        <w:t>Уч.план</w:t>
      </w:r>
      <w:proofErr w:type="spellEnd"/>
      <w:r>
        <w:rPr>
          <w:sz w:val="24"/>
        </w:rPr>
        <w:t xml:space="preserve">. № </w:t>
      </w:r>
      <w:r w:rsidR="00952F7A">
        <w:rPr>
          <w:sz w:val="24"/>
        </w:rPr>
        <w:t>133</w:t>
      </w:r>
    </w:p>
    <w:p w:rsidR="0009311A" w:rsidRDefault="0009311A" w:rsidP="0009311A">
      <w:pPr>
        <w:rPr>
          <w:sz w:val="24"/>
        </w:rPr>
      </w:pPr>
      <w:r>
        <w:rPr>
          <w:sz w:val="24"/>
        </w:rPr>
        <w:t>Факультет компьютерных технологий и информатики</w:t>
      </w:r>
    </w:p>
    <w:p w:rsidR="0009311A" w:rsidRDefault="0009311A" w:rsidP="0009311A">
      <w:pPr>
        <w:rPr>
          <w:sz w:val="24"/>
        </w:rPr>
      </w:pPr>
      <w:r>
        <w:rPr>
          <w:sz w:val="24"/>
        </w:rPr>
        <w:t>Кафедра автоматизированных систем обработки информации и управления</w:t>
      </w:r>
    </w:p>
    <w:p w:rsidR="0009311A" w:rsidRDefault="0009311A" w:rsidP="0009311A">
      <w:pPr>
        <w:rPr>
          <w:sz w:val="24"/>
        </w:rPr>
      </w:pPr>
    </w:p>
    <w:p w:rsidR="0009311A" w:rsidRDefault="0009311A" w:rsidP="0009311A">
      <w:pPr>
        <w:rPr>
          <w:sz w:val="24"/>
        </w:rPr>
      </w:pPr>
      <w:r>
        <w:rPr>
          <w:sz w:val="24"/>
        </w:rPr>
        <w:t xml:space="preserve">Курс – </w:t>
      </w:r>
      <w:r w:rsidR="00952F7A">
        <w:rPr>
          <w:sz w:val="24"/>
        </w:rPr>
        <w:t>3</w:t>
      </w:r>
    </w:p>
    <w:p w:rsidR="0009311A" w:rsidRDefault="0009311A" w:rsidP="0009311A">
      <w:pPr>
        <w:rPr>
          <w:sz w:val="24"/>
        </w:rPr>
      </w:pPr>
      <w:r>
        <w:rPr>
          <w:sz w:val="24"/>
        </w:rPr>
        <w:t xml:space="preserve">Семестр – </w:t>
      </w:r>
      <w:r w:rsidR="00952F7A">
        <w:rPr>
          <w:sz w:val="24"/>
        </w:rPr>
        <w:t>5</w:t>
      </w:r>
    </w:p>
    <w:p w:rsidR="0009311A" w:rsidRDefault="0009311A" w:rsidP="0009311A">
      <w:pPr>
        <w:rPr>
          <w:sz w:val="24"/>
        </w:rPr>
      </w:pPr>
    </w:p>
    <w:tbl>
      <w:tblPr>
        <w:tblW w:w="9781" w:type="dxa"/>
        <w:tblInd w:w="-34" w:type="dxa"/>
        <w:tblLayout w:type="fixed"/>
        <w:tblLook w:val="0000"/>
      </w:tblPr>
      <w:tblGrid>
        <w:gridCol w:w="3544"/>
        <w:gridCol w:w="1134"/>
        <w:gridCol w:w="709"/>
        <w:gridCol w:w="2977"/>
        <w:gridCol w:w="1417"/>
      </w:tblGrid>
      <w:tr w:rsidR="0009311A" w:rsidTr="00952F7A">
        <w:tc>
          <w:tcPr>
            <w:tcW w:w="3544" w:type="dxa"/>
          </w:tcPr>
          <w:p w:rsidR="0009311A" w:rsidRDefault="0009311A" w:rsidP="009F7E55">
            <w:pPr>
              <w:rPr>
                <w:sz w:val="24"/>
              </w:rPr>
            </w:pPr>
            <w:r>
              <w:rPr>
                <w:sz w:val="24"/>
              </w:rPr>
              <w:t>Лекции</w:t>
            </w:r>
          </w:p>
        </w:tc>
        <w:tc>
          <w:tcPr>
            <w:tcW w:w="1134" w:type="dxa"/>
          </w:tcPr>
          <w:p w:rsidR="0009311A" w:rsidRDefault="00952F7A" w:rsidP="009F7E55">
            <w:pPr>
              <w:jc w:val="right"/>
              <w:rPr>
                <w:sz w:val="24"/>
              </w:rPr>
            </w:pPr>
            <w:r>
              <w:rPr>
                <w:sz w:val="24"/>
              </w:rPr>
              <w:t>54</w:t>
            </w:r>
            <w:r w:rsidR="0009311A">
              <w:rPr>
                <w:sz w:val="24"/>
              </w:rPr>
              <w:t xml:space="preserve"> ч.</w:t>
            </w:r>
          </w:p>
        </w:tc>
        <w:tc>
          <w:tcPr>
            <w:tcW w:w="709" w:type="dxa"/>
          </w:tcPr>
          <w:p w:rsidR="0009311A" w:rsidRDefault="0009311A" w:rsidP="009F7E55">
            <w:pPr>
              <w:rPr>
                <w:sz w:val="24"/>
              </w:rPr>
            </w:pPr>
          </w:p>
        </w:tc>
        <w:tc>
          <w:tcPr>
            <w:tcW w:w="2977" w:type="dxa"/>
          </w:tcPr>
          <w:p w:rsidR="0009311A" w:rsidRDefault="0009311A" w:rsidP="009F7E55">
            <w:pPr>
              <w:rPr>
                <w:sz w:val="24"/>
              </w:rPr>
            </w:pPr>
            <w:r>
              <w:rPr>
                <w:sz w:val="24"/>
              </w:rPr>
              <w:t xml:space="preserve">Экзамен </w:t>
            </w:r>
          </w:p>
        </w:tc>
        <w:tc>
          <w:tcPr>
            <w:tcW w:w="1417" w:type="dxa"/>
          </w:tcPr>
          <w:p w:rsidR="0009311A" w:rsidRDefault="0009311A" w:rsidP="00952F7A">
            <w:pPr>
              <w:jc w:val="right"/>
              <w:rPr>
                <w:sz w:val="24"/>
              </w:rPr>
            </w:pPr>
            <w:r>
              <w:rPr>
                <w:sz w:val="24"/>
              </w:rPr>
              <w:t xml:space="preserve">Семестр </w:t>
            </w:r>
            <w:r w:rsidR="00952F7A">
              <w:rPr>
                <w:sz w:val="24"/>
              </w:rPr>
              <w:t>5</w:t>
            </w:r>
          </w:p>
        </w:tc>
      </w:tr>
      <w:tr w:rsidR="0009311A" w:rsidTr="00952F7A">
        <w:tc>
          <w:tcPr>
            <w:tcW w:w="3544" w:type="dxa"/>
          </w:tcPr>
          <w:p w:rsidR="0009311A" w:rsidRDefault="0009311A" w:rsidP="009F7E55">
            <w:pPr>
              <w:rPr>
                <w:sz w:val="24"/>
              </w:rPr>
            </w:pPr>
          </w:p>
        </w:tc>
        <w:tc>
          <w:tcPr>
            <w:tcW w:w="1134" w:type="dxa"/>
          </w:tcPr>
          <w:p w:rsidR="0009311A" w:rsidRDefault="0009311A" w:rsidP="009F7E55">
            <w:pPr>
              <w:jc w:val="right"/>
              <w:rPr>
                <w:sz w:val="24"/>
              </w:rPr>
            </w:pPr>
          </w:p>
        </w:tc>
        <w:tc>
          <w:tcPr>
            <w:tcW w:w="709" w:type="dxa"/>
          </w:tcPr>
          <w:p w:rsidR="0009311A" w:rsidRDefault="0009311A" w:rsidP="009F7E55">
            <w:pPr>
              <w:rPr>
                <w:sz w:val="24"/>
              </w:rPr>
            </w:pPr>
          </w:p>
        </w:tc>
        <w:tc>
          <w:tcPr>
            <w:tcW w:w="2977" w:type="dxa"/>
          </w:tcPr>
          <w:p w:rsidR="0009311A" w:rsidRDefault="0009311A" w:rsidP="009F7E55">
            <w:pPr>
              <w:rPr>
                <w:sz w:val="24"/>
              </w:rPr>
            </w:pPr>
          </w:p>
        </w:tc>
        <w:tc>
          <w:tcPr>
            <w:tcW w:w="1417" w:type="dxa"/>
          </w:tcPr>
          <w:p w:rsidR="0009311A" w:rsidRDefault="0009311A" w:rsidP="009F7E55">
            <w:pPr>
              <w:jc w:val="right"/>
              <w:rPr>
                <w:sz w:val="24"/>
              </w:rPr>
            </w:pPr>
          </w:p>
        </w:tc>
      </w:tr>
      <w:tr w:rsidR="0009311A" w:rsidTr="00952F7A">
        <w:tc>
          <w:tcPr>
            <w:tcW w:w="3544" w:type="dxa"/>
          </w:tcPr>
          <w:p w:rsidR="0009311A" w:rsidRDefault="0009311A" w:rsidP="009F7E55">
            <w:pPr>
              <w:rPr>
                <w:sz w:val="24"/>
              </w:rPr>
            </w:pPr>
            <w:r>
              <w:rPr>
                <w:sz w:val="24"/>
              </w:rPr>
              <w:t>Практические занятия</w:t>
            </w:r>
          </w:p>
        </w:tc>
        <w:tc>
          <w:tcPr>
            <w:tcW w:w="1134" w:type="dxa"/>
          </w:tcPr>
          <w:p w:rsidR="0009311A" w:rsidRDefault="00BD0C98" w:rsidP="009F7E55">
            <w:pPr>
              <w:jc w:val="right"/>
              <w:rPr>
                <w:sz w:val="24"/>
              </w:rPr>
            </w:pPr>
            <w:r>
              <w:rPr>
                <w:sz w:val="24"/>
              </w:rPr>
              <w:t>18</w:t>
            </w:r>
            <w:r w:rsidR="00952F7A">
              <w:rPr>
                <w:sz w:val="24"/>
              </w:rPr>
              <w:t xml:space="preserve"> </w:t>
            </w:r>
            <w:r>
              <w:rPr>
                <w:sz w:val="24"/>
              </w:rPr>
              <w:t>ч.</w:t>
            </w:r>
          </w:p>
        </w:tc>
        <w:tc>
          <w:tcPr>
            <w:tcW w:w="709" w:type="dxa"/>
          </w:tcPr>
          <w:p w:rsidR="0009311A" w:rsidRDefault="0009311A" w:rsidP="009F7E55">
            <w:pPr>
              <w:rPr>
                <w:sz w:val="24"/>
              </w:rPr>
            </w:pPr>
          </w:p>
        </w:tc>
        <w:tc>
          <w:tcPr>
            <w:tcW w:w="2977" w:type="dxa"/>
          </w:tcPr>
          <w:p w:rsidR="0009311A" w:rsidRDefault="0009311A" w:rsidP="009F7E55">
            <w:pPr>
              <w:rPr>
                <w:sz w:val="24"/>
              </w:rPr>
            </w:pPr>
          </w:p>
        </w:tc>
        <w:tc>
          <w:tcPr>
            <w:tcW w:w="1417" w:type="dxa"/>
          </w:tcPr>
          <w:p w:rsidR="0009311A" w:rsidRDefault="0009311A" w:rsidP="009F7E55">
            <w:pPr>
              <w:jc w:val="right"/>
              <w:rPr>
                <w:sz w:val="24"/>
              </w:rPr>
            </w:pPr>
          </w:p>
        </w:tc>
      </w:tr>
      <w:tr w:rsidR="0009311A" w:rsidTr="00952F7A">
        <w:tc>
          <w:tcPr>
            <w:tcW w:w="3544" w:type="dxa"/>
          </w:tcPr>
          <w:p w:rsidR="0009311A" w:rsidRDefault="0009311A" w:rsidP="009F7E55">
            <w:pPr>
              <w:rPr>
                <w:sz w:val="24"/>
              </w:rPr>
            </w:pPr>
          </w:p>
        </w:tc>
        <w:tc>
          <w:tcPr>
            <w:tcW w:w="1134" w:type="dxa"/>
          </w:tcPr>
          <w:p w:rsidR="0009311A" w:rsidRDefault="0009311A" w:rsidP="009F7E55">
            <w:pPr>
              <w:jc w:val="right"/>
              <w:rPr>
                <w:sz w:val="24"/>
              </w:rPr>
            </w:pPr>
          </w:p>
        </w:tc>
        <w:tc>
          <w:tcPr>
            <w:tcW w:w="709" w:type="dxa"/>
          </w:tcPr>
          <w:p w:rsidR="0009311A" w:rsidRDefault="0009311A" w:rsidP="009F7E55">
            <w:pPr>
              <w:rPr>
                <w:sz w:val="24"/>
              </w:rPr>
            </w:pPr>
          </w:p>
        </w:tc>
        <w:tc>
          <w:tcPr>
            <w:tcW w:w="2977" w:type="dxa"/>
          </w:tcPr>
          <w:p w:rsidR="0009311A" w:rsidRDefault="0009311A" w:rsidP="009F7E55">
            <w:pPr>
              <w:rPr>
                <w:sz w:val="24"/>
              </w:rPr>
            </w:pPr>
          </w:p>
        </w:tc>
        <w:tc>
          <w:tcPr>
            <w:tcW w:w="1417" w:type="dxa"/>
          </w:tcPr>
          <w:p w:rsidR="0009311A" w:rsidRDefault="0009311A" w:rsidP="009F7E55">
            <w:pPr>
              <w:jc w:val="right"/>
              <w:rPr>
                <w:sz w:val="24"/>
              </w:rPr>
            </w:pPr>
          </w:p>
        </w:tc>
      </w:tr>
      <w:tr w:rsidR="0009311A" w:rsidTr="00952F7A">
        <w:tc>
          <w:tcPr>
            <w:tcW w:w="3544" w:type="dxa"/>
          </w:tcPr>
          <w:p w:rsidR="0009311A" w:rsidRDefault="0009311A" w:rsidP="009F7E55">
            <w:pPr>
              <w:rPr>
                <w:sz w:val="24"/>
              </w:rPr>
            </w:pPr>
            <w:r>
              <w:rPr>
                <w:sz w:val="24"/>
              </w:rPr>
              <w:t>Лабораторные занятия</w:t>
            </w:r>
          </w:p>
        </w:tc>
        <w:tc>
          <w:tcPr>
            <w:tcW w:w="1134" w:type="dxa"/>
          </w:tcPr>
          <w:p w:rsidR="0009311A" w:rsidRDefault="00952F7A" w:rsidP="009F7E55">
            <w:pPr>
              <w:jc w:val="right"/>
              <w:rPr>
                <w:sz w:val="24"/>
              </w:rPr>
            </w:pPr>
            <w:r>
              <w:rPr>
                <w:sz w:val="24"/>
              </w:rPr>
              <w:t>18 ч.</w:t>
            </w:r>
          </w:p>
        </w:tc>
        <w:tc>
          <w:tcPr>
            <w:tcW w:w="709" w:type="dxa"/>
          </w:tcPr>
          <w:p w:rsidR="0009311A" w:rsidRDefault="0009311A" w:rsidP="009F7E55">
            <w:pPr>
              <w:rPr>
                <w:sz w:val="24"/>
              </w:rPr>
            </w:pPr>
          </w:p>
        </w:tc>
        <w:tc>
          <w:tcPr>
            <w:tcW w:w="2977" w:type="dxa"/>
          </w:tcPr>
          <w:p w:rsidR="0009311A" w:rsidRDefault="0009311A" w:rsidP="009F7E55">
            <w:pPr>
              <w:rPr>
                <w:sz w:val="24"/>
              </w:rPr>
            </w:pPr>
            <w:r>
              <w:rPr>
                <w:sz w:val="24"/>
              </w:rPr>
              <w:t xml:space="preserve">Зачет </w:t>
            </w:r>
          </w:p>
        </w:tc>
        <w:tc>
          <w:tcPr>
            <w:tcW w:w="1417" w:type="dxa"/>
          </w:tcPr>
          <w:p w:rsidR="0009311A" w:rsidRDefault="00952F7A" w:rsidP="00BD0C98">
            <w:pPr>
              <w:jc w:val="right"/>
              <w:rPr>
                <w:sz w:val="24"/>
              </w:rPr>
            </w:pPr>
            <w:r>
              <w:rPr>
                <w:sz w:val="24"/>
              </w:rPr>
              <w:t>Семестр 5</w:t>
            </w:r>
          </w:p>
        </w:tc>
      </w:tr>
      <w:tr w:rsidR="0009311A" w:rsidTr="00952F7A">
        <w:tc>
          <w:tcPr>
            <w:tcW w:w="3544" w:type="dxa"/>
          </w:tcPr>
          <w:p w:rsidR="0009311A" w:rsidRDefault="0009311A" w:rsidP="009F7E55">
            <w:pPr>
              <w:rPr>
                <w:sz w:val="24"/>
              </w:rPr>
            </w:pPr>
          </w:p>
        </w:tc>
        <w:tc>
          <w:tcPr>
            <w:tcW w:w="1134" w:type="dxa"/>
          </w:tcPr>
          <w:p w:rsidR="0009311A" w:rsidRDefault="0009311A" w:rsidP="009F7E55">
            <w:pPr>
              <w:jc w:val="right"/>
              <w:rPr>
                <w:sz w:val="24"/>
              </w:rPr>
            </w:pPr>
          </w:p>
        </w:tc>
        <w:tc>
          <w:tcPr>
            <w:tcW w:w="709" w:type="dxa"/>
          </w:tcPr>
          <w:p w:rsidR="0009311A" w:rsidRDefault="0009311A" w:rsidP="009F7E55">
            <w:pPr>
              <w:rPr>
                <w:sz w:val="24"/>
              </w:rPr>
            </w:pPr>
          </w:p>
        </w:tc>
        <w:tc>
          <w:tcPr>
            <w:tcW w:w="2977" w:type="dxa"/>
          </w:tcPr>
          <w:p w:rsidR="0009311A" w:rsidRDefault="0009311A" w:rsidP="009F7E55">
            <w:pPr>
              <w:rPr>
                <w:sz w:val="24"/>
              </w:rPr>
            </w:pPr>
          </w:p>
        </w:tc>
        <w:tc>
          <w:tcPr>
            <w:tcW w:w="1417" w:type="dxa"/>
          </w:tcPr>
          <w:p w:rsidR="0009311A" w:rsidRDefault="0009311A" w:rsidP="009F7E55">
            <w:pPr>
              <w:jc w:val="right"/>
              <w:rPr>
                <w:sz w:val="24"/>
              </w:rPr>
            </w:pPr>
          </w:p>
        </w:tc>
      </w:tr>
    </w:tbl>
    <w:p w:rsidR="0009311A" w:rsidRDefault="0009311A" w:rsidP="0009311A">
      <w:pPr>
        <w:rPr>
          <w:sz w:val="24"/>
        </w:rPr>
      </w:pPr>
    </w:p>
    <w:tbl>
      <w:tblPr>
        <w:tblW w:w="0" w:type="auto"/>
        <w:tblLayout w:type="fixed"/>
        <w:tblLook w:val="0000"/>
      </w:tblPr>
      <w:tblGrid>
        <w:gridCol w:w="3510"/>
        <w:gridCol w:w="1134"/>
        <w:gridCol w:w="1134"/>
        <w:gridCol w:w="2552"/>
      </w:tblGrid>
      <w:tr w:rsidR="0009311A" w:rsidTr="009F7E55">
        <w:trPr>
          <w:gridAfter w:val="1"/>
          <w:wAfter w:w="2552" w:type="dxa"/>
        </w:trPr>
        <w:tc>
          <w:tcPr>
            <w:tcW w:w="3510" w:type="dxa"/>
            <w:tcBorders>
              <w:top w:val="single" w:sz="4" w:space="0" w:color="auto"/>
            </w:tcBorders>
          </w:tcPr>
          <w:p w:rsidR="0009311A" w:rsidRDefault="0009311A" w:rsidP="009F7E55">
            <w:pPr>
              <w:rPr>
                <w:sz w:val="24"/>
              </w:rPr>
            </w:pPr>
            <w:r>
              <w:rPr>
                <w:sz w:val="24"/>
              </w:rPr>
              <w:t>Аудиторные занятия</w:t>
            </w:r>
          </w:p>
        </w:tc>
        <w:tc>
          <w:tcPr>
            <w:tcW w:w="1134" w:type="dxa"/>
            <w:tcBorders>
              <w:top w:val="single" w:sz="4" w:space="0" w:color="auto"/>
            </w:tcBorders>
          </w:tcPr>
          <w:p w:rsidR="0009311A" w:rsidRDefault="00BD0C98" w:rsidP="00952F7A">
            <w:pPr>
              <w:jc w:val="right"/>
              <w:rPr>
                <w:sz w:val="24"/>
              </w:rPr>
            </w:pPr>
            <w:r>
              <w:rPr>
                <w:sz w:val="24"/>
              </w:rPr>
              <w:t>90</w:t>
            </w:r>
            <w:r w:rsidR="00952F7A">
              <w:rPr>
                <w:sz w:val="24"/>
              </w:rPr>
              <w:t xml:space="preserve"> </w:t>
            </w:r>
            <w:r>
              <w:rPr>
                <w:sz w:val="24"/>
              </w:rPr>
              <w:t>ч</w:t>
            </w:r>
            <w:r w:rsidR="0009311A">
              <w:rPr>
                <w:sz w:val="24"/>
              </w:rPr>
              <w:t>.</w:t>
            </w:r>
          </w:p>
        </w:tc>
        <w:tc>
          <w:tcPr>
            <w:tcW w:w="1134" w:type="dxa"/>
          </w:tcPr>
          <w:p w:rsidR="0009311A" w:rsidRDefault="0009311A" w:rsidP="009F7E55">
            <w:pPr>
              <w:jc w:val="right"/>
              <w:rPr>
                <w:sz w:val="24"/>
              </w:rPr>
            </w:pPr>
          </w:p>
        </w:tc>
      </w:tr>
      <w:tr w:rsidR="0009311A" w:rsidTr="009F7E55">
        <w:tc>
          <w:tcPr>
            <w:tcW w:w="3510" w:type="dxa"/>
          </w:tcPr>
          <w:p w:rsidR="0009311A" w:rsidRDefault="0009311A" w:rsidP="009F7E55">
            <w:pPr>
              <w:rPr>
                <w:sz w:val="24"/>
              </w:rPr>
            </w:pPr>
            <w:r>
              <w:rPr>
                <w:sz w:val="24"/>
              </w:rPr>
              <w:t>Самостоятельные занятия</w:t>
            </w:r>
          </w:p>
        </w:tc>
        <w:tc>
          <w:tcPr>
            <w:tcW w:w="1134" w:type="dxa"/>
          </w:tcPr>
          <w:p w:rsidR="0009311A" w:rsidRDefault="00952F7A" w:rsidP="009F7E55">
            <w:pPr>
              <w:jc w:val="right"/>
              <w:rPr>
                <w:sz w:val="24"/>
              </w:rPr>
            </w:pPr>
            <w:r>
              <w:rPr>
                <w:sz w:val="24"/>
              </w:rPr>
              <w:t>80</w:t>
            </w:r>
            <w:r w:rsidR="0009311A">
              <w:rPr>
                <w:sz w:val="24"/>
              </w:rPr>
              <w:t xml:space="preserve"> ч.</w:t>
            </w:r>
          </w:p>
        </w:tc>
        <w:tc>
          <w:tcPr>
            <w:tcW w:w="3686" w:type="dxa"/>
            <w:gridSpan w:val="2"/>
          </w:tcPr>
          <w:p w:rsidR="0009311A" w:rsidRDefault="0009311A" w:rsidP="009F7E55">
            <w:pPr>
              <w:rPr>
                <w:i/>
                <w:sz w:val="24"/>
              </w:rPr>
            </w:pPr>
          </w:p>
        </w:tc>
      </w:tr>
      <w:tr w:rsidR="0009311A" w:rsidTr="009F7E55">
        <w:trPr>
          <w:gridAfter w:val="1"/>
          <w:wAfter w:w="2552" w:type="dxa"/>
        </w:trPr>
        <w:tc>
          <w:tcPr>
            <w:tcW w:w="3510" w:type="dxa"/>
          </w:tcPr>
          <w:p w:rsidR="0009311A" w:rsidRDefault="0009311A" w:rsidP="009F7E55">
            <w:pPr>
              <w:rPr>
                <w:sz w:val="24"/>
              </w:rPr>
            </w:pPr>
            <w:r>
              <w:rPr>
                <w:sz w:val="24"/>
              </w:rPr>
              <w:t>Всего часов</w:t>
            </w:r>
          </w:p>
        </w:tc>
        <w:tc>
          <w:tcPr>
            <w:tcW w:w="1134" w:type="dxa"/>
          </w:tcPr>
          <w:p w:rsidR="0009311A" w:rsidRDefault="0009311A" w:rsidP="00BD0C98">
            <w:pPr>
              <w:jc w:val="right"/>
              <w:rPr>
                <w:sz w:val="24"/>
              </w:rPr>
            </w:pPr>
            <w:r>
              <w:rPr>
                <w:sz w:val="24"/>
              </w:rPr>
              <w:t>1</w:t>
            </w:r>
            <w:r w:rsidR="00952F7A">
              <w:rPr>
                <w:sz w:val="24"/>
              </w:rPr>
              <w:t>7</w:t>
            </w:r>
            <w:r>
              <w:rPr>
                <w:sz w:val="24"/>
              </w:rPr>
              <w:t>0 ч.</w:t>
            </w:r>
          </w:p>
        </w:tc>
        <w:tc>
          <w:tcPr>
            <w:tcW w:w="1134" w:type="dxa"/>
          </w:tcPr>
          <w:p w:rsidR="0009311A" w:rsidRDefault="0009311A" w:rsidP="009F7E55">
            <w:pPr>
              <w:jc w:val="right"/>
              <w:rPr>
                <w:sz w:val="24"/>
              </w:rPr>
            </w:pPr>
          </w:p>
        </w:tc>
      </w:tr>
    </w:tbl>
    <w:p w:rsidR="0009311A" w:rsidRDefault="0009311A" w:rsidP="0009311A">
      <w:pPr>
        <w:pStyle w:val="1"/>
        <w:rPr>
          <w:lang w:val="ru-RU"/>
        </w:rPr>
      </w:pPr>
    </w:p>
    <w:p w:rsidR="0009311A" w:rsidRDefault="0009311A" w:rsidP="0009311A">
      <w:pPr>
        <w:rPr>
          <w:sz w:val="24"/>
        </w:rPr>
      </w:pPr>
    </w:p>
    <w:p w:rsidR="0009311A" w:rsidRDefault="0009311A" w:rsidP="0009311A">
      <w:pPr>
        <w:rPr>
          <w:sz w:val="24"/>
        </w:rPr>
      </w:pPr>
    </w:p>
    <w:p w:rsidR="0009311A" w:rsidRDefault="0009311A" w:rsidP="0009311A">
      <w:pPr>
        <w:rPr>
          <w:sz w:val="24"/>
        </w:rPr>
      </w:pPr>
    </w:p>
    <w:p w:rsidR="00952F7A" w:rsidRDefault="00952F7A" w:rsidP="0009311A">
      <w:pPr>
        <w:jc w:val="center"/>
        <w:rPr>
          <w:sz w:val="24"/>
        </w:rPr>
      </w:pPr>
    </w:p>
    <w:p w:rsidR="00952F7A" w:rsidRDefault="00952F7A" w:rsidP="0009311A">
      <w:pPr>
        <w:jc w:val="center"/>
        <w:rPr>
          <w:sz w:val="24"/>
        </w:rPr>
      </w:pPr>
    </w:p>
    <w:p w:rsidR="00952F7A" w:rsidRDefault="00952F7A" w:rsidP="0009311A">
      <w:pPr>
        <w:jc w:val="center"/>
        <w:rPr>
          <w:sz w:val="24"/>
        </w:rPr>
      </w:pPr>
    </w:p>
    <w:p w:rsidR="00952F7A" w:rsidRDefault="00952F7A" w:rsidP="0009311A">
      <w:pPr>
        <w:jc w:val="center"/>
        <w:rPr>
          <w:sz w:val="24"/>
        </w:rPr>
      </w:pPr>
    </w:p>
    <w:p w:rsidR="00952F7A" w:rsidRDefault="00952F7A" w:rsidP="0009311A">
      <w:pPr>
        <w:jc w:val="center"/>
        <w:rPr>
          <w:sz w:val="24"/>
        </w:rPr>
      </w:pPr>
    </w:p>
    <w:p w:rsidR="0009311A" w:rsidRPr="0009311A" w:rsidRDefault="0009311A" w:rsidP="0009311A">
      <w:pPr>
        <w:jc w:val="center"/>
        <w:rPr>
          <w:sz w:val="24"/>
        </w:rPr>
      </w:pPr>
      <w:r>
        <w:rPr>
          <w:sz w:val="24"/>
        </w:rPr>
        <w:t>2011</w:t>
      </w:r>
    </w:p>
    <w:p w:rsidR="0009311A" w:rsidRDefault="0009311A" w:rsidP="00952F7A">
      <w:pPr>
        <w:jc w:val="both"/>
        <w:rPr>
          <w:sz w:val="24"/>
        </w:rPr>
      </w:pPr>
      <w:r>
        <w:rPr>
          <w:sz w:val="24"/>
        </w:rPr>
        <w:br w:type="page"/>
      </w:r>
      <w:r>
        <w:rPr>
          <w:sz w:val="24"/>
        </w:rPr>
        <w:lastRenderedPageBreak/>
        <w:t>Рабочая программа обсуждена на заседании кафедры автоматизированных систем обработки информации и управления</w:t>
      </w:r>
      <w:r>
        <w:rPr>
          <w:i/>
          <w:sz w:val="24"/>
        </w:rPr>
        <w:t xml:space="preserve"> </w:t>
      </w:r>
      <w:r>
        <w:rPr>
          <w:sz w:val="24"/>
        </w:rPr>
        <w:t>“____”_______________2011 г., протокол №______.</w:t>
      </w:r>
    </w:p>
    <w:p w:rsidR="0009311A" w:rsidRDefault="0009311A" w:rsidP="0009311A">
      <w:pPr>
        <w:rPr>
          <w:sz w:val="24"/>
        </w:rPr>
      </w:pPr>
    </w:p>
    <w:p w:rsidR="00952F7A" w:rsidRDefault="00952F7A" w:rsidP="00952F7A">
      <w:pPr>
        <w:jc w:val="both"/>
        <w:rPr>
          <w:sz w:val="24"/>
        </w:rPr>
      </w:pPr>
      <w:r>
        <w:rPr>
          <w:sz w:val="24"/>
        </w:rPr>
        <w:t>Рабочая программа составлена в соответствии с государственным образовательным стандартом для подготовки бакалавров по направлению</w:t>
      </w:r>
    </w:p>
    <w:p w:rsidR="00952F7A" w:rsidRDefault="00952F7A" w:rsidP="00952F7A">
      <w:pPr>
        <w:jc w:val="both"/>
        <w:rPr>
          <w:sz w:val="24"/>
        </w:rPr>
      </w:pPr>
      <w:r>
        <w:rPr>
          <w:sz w:val="24"/>
          <w:szCs w:val="24"/>
        </w:rPr>
        <w:t>230400.62</w:t>
      </w:r>
      <w:r>
        <w:rPr>
          <w:sz w:val="24"/>
        </w:rPr>
        <w:t xml:space="preserve"> – «Информационные системы и технологии»</w:t>
      </w:r>
    </w:p>
    <w:p w:rsidR="0009311A" w:rsidRDefault="0009311A" w:rsidP="0009311A">
      <w:pPr>
        <w:rPr>
          <w:sz w:val="24"/>
        </w:rPr>
      </w:pPr>
    </w:p>
    <w:p w:rsidR="0009311A" w:rsidRDefault="0009311A" w:rsidP="00952F7A">
      <w:pPr>
        <w:jc w:val="both"/>
        <w:rPr>
          <w:sz w:val="24"/>
        </w:rPr>
      </w:pPr>
      <w:r>
        <w:rPr>
          <w:sz w:val="24"/>
        </w:rPr>
        <w:t xml:space="preserve">Дисциплина «Теоретические основы информатики» преподается </w:t>
      </w:r>
      <w:r w:rsidRPr="00972428">
        <w:rPr>
          <w:sz w:val="24"/>
        </w:rPr>
        <w:t>на основе ранее изученных дисциплин:</w:t>
      </w:r>
    </w:p>
    <w:p w:rsidR="007132A9" w:rsidRDefault="007132A9" w:rsidP="007132A9">
      <w:pPr>
        <w:rPr>
          <w:sz w:val="24"/>
        </w:rPr>
      </w:pPr>
      <w:r>
        <w:rPr>
          <w:sz w:val="24"/>
        </w:rPr>
        <w:t>1) Программирование</w:t>
      </w:r>
    </w:p>
    <w:p w:rsidR="007132A9" w:rsidRDefault="007132A9" w:rsidP="007132A9">
      <w:pPr>
        <w:rPr>
          <w:sz w:val="24"/>
        </w:rPr>
      </w:pPr>
      <w:r>
        <w:rPr>
          <w:sz w:val="24"/>
        </w:rPr>
        <w:t xml:space="preserve">2) </w:t>
      </w:r>
      <w:r w:rsidR="00CE4294">
        <w:rPr>
          <w:sz w:val="24"/>
        </w:rPr>
        <w:t>Алгоритмы и структуры данных</w:t>
      </w:r>
    </w:p>
    <w:p w:rsidR="007132A9" w:rsidRDefault="007132A9" w:rsidP="007132A9">
      <w:pPr>
        <w:pStyle w:val="a3"/>
        <w:widowControl/>
        <w:rPr>
          <w:spacing w:val="0"/>
          <w:kern w:val="0"/>
          <w:position w:val="0"/>
          <w:lang w:val="ru-RU"/>
        </w:rPr>
      </w:pPr>
      <w:r>
        <w:rPr>
          <w:spacing w:val="0"/>
          <w:kern w:val="0"/>
          <w:position w:val="0"/>
          <w:lang w:val="ru-RU"/>
        </w:rPr>
        <w:t>3) Организация ЭВМ и систем</w:t>
      </w:r>
    </w:p>
    <w:p w:rsidR="007132A9" w:rsidRDefault="007132A9" w:rsidP="007132A9">
      <w:pPr>
        <w:pStyle w:val="a3"/>
        <w:widowControl/>
        <w:rPr>
          <w:spacing w:val="0"/>
          <w:kern w:val="0"/>
          <w:position w:val="0"/>
          <w:lang w:val="ru-RU"/>
        </w:rPr>
      </w:pPr>
      <w:r>
        <w:rPr>
          <w:spacing w:val="0"/>
          <w:kern w:val="0"/>
          <w:position w:val="0"/>
          <w:lang w:val="ru-RU"/>
        </w:rPr>
        <w:t>4) Операционные системы</w:t>
      </w:r>
    </w:p>
    <w:p w:rsidR="007132A9" w:rsidRDefault="007132A9" w:rsidP="007132A9">
      <w:pPr>
        <w:pStyle w:val="a3"/>
        <w:widowControl/>
        <w:rPr>
          <w:spacing w:val="0"/>
          <w:kern w:val="0"/>
          <w:position w:val="0"/>
          <w:lang w:val="ru-RU"/>
        </w:rPr>
      </w:pPr>
      <w:r>
        <w:rPr>
          <w:spacing w:val="0"/>
          <w:kern w:val="0"/>
          <w:position w:val="0"/>
          <w:lang w:val="ru-RU"/>
        </w:rPr>
        <w:t>5) Объе</w:t>
      </w:r>
      <w:r w:rsidR="008679A1">
        <w:rPr>
          <w:spacing w:val="0"/>
          <w:kern w:val="0"/>
          <w:position w:val="0"/>
          <w:lang w:val="ru-RU"/>
        </w:rPr>
        <w:t>к</w:t>
      </w:r>
      <w:r>
        <w:rPr>
          <w:spacing w:val="0"/>
          <w:kern w:val="0"/>
          <w:position w:val="0"/>
          <w:lang w:val="ru-RU"/>
        </w:rPr>
        <w:t>тно-ориентированное программирование</w:t>
      </w:r>
    </w:p>
    <w:p w:rsidR="007132A9" w:rsidRDefault="007132A9" w:rsidP="007132A9">
      <w:pPr>
        <w:rPr>
          <w:sz w:val="24"/>
        </w:rPr>
      </w:pPr>
      <w:r w:rsidRPr="00972428">
        <w:rPr>
          <w:sz w:val="24"/>
        </w:rPr>
        <w:t>и является фундаментом для изучения последующих дисциплин:</w:t>
      </w:r>
    </w:p>
    <w:p w:rsidR="007132A9" w:rsidRDefault="00952F7A" w:rsidP="007132A9">
      <w:pPr>
        <w:pStyle w:val="a3"/>
        <w:widowControl/>
        <w:rPr>
          <w:spacing w:val="0"/>
          <w:kern w:val="0"/>
          <w:position w:val="0"/>
          <w:lang w:val="ru-RU"/>
        </w:rPr>
      </w:pPr>
      <w:r>
        <w:rPr>
          <w:kern w:val="0"/>
          <w:lang w:val="ru-RU"/>
        </w:rPr>
        <w:t>1</w:t>
      </w:r>
      <w:r w:rsidR="007132A9" w:rsidRPr="00972428">
        <w:rPr>
          <w:kern w:val="0"/>
          <w:lang w:val="ru-RU"/>
        </w:rPr>
        <w:t>)</w:t>
      </w:r>
      <w:r w:rsidR="007132A9">
        <w:rPr>
          <w:kern w:val="0"/>
          <w:lang w:val="ru-RU"/>
        </w:rPr>
        <w:t xml:space="preserve"> </w:t>
      </w:r>
      <w:r>
        <w:rPr>
          <w:spacing w:val="0"/>
          <w:kern w:val="0"/>
          <w:position w:val="0"/>
          <w:lang w:val="ru-RU"/>
        </w:rPr>
        <w:t>Инфокоммуникационные системы и</w:t>
      </w:r>
      <w:r w:rsidR="007132A9">
        <w:rPr>
          <w:spacing w:val="0"/>
          <w:kern w:val="0"/>
          <w:position w:val="0"/>
          <w:lang w:val="ru-RU"/>
        </w:rPr>
        <w:t xml:space="preserve"> сети </w:t>
      </w:r>
    </w:p>
    <w:p w:rsidR="00952F7A" w:rsidRDefault="00952F7A" w:rsidP="007132A9">
      <w:pPr>
        <w:rPr>
          <w:sz w:val="24"/>
        </w:rPr>
      </w:pPr>
      <w:r>
        <w:rPr>
          <w:sz w:val="24"/>
        </w:rPr>
        <w:t>2</w:t>
      </w:r>
      <w:r w:rsidR="007132A9">
        <w:rPr>
          <w:sz w:val="24"/>
        </w:rPr>
        <w:t>) Технологи</w:t>
      </w:r>
      <w:r>
        <w:rPr>
          <w:sz w:val="24"/>
        </w:rPr>
        <w:t>я разработки ПО</w:t>
      </w:r>
    </w:p>
    <w:p w:rsidR="007132A9" w:rsidRDefault="00952F7A" w:rsidP="007132A9">
      <w:pPr>
        <w:rPr>
          <w:sz w:val="24"/>
        </w:rPr>
      </w:pPr>
      <w:r>
        <w:rPr>
          <w:sz w:val="24"/>
        </w:rPr>
        <w:t>3</w:t>
      </w:r>
      <w:r w:rsidR="007132A9">
        <w:rPr>
          <w:sz w:val="24"/>
        </w:rPr>
        <w:t>) Моделирование систем</w:t>
      </w:r>
    </w:p>
    <w:p w:rsidR="0009311A" w:rsidRDefault="0009311A" w:rsidP="0009311A">
      <w:pPr>
        <w:rPr>
          <w:sz w:val="24"/>
        </w:rPr>
      </w:pPr>
    </w:p>
    <w:p w:rsidR="0009311A" w:rsidRDefault="0009311A" w:rsidP="00952F7A">
      <w:pPr>
        <w:jc w:val="both"/>
        <w:rPr>
          <w:sz w:val="24"/>
        </w:rPr>
      </w:pPr>
      <w:r>
        <w:rPr>
          <w:sz w:val="24"/>
        </w:rPr>
        <w:t xml:space="preserve">Рабочая программа одобрена методической комиссией факультета компьютерных технологий и информатики </w:t>
      </w:r>
      <w:r>
        <w:rPr>
          <w:i/>
          <w:sz w:val="24"/>
        </w:rPr>
        <w:t xml:space="preserve"> </w:t>
      </w:r>
      <w:r>
        <w:rPr>
          <w:sz w:val="24"/>
        </w:rPr>
        <w:t>“____”_____________20</w:t>
      </w:r>
      <w:r w:rsidR="007132A9">
        <w:rPr>
          <w:sz w:val="24"/>
        </w:rPr>
        <w:t>11</w:t>
      </w:r>
      <w:r>
        <w:rPr>
          <w:sz w:val="24"/>
        </w:rPr>
        <w:t>г.</w:t>
      </w:r>
    </w:p>
    <w:p w:rsidR="0009311A" w:rsidRDefault="0009311A" w:rsidP="0009311A">
      <w:pPr>
        <w:rPr>
          <w:sz w:val="24"/>
        </w:rPr>
      </w:pPr>
    </w:p>
    <w:p w:rsidR="0009311A" w:rsidRDefault="0009311A" w:rsidP="0009311A">
      <w:pPr>
        <w:rPr>
          <w:b/>
          <w:i/>
        </w:rPr>
      </w:pPr>
    </w:p>
    <w:p w:rsidR="007132A9" w:rsidRDefault="007132A9" w:rsidP="007132A9">
      <w:pPr>
        <w:jc w:val="center"/>
        <w:rPr>
          <w:b/>
        </w:rPr>
      </w:pPr>
      <w:r>
        <w:rPr>
          <w:b/>
        </w:rPr>
        <w:t>АННОТАЦИЯ ДИСЦИПЛИНЫ</w:t>
      </w:r>
    </w:p>
    <w:p w:rsidR="007132A9" w:rsidRDefault="007132A9" w:rsidP="007132A9">
      <w:pPr>
        <w:jc w:val="center"/>
        <w:rPr>
          <w:b/>
        </w:rPr>
      </w:pPr>
    </w:p>
    <w:p w:rsidR="00F15B04" w:rsidRPr="005942AF" w:rsidRDefault="00F15B04" w:rsidP="00F15B04">
      <w:pPr>
        <w:ind w:firstLine="567"/>
        <w:jc w:val="both"/>
        <w:rPr>
          <w:sz w:val="24"/>
        </w:rPr>
      </w:pPr>
      <w:r w:rsidRPr="00BD7826">
        <w:rPr>
          <w:sz w:val="24"/>
        </w:rPr>
        <w:t xml:space="preserve">В </w:t>
      </w:r>
      <w:r>
        <w:rPr>
          <w:sz w:val="24"/>
        </w:rPr>
        <w:t>дисциплине</w:t>
      </w:r>
      <w:r w:rsidRPr="00BD7826">
        <w:rPr>
          <w:sz w:val="24"/>
        </w:rPr>
        <w:t xml:space="preserve"> излагаются вопросы</w:t>
      </w:r>
      <w:r w:rsidRPr="005942AF">
        <w:rPr>
          <w:sz w:val="24"/>
        </w:rPr>
        <w:t xml:space="preserve"> </w:t>
      </w:r>
      <w:r>
        <w:rPr>
          <w:sz w:val="24"/>
        </w:rPr>
        <w:t>теории</w:t>
      </w:r>
      <w:r w:rsidRPr="005942AF">
        <w:rPr>
          <w:sz w:val="24"/>
        </w:rPr>
        <w:t xml:space="preserve"> </w:t>
      </w:r>
      <w:r>
        <w:rPr>
          <w:sz w:val="24"/>
        </w:rPr>
        <w:t xml:space="preserve">информационных процессов и систем, идеологии </w:t>
      </w:r>
      <w:r w:rsidRPr="005942AF">
        <w:rPr>
          <w:sz w:val="24"/>
        </w:rPr>
        <w:t>построения информационных систем, математического аппарат их формализации, возможностей и путей использования информационных технологий при анализе, синтезе и проектировании таких систем.</w:t>
      </w:r>
    </w:p>
    <w:p w:rsidR="00F267E6" w:rsidRPr="00E24904" w:rsidRDefault="00F267E6" w:rsidP="00F267E6">
      <w:pPr>
        <w:pStyle w:val="ac"/>
        <w:spacing w:after="0"/>
        <w:ind w:left="0" w:firstLine="539"/>
        <w:jc w:val="both"/>
        <w:rPr>
          <w:rFonts w:eastAsia="Lucida Sans Unicode"/>
          <w:color w:val="000000"/>
          <w:kern w:val="1"/>
          <w:sz w:val="24"/>
          <w:szCs w:val="24"/>
          <w:lang w:eastAsia="ar-SA"/>
        </w:rPr>
      </w:pPr>
      <w:r w:rsidRPr="00E24904">
        <w:rPr>
          <w:sz w:val="24"/>
          <w:szCs w:val="24"/>
        </w:rPr>
        <w:t>.</w:t>
      </w:r>
    </w:p>
    <w:p w:rsidR="007132A9" w:rsidRDefault="007132A9" w:rsidP="007132A9">
      <w:pPr>
        <w:jc w:val="center"/>
        <w:rPr>
          <w:b/>
        </w:rPr>
      </w:pPr>
    </w:p>
    <w:p w:rsidR="007132A9" w:rsidRDefault="007132A9" w:rsidP="007132A9">
      <w:pPr>
        <w:jc w:val="center"/>
        <w:rPr>
          <w:b/>
          <w:sz w:val="24"/>
        </w:rPr>
      </w:pPr>
      <w:r>
        <w:rPr>
          <w:b/>
          <w:sz w:val="24"/>
        </w:rPr>
        <w:t>Цели и задачи дисциплины</w:t>
      </w:r>
    </w:p>
    <w:p w:rsidR="007132A9" w:rsidRDefault="007132A9" w:rsidP="007132A9">
      <w:pPr>
        <w:jc w:val="center"/>
        <w:rPr>
          <w:b/>
          <w:sz w:val="24"/>
        </w:rPr>
      </w:pPr>
    </w:p>
    <w:p w:rsidR="009372EB" w:rsidRPr="009372EB" w:rsidRDefault="009372EB" w:rsidP="009372EB">
      <w:pPr>
        <w:ind w:firstLine="567"/>
        <w:jc w:val="both"/>
        <w:rPr>
          <w:sz w:val="24"/>
        </w:rPr>
      </w:pPr>
      <w:r w:rsidRPr="009372EB">
        <w:rPr>
          <w:sz w:val="24"/>
        </w:rPr>
        <w:t>1</w:t>
      </w:r>
      <w:r>
        <w:rPr>
          <w:sz w:val="24"/>
        </w:rPr>
        <w:t>.</w:t>
      </w:r>
      <w:r w:rsidRPr="009372EB">
        <w:rPr>
          <w:sz w:val="24"/>
        </w:rPr>
        <w:t xml:space="preserve"> Ознакомление студентов с современным состоянием и основными понятиями информатики как научного направления.</w:t>
      </w:r>
    </w:p>
    <w:p w:rsidR="009372EB" w:rsidRPr="009372EB" w:rsidRDefault="009372EB" w:rsidP="009372EB">
      <w:pPr>
        <w:ind w:firstLine="567"/>
        <w:jc w:val="both"/>
        <w:rPr>
          <w:sz w:val="24"/>
        </w:rPr>
      </w:pPr>
      <w:r>
        <w:rPr>
          <w:sz w:val="24"/>
        </w:rPr>
        <w:t xml:space="preserve">2. </w:t>
      </w:r>
      <w:r w:rsidRPr="009372EB">
        <w:rPr>
          <w:sz w:val="24"/>
        </w:rPr>
        <w:t>Изучение моделей и основных характеристик базовых информационных процессов, математического аппарата их формализации.</w:t>
      </w:r>
    </w:p>
    <w:p w:rsidR="009372EB" w:rsidRPr="009372EB" w:rsidRDefault="009372EB" w:rsidP="009372EB">
      <w:pPr>
        <w:ind w:firstLine="567"/>
        <w:jc w:val="both"/>
        <w:rPr>
          <w:sz w:val="24"/>
        </w:rPr>
      </w:pPr>
      <w:r>
        <w:rPr>
          <w:sz w:val="24"/>
        </w:rPr>
        <w:t xml:space="preserve">3. </w:t>
      </w:r>
      <w:r w:rsidRPr="009372EB">
        <w:rPr>
          <w:sz w:val="24"/>
        </w:rPr>
        <w:t xml:space="preserve">Рассмотрение возможностей и путей использования информационных технологий при анализе, синтезе и проектировании АСОИУ.  </w:t>
      </w:r>
    </w:p>
    <w:p w:rsidR="007132A9" w:rsidRPr="009372EB" w:rsidRDefault="007132A9" w:rsidP="009372EB">
      <w:pPr>
        <w:ind w:firstLine="567"/>
        <w:jc w:val="both"/>
        <w:rPr>
          <w:sz w:val="24"/>
        </w:rPr>
      </w:pPr>
    </w:p>
    <w:p w:rsidR="007132A9" w:rsidRDefault="007132A9" w:rsidP="007132A9">
      <w:pPr>
        <w:jc w:val="center"/>
        <w:rPr>
          <w:b/>
          <w:sz w:val="24"/>
        </w:rPr>
      </w:pPr>
    </w:p>
    <w:p w:rsidR="007132A9" w:rsidRDefault="007132A9" w:rsidP="007132A9">
      <w:pPr>
        <w:jc w:val="center"/>
        <w:rPr>
          <w:b/>
          <w:sz w:val="24"/>
        </w:rPr>
      </w:pPr>
      <w:r>
        <w:rPr>
          <w:b/>
          <w:sz w:val="24"/>
        </w:rPr>
        <w:t>Требования к уровню освоения дисциплины</w:t>
      </w:r>
    </w:p>
    <w:p w:rsidR="007132A9" w:rsidRDefault="007132A9" w:rsidP="007132A9">
      <w:pPr>
        <w:rPr>
          <w:sz w:val="24"/>
        </w:rPr>
      </w:pPr>
    </w:p>
    <w:p w:rsidR="00F267E6" w:rsidRDefault="00F267E6" w:rsidP="009372EB">
      <w:pPr>
        <w:ind w:firstLine="567"/>
        <w:jc w:val="both"/>
        <w:rPr>
          <w:sz w:val="24"/>
        </w:rPr>
      </w:pPr>
      <w:r>
        <w:rPr>
          <w:sz w:val="24"/>
        </w:rPr>
        <w:t>Изучение дисциплины направлено на формирование вклада в следующие компетенции:</w:t>
      </w:r>
    </w:p>
    <w:p w:rsidR="00F267E6" w:rsidRPr="00F267E6" w:rsidRDefault="00F267E6" w:rsidP="00F267E6">
      <w:pPr>
        <w:ind w:firstLine="567"/>
        <w:jc w:val="both"/>
        <w:rPr>
          <w:sz w:val="24"/>
        </w:rPr>
      </w:pPr>
      <w:r w:rsidRPr="00F267E6">
        <w:rPr>
          <w:i/>
          <w:sz w:val="24"/>
        </w:rPr>
        <w:t>ОК-6</w:t>
      </w:r>
      <w:r w:rsidRPr="00F267E6">
        <w:rPr>
          <w:sz w:val="24"/>
        </w:rPr>
        <w:t xml:space="preserve"> – владение широкой общей подготовкой (базовыми знаниями) для решения практических задач в области </w:t>
      </w:r>
      <w:r>
        <w:rPr>
          <w:sz w:val="24"/>
        </w:rPr>
        <w:t>информационных систем и технологий</w:t>
      </w:r>
      <w:r w:rsidRPr="00F267E6">
        <w:rPr>
          <w:sz w:val="24"/>
        </w:rPr>
        <w:t>;</w:t>
      </w:r>
    </w:p>
    <w:p w:rsidR="00F267E6" w:rsidRPr="00F267E6" w:rsidRDefault="00F267E6" w:rsidP="00F267E6">
      <w:pPr>
        <w:ind w:firstLine="567"/>
        <w:jc w:val="both"/>
        <w:rPr>
          <w:sz w:val="24"/>
        </w:rPr>
      </w:pPr>
      <w:r w:rsidRPr="00F267E6">
        <w:rPr>
          <w:i/>
          <w:sz w:val="24"/>
        </w:rPr>
        <w:t>ПК-5</w:t>
      </w:r>
      <w:r w:rsidRPr="00F267E6">
        <w:rPr>
          <w:sz w:val="24"/>
        </w:rPr>
        <w:t xml:space="preserve"> – способность проводить моделирование процессов и систем;</w:t>
      </w:r>
    </w:p>
    <w:p w:rsidR="00F267E6" w:rsidRPr="00F267E6" w:rsidRDefault="00F267E6" w:rsidP="00F267E6">
      <w:pPr>
        <w:ind w:firstLine="567"/>
        <w:jc w:val="both"/>
        <w:rPr>
          <w:sz w:val="24"/>
        </w:rPr>
      </w:pPr>
      <w:r w:rsidRPr="00F267E6">
        <w:rPr>
          <w:i/>
          <w:sz w:val="24"/>
        </w:rPr>
        <w:t>ПК-12</w:t>
      </w:r>
      <w:r w:rsidRPr="00F267E6">
        <w:rPr>
          <w:sz w:val="24"/>
        </w:rPr>
        <w:t xml:space="preserve"> – способность разрабатывать средства реализации информационных технологий (методические, информационные, математические, алгоритмические, технические и программные);</w:t>
      </w:r>
    </w:p>
    <w:p w:rsidR="00F267E6" w:rsidRPr="00F267E6" w:rsidRDefault="00F267E6" w:rsidP="00F267E6">
      <w:pPr>
        <w:ind w:firstLine="567"/>
        <w:jc w:val="both"/>
        <w:rPr>
          <w:sz w:val="24"/>
        </w:rPr>
      </w:pPr>
      <w:r w:rsidRPr="00F267E6">
        <w:rPr>
          <w:i/>
          <w:sz w:val="24"/>
        </w:rPr>
        <w:t>ПК-18</w:t>
      </w:r>
      <w:r w:rsidRPr="00F267E6">
        <w:rPr>
          <w:sz w:val="24"/>
        </w:rPr>
        <w:t xml:space="preserve"> – способность использовать технологии разработки объектов профессиональной деятельности в различных областях;</w:t>
      </w:r>
    </w:p>
    <w:p w:rsidR="00F267E6" w:rsidRDefault="00F267E6" w:rsidP="00F267E6">
      <w:pPr>
        <w:ind w:firstLine="567"/>
        <w:jc w:val="both"/>
        <w:rPr>
          <w:sz w:val="24"/>
        </w:rPr>
      </w:pPr>
      <w:r w:rsidRPr="00F267E6">
        <w:rPr>
          <w:i/>
          <w:sz w:val="24"/>
        </w:rPr>
        <w:t>ПК-26</w:t>
      </w:r>
      <w:r w:rsidRPr="00F267E6">
        <w:rPr>
          <w:sz w:val="24"/>
        </w:rPr>
        <w:t xml:space="preserve"> – готовность использовать математические методы обработки, анализа и синтеза результато</w:t>
      </w:r>
      <w:r>
        <w:rPr>
          <w:sz w:val="24"/>
        </w:rPr>
        <w:t>в профессиональных исследований.</w:t>
      </w:r>
    </w:p>
    <w:p w:rsidR="00F267E6" w:rsidRPr="00F267E6" w:rsidRDefault="00F267E6" w:rsidP="00F267E6">
      <w:pPr>
        <w:ind w:firstLine="567"/>
        <w:jc w:val="both"/>
        <w:rPr>
          <w:sz w:val="24"/>
        </w:rPr>
      </w:pPr>
    </w:p>
    <w:p w:rsidR="007132A9" w:rsidRDefault="007132A9" w:rsidP="009372EB">
      <w:pPr>
        <w:ind w:firstLine="567"/>
        <w:jc w:val="both"/>
        <w:rPr>
          <w:sz w:val="24"/>
        </w:rPr>
      </w:pPr>
      <w:r w:rsidRPr="00E11A2C">
        <w:rPr>
          <w:sz w:val="24"/>
        </w:rPr>
        <w:t>В результате изучения дисциплины студенты должны:</w:t>
      </w:r>
    </w:p>
    <w:p w:rsidR="009372EB" w:rsidRPr="009372EB" w:rsidRDefault="003650EE" w:rsidP="003650EE">
      <w:pPr>
        <w:ind w:firstLine="567"/>
        <w:jc w:val="both"/>
        <w:rPr>
          <w:sz w:val="24"/>
        </w:rPr>
      </w:pPr>
      <w:r>
        <w:rPr>
          <w:sz w:val="24"/>
        </w:rPr>
        <w:t xml:space="preserve">1. </w:t>
      </w:r>
      <w:r w:rsidR="009372EB" w:rsidRPr="009372EB">
        <w:rPr>
          <w:sz w:val="24"/>
        </w:rPr>
        <w:t xml:space="preserve">Знать основные понятия информатики, фазы преобразования информации при автоматизированном управлении, основные положения теории количественной оценки информации, содержание и основные задачи информационной технологии, базовые информационные процессы и их модели. </w:t>
      </w:r>
    </w:p>
    <w:p w:rsidR="009372EB" w:rsidRPr="009372EB" w:rsidRDefault="009372EB" w:rsidP="009372EB">
      <w:pPr>
        <w:ind w:firstLine="567"/>
        <w:jc w:val="both"/>
        <w:rPr>
          <w:sz w:val="24"/>
        </w:rPr>
      </w:pPr>
      <w:r w:rsidRPr="009372EB">
        <w:rPr>
          <w:sz w:val="24"/>
        </w:rPr>
        <w:t>2. Уметь использовать методы информационной технологии и ее средства при создании АСОИУ различного назначения.</w:t>
      </w:r>
    </w:p>
    <w:p w:rsidR="009372EB" w:rsidRPr="009372EB" w:rsidRDefault="009372EB" w:rsidP="009372EB">
      <w:pPr>
        <w:ind w:firstLine="567"/>
        <w:jc w:val="both"/>
        <w:rPr>
          <w:sz w:val="24"/>
        </w:rPr>
      </w:pPr>
      <w:r w:rsidRPr="009372EB">
        <w:rPr>
          <w:sz w:val="24"/>
        </w:rPr>
        <w:t xml:space="preserve">3. Иметь представление о достижениях информатики, о месте информационной технологии в производстве, в административном  управлении, научных исследованиях, в проектировании и обучении. </w:t>
      </w:r>
    </w:p>
    <w:p w:rsidR="009372EB" w:rsidRPr="00E11A2C" w:rsidRDefault="009372EB" w:rsidP="009372EB">
      <w:pPr>
        <w:ind w:firstLine="567"/>
        <w:jc w:val="both"/>
        <w:rPr>
          <w:sz w:val="24"/>
        </w:rPr>
      </w:pPr>
    </w:p>
    <w:p w:rsidR="003650EE" w:rsidRPr="008679A1" w:rsidRDefault="003650EE" w:rsidP="003650EE">
      <w:pPr>
        <w:pStyle w:val="11"/>
        <w:spacing w:line="276" w:lineRule="auto"/>
        <w:jc w:val="center"/>
        <w:rPr>
          <w:b/>
          <w:i w:val="0"/>
        </w:rPr>
      </w:pPr>
      <w:r w:rsidRPr="008679A1">
        <w:rPr>
          <w:b/>
          <w:i w:val="0"/>
        </w:rPr>
        <w:t>Содержание рабочей программы</w:t>
      </w:r>
    </w:p>
    <w:p w:rsidR="003650EE" w:rsidRPr="008679A1" w:rsidRDefault="008679A1" w:rsidP="003650EE">
      <w:pPr>
        <w:pStyle w:val="3"/>
        <w:rPr>
          <w:b/>
          <w:sz w:val="24"/>
          <w:szCs w:val="24"/>
          <w:lang w:val="ru-RU"/>
        </w:rPr>
      </w:pPr>
      <w:r w:rsidRPr="008679A1">
        <w:rPr>
          <w:b/>
          <w:sz w:val="24"/>
          <w:szCs w:val="24"/>
          <w:lang w:val="ru-RU"/>
        </w:rPr>
        <w:t>Введение</w:t>
      </w:r>
    </w:p>
    <w:p w:rsidR="003650EE" w:rsidRPr="003650EE" w:rsidRDefault="003650EE" w:rsidP="008679A1">
      <w:pPr>
        <w:suppressAutoHyphens/>
        <w:autoSpaceDE w:val="0"/>
        <w:autoSpaceDN w:val="0"/>
        <w:adjustRightInd w:val="0"/>
        <w:ind w:right="-1"/>
        <w:jc w:val="both"/>
        <w:rPr>
          <w:sz w:val="24"/>
          <w:szCs w:val="24"/>
        </w:rPr>
      </w:pPr>
      <w:r w:rsidRPr="003650EE">
        <w:rPr>
          <w:sz w:val="24"/>
          <w:szCs w:val="24"/>
        </w:rPr>
        <w:t>Предмет курса и его задачи. Краткий исторический обзор. Значение и роль теории информации в задачах построения автоматизированных систем обработки информации и управления. Структура и содержание курса, его связь с другими дисциплинами учебного плана и место в подготовке дипломированного специалиста.</w:t>
      </w:r>
    </w:p>
    <w:p w:rsidR="003650EE" w:rsidRPr="008679A1" w:rsidRDefault="003650EE" w:rsidP="003650EE">
      <w:pPr>
        <w:suppressAutoHyphens/>
        <w:autoSpaceDE w:val="0"/>
        <w:autoSpaceDN w:val="0"/>
        <w:adjustRightInd w:val="0"/>
        <w:ind w:right="528"/>
        <w:jc w:val="both"/>
        <w:rPr>
          <w:b/>
          <w:sz w:val="24"/>
          <w:szCs w:val="24"/>
        </w:rPr>
      </w:pPr>
      <w:r w:rsidRPr="008679A1">
        <w:rPr>
          <w:b/>
          <w:sz w:val="24"/>
          <w:szCs w:val="24"/>
        </w:rPr>
        <w:t xml:space="preserve">Тема 1.  </w:t>
      </w:r>
      <w:r w:rsidR="008679A1" w:rsidRPr="008679A1">
        <w:rPr>
          <w:b/>
          <w:sz w:val="24"/>
          <w:szCs w:val="24"/>
        </w:rPr>
        <w:t>Общество и информация</w:t>
      </w:r>
    </w:p>
    <w:p w:rsidR="003650EE" w:rsidRPr="003650EE" w:rsidRDefault="003650EE" w:rsidP="003650EE">
      <w:pPr>
        <w:spacing w:line="276" w:lineRule="auto"/>
        <w:jc w:val="both"/>
        <w:rPr>
          <w:sz w:val="24"/>
          <w:szCs w:val="24"/>
        </w:rPr>
      </w:pPr>
      <w:r w:rsidRPr="003650EE">
        <w:rPr>
          <w:sz w:val="24"/>
          <w:szCs w:val="24"/>
        </w:rPr>
        <w:t xml:space="preserve">Развитие общества и накопление информации. Информационный подход к описанию явлений.  Категории: сведения, данные, знания, информация. Объекты информационного описания. Будущее и информационное общество. </w:t>
      </w:r>
    </w:p>
    <w:p w:rsidR="003650EE" w:rsidRPr="008679A1" w:rsidRDefault="003650EE" w:rsidP="003650EE">
      <w:pPr>
        <w:spacing w:line="276" w:lineRule="auto"/>
        <w:jc w:val="both"/>
        <w:rPr>
          <w:b/>
          <w:sz w:val="24"/>
          <w:szCs w:val="24"/>
        </w:rPr>
      </w:pPr>
      <w:r w:rsidRPr="008679A1">
        <w:rPr>
          <w:b/>
          <w:sz w:val="24"/>
          <w:szCs w:val="24"/>
        </w:rPr>
        <w:t xml:space="preserve">Тема 2.  </w:t>
      </w:r>
      <w:r w:rsidR="008679A1" w:rsidRPr="008679A1">
        <w:rPr>
          <w:b/>
          <w:sz w:val="24"/>
          <w:szCs w:val="24"/>
        </w:rPr>
        <w:t>Подходы к оценке количества информации</w:t>
      </w:r>
    </w:p>
    <w:p w:rsidR="003650EE" w:rsidRPr="003650EE" w:rsidRDefault="003650EE" w:rsidP="003650EE">
      <w:pPr>
        <w:spacing w:line="276" w:lineRule="auto"/>
        <w:jc w:val="both"/>
        <w:rPr>
          <w:sz w:val="24"/>
          <w:szCs w:val="24"/>
        </w:rPr>
      </w:pPr>
      <w:r w:rsidRPr="003650EE">
        <w:rPr>
          <w:sz w:val="24"/>
          <w:szCs w:val="24"/>
        </w:rPr>
        <w:t>Основные характеристики информации и методы их оценки. Статистический, семантический и структурный подходы к оценке количества информации.</w:t>
      </w:r>
    </w:p>
    <w:p w:rsidR="003650EE" w:rsidRPr="003650EE" w:rsidRDefault="003650EE" w:rsidP="003650EE">
      <w:pPr>
        <w:spacing w:line="276" w:lineRule="auto"/>
        <w:jc w:val="both"/>
        <w:rPr>
          <w:sz w:val="24"/>
          <w:szCs w:val="24"/>
        </w:rPr>
      </w:pPr>
      <w:r w:rsidRPr="003650EE">
        <w:rPr>
          <w:sz w:val="24"/>
          <w:szCs w:val="24"/>
        </w:rPr>
        <w:t>Классификация видов информации. Количество информации и эффективность управления. Превращение информации в коммерческий продукт.</w:t>
      </w:r>
    </w:p>
    <w:p w:rsidR="003650EE" w:rsidRPr="008679A1" w:rsidRDefault="003650EE" w:rsidP="00412F8A">
      <w:pPr>
        <w:spacing w:line="276" w:lineRule="auto"/>
        <w:jc w:val="both"/>
        <w:rPr>
          <w:b/>
          <w:sz w:val="24"/>
          <w:szCs w:val="24"/>
        </w:rPr>
      </w:pPr>
      <w:r w:rsidRPr="008679A1">
        <w:rPr>
          <w:b/>
          <w:sz w:val="24"/>
          <w:szCs w:val="24"/>
        </w:rPr>
        <w:t xml:space="preserve">Тема 3.  </w:t>
      </w:r>
      <w:r w:rsidR="008679A1" w:rsidRPr="008679A1">
        <w:rPr>
          <w:b/>
          <w:sz w:val="24"/>
          <w:szCs w:val="24"/>
        </w:rPr>
        <w:t>Статистический подход к оценке количества информации</w:t>
      </w:r>
    </w:p>
    <w:p w:rsidR="003650EE" w:rsidRPr="003650EE" w:rsidRDefault="003650EE" w:rsidP="003650EE">
      <w:pPr>
        <w:spacing w:line="276" w:lineRule="auto"/>
        <w:jc w:val="both"/>
        <w:rPr>
          <w:sz w:val="24"/>
          <w:szCs w:val="24"/>
        </w:rPr>
      </w:pPr>
      <w:r w:rsidRPr="003650EE">
        <w:rPr>
          <w:sz w:val="24"/>
          <w:szCs w:val="24"/>
        </w:rPr>
        <w:t>Понятие собственной информации. Количество информации в равновероятных и в не равновероятных сообщениях. Энтропия дискретных сообщений и ее свойства. Виды энтропии и их характеристика. Энтропия непрерывных сообщений и ее свойства. Предельные значения энтропии.</w:t>
      </w:r>
    </w:p>
    <w:p w:rsidR="003650EE" w:rsidRPr="008679A1" w:rsidRDefault="003650EE" w:rsidP="003650EE">
      <w:pPr>
        <w:spacing w:line="276" w:lineRule="auto"/>
        <w:jc w:val="both"/>
        <w:rPr>
          <w:b/>
          <w:sz w:val="24"/>
          <w:szCs w:val="24"/>
        </w:rPr>
      </w:pPr>
      <w:r w:rsidRPr="008679A1">
        <w:rPr>
          <w:b/>
          <w:sz w:val="24"/>
          <w:szCs w:val="24"/>
        </w:rPr>
        <w:t xml:space="preserve">Тема 4.   </w:t>
      </w:r>
      <w:r w:rsidR="008679A1" w:rsidRPr="008679A1">
        <w:rPr>
          <w:b/>
          <w:sz w:val="24"/>
          <w:szCs w:val="24"/>
        </w:rPr>
        <w:t>Информационный характер процесса управления</w:t>
      </w:r>
    </w:p>
    <w:p w:rsidR="003650EE" w:rsidRPr="003650EE" w:rsidRDefault="003650EE" w:rsidP="003650EE">
      <w:pPr>
        <w:spacing w:line="276" w:lineRule="auto"/>
        <w:jc w:val="both"/>
        <w:rPr>
          <w:sz w:val="24"/>
          <w:szCs w:val="24"/>
        </w:rPr>
      </w:pPr>
      <w:r w:rsidRPr="003650EE">
        <w:rPr>
          <w:sz w:val="24"/>
          <w:szCs w:val="24"/>
        </w:rPr>
        <w:t>Информационный характер процесса прин</w:t>
      </w:r>
      <w:r w:rsidR="00412F8A">
        <w:rPr>
          <w:sz w:val="24"/>
          <w:szCs w:val="24"/>
        </w:rPr>
        <w:t xml:space="preserve">ятия решения.  Модели процесса </w:t>
      </w:r>
      <w:r w:rsidRPr="003650EE">
        <w:rPr>
          <w:sz w:val="24"/>
          <w:szCs w:val="24"/>
        </w:rPr>
        <w:t>принятия решения. Фазы преобразования информации при автоматизированном</w:t>
      </w:r>
      <w:r w:rsidR="00412F8A">
        <w:rPr>
          <w:sz w:val="24"/>
          <w:szCs w:val="24"/>
        </w:rPr>
        <w:t xml:space="preserve"> </w:t>
      </w:r>
      <w:r w:rsidRPr="003650EE">
        <w:rPr>
          <w:sz w:val="24"/>
          <w:szCs w:val="24"/>
        </w:rPr>
        <w:t>управлении. Принятие решения при наличии полной информации. Принятие решения в условиях неопределенности.</w:t>
      </w:r>
    </w:p>
    <w:p w:rsidR="003650EE" w:rsidRPr="008679A1" w:rsidRDefault="003650EE" w:rsidP="003650EE">
      <w:pPr>
        <w:spacing w:line="276" w:lineRule="auto"/>
        <w:jc w:val="both"/>
        <w:rPr>
          <w:b/>
          <w:sz w:val="24"/>
          <w:szCs w:val="24"/>
        </w:rPr>
      </w:pPr>
      <w:r w:rsidRPr="008679A1">
        <w:rPr>
          <w:b/>
          <w:sz w:val="24"/>
          <w:szCs w:val="24"/>
        </w:rPr>
        <w:t xml:space="preserve">Тема 5. </w:t>
      </w:r>
      <w:r w:rsidR="008679A1" w:rsidRPr="008679A1">
        <w:rPr>
          <w:b/>
          <w:sz w:val="24"/>
          <w:szCs w:val="24"/>
        </w:rPr>
        <w:t>Автоматизация информационного процесса</w:t>
      </w:r>
    </w:p>
    <w:p w:rsidR="003650EE" w:rsidRPr="003650EE" w:rsidRDefault="003650EE" w:rsidP="003650EE">
      <w:pPr>
        <w:spacing w:line="276" w:lineRule="auto"/>
        <w:jc w:val="both"/>
        <w:rPr>
          <w:sz w:val="24"/>
          <w:szCs w:val="24"/>
        </w:rPr>
      </w:pPr>
      <w:r w:rsidRPr="003650EE">
        <w:rPr>
          <w:sz w:val="24"/>
          <w:szCs w:val="24"/>
        </w:rPr>
        <w:t>Процесс сбора информации и его характеристика. Процесс подготовки информации и его характеристика. Процесс передачи информации и его характеристика. Процесс обработки информации  и его характеристика. Процесс накопления информации  и его характеристика.</w:t>
      </w:r>
    </w:p>
    <w:p w:rsidR="003650EE" w:rsidRPr="008679A1" w:rsidRDefault="003650EE" w:rsidP="003650EE">
      <w:pPr>
        <w:spacing w:line="276" w:lineRule="auto"/>
        <w:jc w:val="both"/>
        <w:rPr>
          <w:b/>
          <w:sz w:val="24"/>
          <w:szCs w:val="24"/>
        </w:rPr>
      </w:pPr>
      <w:r w:rsidRPr="008679A1">
        <w:rPr>
          <w:b/>
          <w:sz w:val="24"/>
          <w:szCs w:val="24"/>
        </w:rPr>
        <w:t xml:space="preserve">Тема 6.  </w:t>
      </w:r>
      <w:r w:rsidR="008679A1" w:rsidRPr="008679A1">
        <w:rPr>
          <w:b/>
          <w:sz w:val="24"/>
          <w:szCs w:val="24"/>
        </w:rPr>
        <w:t>Общая характеристика систем передачи данных</w:t>
      </w:r>
    </w:p>
    <w:p w:rsidR="003650EE" w:rsidRPr="003650EE" w:rsidRDefault="003650EE" w:rsidP="003650EE">
      <w:pPr>
        <w:spacing w:line="276" w:lineRule="auto"/>
        <w:jc w:val="both"/>
        <w:rPr>
          <w:sz w:val="24"/>
          <w:szCs w:val="24"/>
        </w:rPr>
      </w:pPr>
      <w:r w:rsidRPr="003650EE">
        <w:rPr>
          <w:sz w:val="24"/>
          <w:szCs w:val="24"/>
        </w:rPr>
        <w:t>Проблема передачи данных в АСОИУ. Структурная схема системы передачи данных.  Уровни описания системы.  Основные составные части системы передачи данных и  возможности ее реализации. Обобщенный, дискретный и непрерывный каналы связи.</w:t>
      </w:r>
    </w:p>
    <w:p w:rsidR="003650EE" w:rsidRPr="008679A1" w:rsidRDefault="003650EE" w:rsidP="003650EE">
      <w:pPr>
        <w:spacing w:line="276" w:lineRule="auto"/>
        <w:jc w:val="both"/>
        <w:rPr>
          <w:b/>
          <w:sz w:val="24"/>
          <w:szCs w:val="24"/>
        </w:rPr>
      </w:pPr>
      <w:r w:rsidRPr="008679A1">
        <w:rPr>
          <w:b/>
          <w:sz w:val="24"/>
          <w:szCs w:val="24"/>
        </w:rPr>
        <w:t xml:space="preserve">Тема 7.  </w:t>
      </w:r>
      <w:r w:rsidR="008679A1" w:rsidRPr="008679A1">
        <w:rPr>
          <w:b/>
          <w:sz w:val="24"/>
          <w:szCs w:val="24"/>
        </w:rPr>
        <w:t>Модель дискретного канала связи</w:t>
      </w:r>
    </w:p>
    <w:p w:rsidR="003650EE" w:rsidRPr="003650EE" w:rsidRDefault="003650EE" w:rsidP="003650EE">
      <w:pPr>
        <w:spacing w:line="276" w:lineRule="auto"/>
        <w:jc w:val="both"/>
        <w:rPr>
          <w:sz w:val="24"/>
          <w:szCs w:val="24"/>
        </w:rPr>
      </w:pPr>
      <w:r w:rsidRPr="003650EE">
        <w:rPr>
          <w:sz w:val="24"/>
          <w:szCs w:val="24"/>
        </w:rPr>
        <w:t>Понятие дискретного канала связи. Граф и матрица дискретного канала связи.  Основные характеристики дискретного канала связи. Классификация дискретных каналов связи. Примеры дискретных каналов связи.</w:t>
      </w:r>
    </w:p>
    <w:p w:rsidR="003650EE" w:rsidRPr="008679A1" w:rsidRDefault="003650EE" w:rsidP="003650EE">
      <w:pPr>
        <w:spacing w:line="276" w:lineRule="auto"/>
        <w:jc w:val="both"/>
        <w:rPr>
          <w:b/>
          <w:sz w:val="24"/>
          <w:szCs w:val="24"/>
        </w:rPr>
      </w:pPr>
      <w:r w:rsidRPr="008679A1">
        <w:rPr>
          <w:b/>
          <w:sz w:val="24"/>
          <w:szCs w:val="24"/>
        </w:rPr>
        <w:t xml:space="preserve">Тема 8.  </w:t>
      </w:r>
      <w:r w:rsidR="008679A1" w:rsidRPr="008679A1">
        <w:rPr>
          <w:b/>
          <w:sz w:val="24"/>
          <w:szCs w:val="24"/>
        </w:rPr>
        <w:t>Скорость передачи информации и пропускная     способность дискретного канала связи</w:t>
      </w:r>
    </w:p>
    <w:p w:rsidR="003650EE" w:rsidRPr="003650EE" w:rsidRDefault="003650EE" w:rsidP="003650EE">
      <w:pPr>
        <w:spacing w:line="276" w:lineRule="auto"/>
        <w:jc w:val="both"/>
        <w:rPr>
          <w:sz w:val="24"/>
          <w:szCs w:val="24"/>
        </w:rPr>
      </w:pPr>
      <w:r w:rsidRPr="003650EE">
        <w:rPr>
          <w:sz w:val="24"/>
          <w:szCs w:val="24"/>
        </w:rPr>
        <w:t xml:space="preserve"> Понятие скорости передачи и пропускной способности. Формулы расчета для дискретных каналов разного типа. Пропускная способность дискретного канала без шума. Пропускная способность дискретного канала с шумом. Методы приближения скорости передачи информации к пропускной способности канала связи.</w:t>
      </w:r>
    </w:p>
    <w:p w:rsidR="003650EE" w:rsidRPr="008679A1" w:rsidRDefault="003650EE" w:rsidP="003650EE">
      <w:pPr>
        <w:spacing w:line="276" w:lineRule="auto"/>
        <w:jc w:val="both"/>
        <w:rPr>
          <w:b/>
          <w:sz w:val="24"/>
          <w:szCs w:val="24"/>
        </w:rPr>
      </w:pPr>
      <w:r w:rsidRPr="008679A1">
        <w:rPr>
          <w:b/>
          <w:sz w:val="24"/>
          <w:szCs w:val="24"/>
        </w:rPr>
        <w:t xml:space="preserve">Тема 9.   </w:t>
      </w:r>
      <w:r w:rsidR="008679A1" w:rsidRPr="008679A1">
        <w:rPr>
          <w:b/>
          <w:sz w:val="24"/>
          <w:szCs w:val="24"/>
        </w:rPr>
        <w:t>Модель непреры</w:t>
      </w:r>
      <w:r w:rsidR="008679A1">
        <w:rPr>
          <w:b/>
          <w:sz w:val="24"/>
          <w:szCs w:val="24"/>
        </w:rPr>
        <w:t>в</w:t>
      </w:r>
      <w:r w:rsidR="008679A1" w:rsidRPr="008679A1">
        <w:rPr>
          <w:b/>
          <w:sz w:val="24"/>
          <w:szCs w:val="24"/>
        </w:rPr>
        <w:t>ного канала связи</w:t>
      </w:r>
    </w:p>
    <w:p w:rsidR="003650EE" w:rsidRPr="003650EE" w:rsidRDefault="003650EE" w:rsidP="003650EE">
      <w:pPr>
        <w:spacing w:line="276" w:lineRule="auto"/>
        <w:jc w:val="both"/>
        <w:rPr>
          <w:sz w:val="24"/>
          <w:szCs w:val="24"/>
        </w:rPr>
      </w:pPr>
      <w:r w:rsidRPr="003650EE">
        <w:rPr>
          <w:sz w:val="24"/>
          <w:szCs w:val="24"/>
        </w:rPr>
        <w:t>Понятие непрерывного канала связи. Характеристики непрерывного канала связи.  Скорость передачи информации и пропускная способность непрерывного канала связи. Связь пропускной способности с физическими характеристикам непрерывного канала связи. Методы повышения скорости передачи информации в непрерывном канале связи.</w:t>
      </w:r>
    </w:p>
    <w:p w:rsidR="003650EE" w:rsidRPr="008679A1" w:rsidRDefault="003650EE" w:rsidP="003650EE">
      <w:pPr>
        <w:spacing w:line="276" w:lineRule="auto"/>
        <w:jc w:val="both"/>
        <w:rPr>
          <w:b/>
          <w:sz w:val="24"/>
          <w:szCs w:val="24"/>
        </w:rPr>
      </w:pPr>
      <w:r w:rsidRPr="008679A1">
        <w:rPr>
          <w:b/>
          <w:sz w:val="24"/>
          <w:szCs w:val="24"/>
        </w:rPr>
        <w:t xml:space="preserve">Тема 10.    </w:t>
      </w:r>
      <w:r w:rsidR="008679A1" w:rsidRPr="008679A1">
        <w:rPr>
          <w:b/>
          <w:sz w:val="24"/>
          <w:szCs w:val="24"/>
        </w:rPr>
        <w:t xml:space="preserve">Кодирование информации в дискретных каналах связи без шума </w:t>
      </w:r>
    </w:p>
    <w:p w:rsidR="003650EE" w:rsidRPr="003650EE" w:rsidRDefault="003650EE" w:rsidP="003650EE">
      <w:pPr>
        <w:spacing w:line="276" w:lineRule="auto"/>
        <w:jc w:val="both"/>
        <w:rPr>
          <w:sz w:val="24"/>
          <w:szCs w:val="24"/>
        </w:rPr>
      </w:pPr>
      <w:r w:rsidRPr="003650EE">
        <w:rPr>
          <w:sz w:val="24"/>
          <w:szCs w:val="24"/>
        </w:rPr>
        <w:t xml:space="preserve">Теорема Шеннона для дискретного канала связи без шума. Статистическое кодирование и его характеристика. Понятие оптимального кода. Неравенство </w:t>
      </w:r>
      <w:proofErr w:type="spellStart"/>
      <w:r w:rsidRPr="003650EE">
        <w:rPr>
          <w:sz w:val="24"/>
          <w:szCs w:val="24"/>
        </w:rPr>
        <w:t>Крафта</w:t>
      </w:r>
      <w:proofErr w:type="spellEnd"/>
      <w:r w:rsidRPr="003650EE">
        <w:rPr>
          <w:sz w:val="24"/>
          <w:szCs w:val="24"/>
        </w:rPr>
        <w:t xml:space="preserve"> и условие построения оптимального кода. Методы построения оптимальных кодов.</w:t>
      </w:r>
    </w:p>
    <w:p w:rsidR="003650EE" w:rsidRPr="008679A1" w:rsidRDefault="003650EE" w:rsidP="003650EE">
      <w:pPr>
        <w:spacing w:line="276" w:lineRule="auto"/>
        <w:jc w:val="both"/>
        <w:rPr>
          <w:b/>
          <w:sz w:val="24"/>
          <w:szCs w:val="24"/>
        </w:rPr>
      </w:pPr>
      <w:r w:rsidRPr="008679A1">
        <w:rPr>
          <w:b/>
          <w:sz w:val="24"/>
          <w:szCs w:val="24"/>
        </w:rPr>
        <w:t xml:space="preserve">Тема 11. </w:t>
      </w:r>
      <w:r w:rsidR="008679A1" w:rsidRPr="008679A1">
        <w:rPr>
          <w:b/>
          <w:sz w:val="24"/>
          <w:szCs w:val="24"/>
        </w:rPr>
        <w:t>Кодирование  информации в дискретных  каналах с шумом</w:t>
      </w:r>
    </w:p>
    <w:p w:rsidR="003650EE" w:rsidRPr="003650EE" w:rsidRDefault="003650EE" w:rsidP="003650EE">
      <w:pPr>
        <w:spacing w:line="276" w:lineRule="auto"/>
        <w:jc w:val="both"/>
        <w:rPr>
          <w:sz w:val="24"/>
          <w:szCs w:val="24"/>
        </w:rPr>
      </w:pPr>
      <w:r w:rsidRPr="003650EE">
        <w:rPr>
          <w:sz w:val="24"/>
          <w:szCs w:val="24"/>
        </w:rPr>
        <w:t>Теорема Шеннона для дискретного канала связи с шумом. Понятие избыточного кода. Методика формального построения избыточного кода. Линейные, циклические и непрерывные коды. Обратная теорема Шеннона для канала связи с шумом.</w:t>
      </w:r>
    </w:p>
    <w:p w:rsidR="003650EE" w:rsidRPr="008679A1" w:rsidRDefault="003650EE" w:rsidP="003650EE">
      <w:pPr>
        <w:spacing w:line="276" w:lineRule="auto"/>
        <w:jc w:val="both"/>
        <w:rPr>
          <w:b/>
          <w:sz w:val="24"/>
          <w:szCs w:val="24"/>
        </w:rPr>
      </w:pPr>
      <w:r w:rsidRPr="008679A1">
        <w:rPr>
          <w:b/>
          <w:sz w:val="24"/>
          <w:szCs w:val="24"/>
        </w:rPr>
        <w:t xml:space="preserve">Тема 12.  </w:t>
      </w:r>
      <w:r w:rsidR="008679A1" w:rsidRPr="008679A1">
        <w:rPr>
          <w:b/>
          <w:sz w:val="24"/>
          <w:szCs w:val="24"/>
        </w:rPr>
        <w:t>Общая характеристика процесса обработки</w:t>
      </w:r>
    </w:p>
    <w:p w:rsidR="003650EE" w:rsidRPr="003650EE" w:rsidRDefault="003650EE" w:rsidP="003650EE">
      <w:pPr>
        <w:spacing w:line="276" w:lineRule="auto"/>
        <w:jc w:val="both"/>
        <w:rPr>
          <w:sz w:val="24"/>
          <w:szCs w:val="24"/>
          <w:u w:val="single"/>
        </w:rPr>
      </w:pPr>
      <w:r w:rsidRPr="003650EE">
        <w:rPr>
          <w:sz w:val="24"/>
          <w:szCs w:val="24"/>
        </w:rPr>
        <w:t>Виды обработки информации при автоматизированном управлении. Проблема организации вычислительного процесса. Реализация процесса обработки в ЭВМ и в информационно- вычислительных сетях. Эволюция процесса обработки.  Перспективы применения информационных технологий.</w:t>
      </w:r>
    </w:p>
    <w:p w:rsidR="008679A1" w:rsidRPr="008679A1" w:rsidRDefault="003650EE" w:rsidP="003650EE">
      <w:pPr>
        <w:spacing w:line="276" w:lineRule="auto"/>
        <w:jc w:val="both"/>
        <w:rPr>
          <w:b/>
          <w:sz w:val="24"/>
          <w:szCs w:val="24"/>
        </w:rPr>
      </w:pPr>
      <w:r w:rsidRPr="008679A1">
        <w:rPr>
          <w:b/>
          <w:sz w:val="24"/>
          <w:szCs w:val="24"/>
        </w:rPr>
        <w:t xml:space="preserve">Тема 13. </w:t>
      </w:r>
      <w:r w:rsidR="008679A1" w:rsidRPr="008679A1">
        <w:rPr>
          <w:b/>
          <w:sz w:val="24"/>
          <w:szCs w:val="24"/>
        </w:rPr>
        <w:t>Модели планирования вычислительного процесса</w:t>
      </w:r>
    </w:p>
    <w:p w:rsidR="003650EE" w:rsidRPr="003650EE" w:rsidRDefault="003650EE" w:rsidP="003650EE">
      <w:pPr>
        <w:spacing w:line="276" w:lineRule="auto"/>
        <w:jc w:val="both"/>
        <w:rPr>
          <w:sz w:val="24"/>
          <w:szCs w:val="24"/>
        </w:rPr>
      </w:pPr>
      <w:r w:rsidRPr="003650EE">
        <w:rPr>
          <w:sz w:val="24"/>
          <w:szCs w:val="24"/>
        </w:rPr>
        <w:t>Общая характеристика проблемы планирования вычислительного        процесса. Основные критерии качества процесса обработки информации. Модель планирования вычислительного процесса по минимуму          времени решения задачи.  Модель планирования вычислительного процесса по максимуму загрузки оборудования. Эвристические процедуры планирования вычислительного процесса.</w:t>
      </w:r>
    </w:p>
    <w:p w:rsidR="003650EE" w:rsidRPr="008679A1" w:rsidRDefault="003650EE" w:rsidP="003650EE">
      <w:pPr>
        <w:spacing w:line="276" w:lineRule="auto"/>
        <w:jc w:val="both"/>
        <w:rPr>
          <w:b/>
          <w:sz w:val="24"/>
          <w:szCs w:val="24"/>
        </w:rPr>
      </w:pPr>
      <w:r w:rsidRPr="008679A1">
        <w:rPr>
          <w:b/>
          <w:sz w:val="24"/>
          <w:szCs w:val="24"/>
        </w:rPr>
        <w:t xml:space="preserve">Тема 14.  </w:t>
      </w:r>
      <w:r w:rsidR="008679A1" w:rsidRPr="008679A1">
        <w:rPr>
          <w:b/>
          <w:sz w:val="24"/>
          <w:szCs w:val="24"/>
        </w:rPr>
        <w:t>Модели организации вычислений при обработке информации</w:t>
      </w:r>
    </w:p>
    <w:p w:rsidR="003650EE" w:rsidRPr="003650EE" w:rsidRDefault="003650EE" w:rsidP="003650EE">
      <w:pPr>
        <w:spacing w:line="276" w:lineRule="auto"/>
        <w:jc w:val="both"/>
        <w:rPr>
          <w:sz w:val="24"/>
          <w:szCs w:val="24"/>
        </w:rPr>
      </w:pPr>
      <w:r w:rsidRPr="003650EE">
        <w:rPr>
          <w:sz w:val="24"/>
          <w:szCs w:val="24"/>
        </w:rPr>
        <w:t>Общая характеристика проблемы организации вычислении при автоматизированном управлении. Модели массового обслуживания и их применение для оценки характеристик организации вычислений. Характеристика потоков вычислительных задач. Структура вычислительной системы. Формулы расчета характеристик организации вычислений.  Вычислительный граф системы обработки информации.</w:t>
      </w:r>
    </w:p>
    <w:p w:rsidR="003650EE" w:rsidRPr="008679A1" w:rsidRDefault="003650EE" w:rsidP="003650EE">
      <w:pPr>
        <w:spacing w:line="276" w:lineRule="auto"/>
        <w:jc w:val="both"/>
        <w:rPr>
          <w:b/>
          <w:sz w:val="24"/>
          <w:szCs w:val="24"/>
        </w:rPr>
      </w:pPr>
      <w:r w:rsidRPr="008679A1">
        <w:rPr>
          <w:b/>
          <w:sz w:val="24"/>
          <w:szCs w:val="24"/>
        </w:rPr>
        <w:t xml:space="preserve">Тема 15.   </w:t>
      </w:r>
      <w:r w:rsidR="008679A1" w:rsidRPr="008679A1">
        <w:rPr>
          <w:b/>
          <w:sz w:val="24"/>
          <w:szCs w:val="24"/>
        </w:rPr>
        <w:t>Общая характеристика процесса накопления  данных</w:t>
      </w:r>
    </w:p>
    <w:p w:rsidR="003650EE" w:rsidRPr="003650EE" w:rsidRDefault="003650EE" w:rsidP="003650EE">
      <w:pPr>
        <w:spacing w:line="276" w:lineRule="auto"/>
        <w:jc w:val="both"/>
        <w:rPr>
          <w:sz w:val="24"/>
          <w:szCs w:val="24"/>
        </w:rPr>
      </w:pPr>
      <w:r w:rsidRPr="003650EE">
        <w:rPr>
          <w:sz w:val="24"/>
          <w:szCs w:val="24"/>
        </w:rPr>
        <w:t>Взаимосвязь процессов обработки, хранения и накопления информации. Преобразование информации в процессе накопления. Понятие информационной базы. Проблема построения информационной базы. Понятие информационного ресурса.</w:t>
      </w:r>
    </w:p>
    <w:p w:rsidR="003650EE" w:rsidRPr="008679A1" w:rsidRDefault="003650EE" w:rsidP="003650EE">
      <w:pPr>
        <w:spacing w:line="276" w:lineRule="auto"/>
        <w:jc w:val="both"/>
        <w:rPr>
          <w:b/>
          <w:sz w:val="24"/>
          <w:szCs w:val="24"/>
        </w:rPr>
      </w:pPr>
      <w:r w:rsidRPr="008679A1">
        <w:rPr>
          <w:b/>
          <w:sz w:val="24"/>
          <w:szCs w:val="24"/>
        </w:rPr>
        <w:t xml:space="preserve">Тема 16.  </w:t>
      </w:r>
      <w:r w:rsidR="008679A1" w:rsidRPr="008679A1">
        <w:rPr>
          <w:b/>
          <w:sz w:val="24"/>
          <w:szCs w:val="24"/>
        </w:rPr>
        <w:t>Логический уровень описания процесса накопления</w:t>
      </w:r>
    </w:p>
    <w:p w:rsidR="003650EE" w:rsidRPr="003650EE" w:rsidRDefault="003650EE" w:rsidP="003650EE">
      <w:pPr>
        <w:spacing w:line="276" w:lineRule="auto"/>
        <w:jc w:val="both"/>
        <w:rPr>
          <w:sz w:val="24"/>
          <w:szCs w:val="24"/>
        </w:rPr>
      </w:pPr>
      <w:r w:rsidRPr="003650EE">
        <w:rPr>
          <w:sz w:val="24"/>
          <w:szCs w:val="24"/>
        </w:rPr>
        <w:t>Понятие инфологической модели предметной области. Логические элементы: действия и данные. Информационная схема и ее формальное описание. Формирование информационного графа.  Выделение связанных данных. Проблема организации данных в массивы.</w:t>
      </w:r>
    </w:p>
    <w:p w:rsidR="003650EE" w:rsidRPr="008679A1" w:rsidRDefault="003650EE" w:rsidP="003650EE">
      <w:pPr>
        <w:spacing w:line="276" w:lineRule="auto"/>
        <w:jc w:val="both"/>
        <w:rPr>
          <w:b/>
          <w:sz w:val="24"/>
          <w:szCs w:val="24"/>
        </w:rPr>
      </w:pPr>
      <w:r w:rsidRPr="008679A1">
        <w:rPr>
          <w:b/>
          <w:sz w:val="24"/>
          <w:szCs w:val="24"/>
        </w:rPr>
        <w:t xml:space="preserve">Тема 17. </w:t>
      </w:r>
      <w:r w:rsidR="008679A1" w:rsidRPr="008679A1">
        <w:rPr>
          <w:b/>
          <w:sz w:val="24"/>
          <w:szCs w:val="24"/>
        </w:rPr>
        <w:t>Формирование канонической структуры информационной базы</w:t>
      </w:r>
    </w:p>
    <w:p w:rsidR="003650EE" w:rsidRPr="003650EE" w:rsidRDefault="003650EE" w:rsidP="003650EE">
      <w:pPr>
        <w:spacing w:line="276" w:lineRule="auto"/>
        <w:jc w:val="both"/>
        <w:rPr>
          <w:sz w:val="24"/>
          <w:szCs w:val="24"/>
        </w:rPr>
      </w:pPr>
      <w:r w:rsidRPr="003650EE">
        <w:rPr>
          <w:sz w:val="24"/>
          <w:szCs w:val="24"/>
        </w:rPr>
        <w:t>Понятие канонической структуры. Формализация запросов пользователей. Формирование ключевых реквизитов.  Выявление избыточных данных.     Распределение данных по уровням иерархии. Формирование траекторий доступа к данным.</w:t>
      </w:r>
    </w:p>
    <w:p w:rsidR="003650EE" w:rsidRPr="008679A1" w:rsidRDefault="003650EE" w:rsidP="003650EE">
      <w:pPr>
        <w:spacing w:line="276" w:lineRule="auto"/>
        <w:jc w:val="both"/>
        <w:rPr>
          <w:b/>
          <w:sz w:val="24"/>
          <w:szCs w:val="24"/>
        </w:rPr>
      </w:pPr>
      <w:r w:rsidRPr="008679A1">
        <w:rPr>
          <w:b/>
          <w:sz w:val="24"/>
          <w:szCs w:val="24"/>
        </w:rPr>
        <w:t xml:space="preserve">Тема 18. </w:t>
      </w:r>
      <w:r w:rsidR="008679A1" w:rsidRPr="008679A1">
        <w:rPr>
          <w:b/>
          <w:sz w:val="24"/>
          <w:szCs w:val="24"/>
        </w:rPr>
        <w:t>Общая характеристика процесса формализации и автоформализации знаний</w:t>
      </w:r>
    </w:p>
    <w:p w:rsidR="003650EE" w:rsidRPr="003650EE" w:rsidRDefault="003650EE" w:rsidP="003650EE">
      <w:pPr>
        <w:spacing w:line="276" w:lineRule="auto"/>
        <w:jc w:val="both"/>
        <w:rPr>
          <w:sz w:val="24"/>
          <w:szCs w:val="24"/>
        </w:rPr>
      </w:pPr>
      <w:r w:rsidRPr="003650EE">
        <w:rPr>
          <w:sz w:val="24"/>
          <w:szCs w:val="24"/>
        </w:rPr>
        <w:t>Информация, данные, знания. Проблемы преобразования данных в знания. Характеристика видов знаний. Формирование баз данных. Проблема перехода к базам знаний.</w:t>
      </w:r>
    </w:p>
    <w:p w:rsidR="003650EE" w:rsidRPr="008679A1" w:rsidRDefault="003650EE" w:rsidP="003650EE">
      <w:pPr>
        <w:spacing w:line="276" w:lineRule="auto"/>
        <w:jc w:val="both"/>
        <w:rPr>
          <w:b/>
          <w:sz w:val="24"/>
          <w:szCs w:val="24"/>
        </w:rPr>
      </w:pPr>
      <w:r w:rsidRPr="008679A1">
        <w:rPr>
          <w:b/>
          <w:sz w:val="24"/>
          <w:szCs w:val="24"/>
        </w:rPr>
        <w:t xml:space="preserve">Тема 19.  </w:t>
      </w:r>
      <w:r w:rsidR="008679A1" w:rsidRPr="008679A1">
        <w:rPr>
          <w:b/>
          <w:sz w:val="24"/>
          <w:szCs w:val="24"/>
        </w:rPr>
        <w:t>Модели представления знаний</w:t>
      </w:r>
    </w:p>
    <w:p w:rsidR="003650EE" w:rsidRPr="003650EE" w:rsidRDefault="003650EE" w:rsidP="003650EE">
      <w:pPr>
        <w:spacing w:line="276" w:lineRule="auto"/>
        <w:jc w:val="both"/>
        <w:rPr>
          <w:sz w:val="24"/>
          <w:szCs w:val="24"/>
        </w:rPr>
      </w:pPr>
      <w:r w:rsidRPr="003650EE">
        <w:rPr>
          <w:sz w:val="24"/>
          <w:szCs w:val="24"/>
        </w:rPr>
        <w:t>Логическая модель представления знаний и ее характеристика. Алгоритмическая модель представления знаний и ее характеристика. Семантическая модель представления знаний и ее характеристика. Фреймовая модель представления знаний и ее характеристика. Граф редукции и граф пространства состояний. Области применения различных моделей представления знаний.</w:t>
      </w:r>
    </w:p>
    <w:p w:rsidR="003650EE" w:rsidRPr="008679A1" w:rsidRDefault="003650EE" w:rsidP="003650EE">
      <w:pPr>
        <w:spacing w:line="276" w:lineRule="auto"/>
        <w:jc w:val="both"/>
        <w:rPr>
          <w:b/>
          <w:sz w:val="24"/>
          <w:szCs w:val="24"/>
        </w:rPr>
      </w:pPr>
      <w:r w:rsidRPr="008679A1">
        <w:rPr>
          <w:b/>
          <w:sz w:val="24"/>
          <w:szCs w:val="24"/>
        </w:rPr>
        <w:t xml:space="preserve">Тема 20.  </w:t>
      </w:r>
      <w:r w:rsidR="008679A1" w:rsidRPr="008679A1">
        <w:rPr>
          <w:b/>
          <w:sz w:val="24"/>
          <w:szCs w:val="24"/>
        </w:rPr>
        <w:t>Экспертные системы и их характеристика</w:t>
      </w:r>
    </w:p>
    <w:p w:rsidR="003650EE" w:rsidRPr="003650EE" w:rsidRDefault="003650EE" w:rsidP="003650EE">
      <w:pPr>
        <w:spacing w:line="276" w:lineRule="auto"/>
        <w:jc w:val="both"/>
        <w:rPr>
          <w:sz w:val="24"/>
          <w:szCs w:val="24"/>
        </w:rPr>
      </w:pPr>
      <w:r w:rsidRPr="003650EE">
        <w:rPr>
          <w:sz w:val="24"/>
          <w:szCs w:val="24"/>
        </w:rPr>
        <w:t>Состав и назначение экспертной системы. Структурная схема экспертной системы. Проблема формирование моделей предметной области. Формирование моделей решения задач. Реализация механизмов логического вывода решений.</w:t>
      </w:r>
    </w:p>
    <w:p w:rsidR="003650EE" w:rsidRPr="008679A1" w:rsidRDefault="003650EE" w:rsidP="003650EE">
      <w:pPr>
        <w:spacing w:line="276" w:lineRule="auto"/>
        <w:jc w:val="both"/>
        <w:rPr>
          <w:b/>
          <w:sz w:val="24"/>
          <w:szCs w:val="24"/>
        </w:rPr>
      </w:pPr>
      <w:r w:rsidRPr="008679A1">
        <w:rPr>
          <w:b/>
          <w:sz w:val="24"/>
          <w:szCs w:val="24"/>
        </w:rPr>
        <w:t xml:space="preserve">Тема 21. </w:t>
      </w:r>
      <w:r w:rsidR="008679A1" w:rsidRPr="008679A1">
        <w:rPr>
          <w:b/>
          <w:sz w:val="24"/>
          <w:szCs w:val="24"/>
        </w:rPr>
        <w:t>Информационная технология - составная часть информатики</w:t>
      </w:r>
    </w:p>
    <w:p w:rsidR="003650EE" w:rsidRPr="003650EE" w:rsidRDefault="003650EE" w:rsidP="003650EE">
      <w:pPr>
        <w:spacing w:line="276" w:lineRule="auto"/>
        <w:jc w:val="both"/>
        <w:rPr>
          <w:sz w:val="24"/>
          <w:szCs w:val="24"/>
        </w:rPr>
      </w:pPr>
      <w:r w:rsidRPr="003650EE">
        <w:rPr>
          <w:sz w:val="24"/>
          <w:szCs w:val="24"/>
        </w:rPr>
        <w:t>Физический, логический и прикладной уровни информатики. Назначение информационной технологии. Определение информационной технологии. Классификация информационных технологий. Глобальная, базовая и конкретные информационные технологии.</w:t>
      </w:r>
    </w:p>
    <w:p w:rsidR="003650EE" w:rsidRPr="008679A1" w:rsidRDefault="003650EE" w:rsidP="003650EE">
      <w:pPr>
        <w:spacing w:line="276" w:lineRule="auto"/>
        <w:jc w:val="both"/>
        <w:rPr>
          <w:b/>
          <w:sz w:val="24"/>
          <w:szCs w:val="24"/>
        </w:rPr>
      </w:pPr>
      <w:r w:rsidRPr="008679A1">
        <w:rPr>
          <w:b/>
          <w:sz w:val="24"/>
          <w:szCs w:val="24"/>
        </w:rPr>
        <w:t xml:space="preserve">Тема 22.  </w:t>
      </w:r>
      <w:r w:rsidR="008679A1" w:rsidRPr="008679A1">
        <w:rPr>
          <w:b/>
          <w:sz w:val="24"/>
          <w:szCs w:val="24"/>
        </w:rPr>
        <w:t>Модели автоматизированного решения задач на базе информационной технологии</w:t>
      </w:r>
    </w:p>
    <w:p w:rsidR="003650EE" w:rsidRPr="003650EE" w:rsidRDefault="003650EE" w:rsidP="003650EE">
      <w:pPr>
        <w:spacing w:line="276" w:lineRule="auto"/>
        <w:jc w:val="both"/>
        <w:rPr>
          <w:sz w:val="24"/>
          <w:szCs w:val="24"/>
        </w:rPr>
      </w:pPr>
      <w:r w:rsidRPr="003650EE">
        <w:rPr>
          <w:sz w:val="24"/>
          <w:szCs w:val="24"/>
        </w:rPr>
        <w:t>Место информационной технологии в организационном управлении, промышленности, научных исследованиях,  проектировании и в обучении. Легко формализуемые и трудно формализуемые задачи автоматизированного управления. Обобщенный алгоритм автоматизированного решения задачи. Классификация моделей автоматизированного управления  на разных уровнях иерархии. Проблема перехода от функциональных задач управления  к вычислительным задачам.</w:t>
      </w:r>
    </w:p>
    <w:p w:rsidR="003650EE" w:rsidRPr="008679A1" w:rsidRDefault="003650EE" w:rsidP="003650EE">
      <w:pPr>
        <w:spacing w:line="276" w:lineRule="auto"/>
        <w:jc w:val="both"/>
        <w:rPr>
          <w:b/>
          <w:sz w:val="24"/>
          <w:szCs w:val="24"/>
        </w:rPr>
      </w:pPr>
      <w:r w:rsidRPr="008679A1">
        <w:rPr>
          <w:b/>
          <w:sz w:val="24"/>
          <w:szCs w:val="24"/>
        </w:rPr>
        <w:t xml:space="preserve">Тема 23.  </w:t>
      </w:r>
      <w:r w:rsidR="008679A1" w:rsidRPr="008679A1">
        <w:rPr>
          <w:b/>
          <w:sz w:val="24"/>
          <w:szCs w:val="24"/>
        </w:rPr>
        <w:t>Модели организации информационных процессов</w:t>
      </w:r>
    </w:p>
    <w:p w:rsidR="003650EE" w:rsidRPr="003650EE" w:rsidRDefault="003650EE" w:rsidP="003650EE">
      <w:pPr>
        <w:spacing w:line="276" w:lineRule="auto"/>
        <w:jc w:val="both"/>
        <w:rPr>
          <w:sz w:val="24"/>
          <w:szCs w:val="24"/>
        </w:rPr>
      </w:pPr>
      <w:r w:rsidRPr="003650EE">
        <w:rPr>
          <w:sz w:val="24"/>
          <w:szCs w:val="24"/>
        </w:rPr>
        <w:t xml:space="preserve">Базовые информационные процессы и их характеристика. Модели базовых информационных процессов. Структурные схемы организации информационных процессов. </w:t>
      </w:r>
    </w:p>
    <w:p w:rsidR="003650EE" w:rsidRPr="008679A1" w:rsidRDefault="008679A1" w:rsidP="003650EE">
      <w:pPr>
        <w:spacing w:line="276" w:lineRule="auto"/>
        <w:jc w:val="both"/>
        <w:rPr>
          <w:b/>
          <w:sz w:val="24"/>
          <w:szCs w:val="24"/>
        </w:rPr>
      </w:pPr>
      <w:r w:rsidRPr="008679A1">
        <w:rPr>
          <w:b/>
          <w:sz w:val="24"/>
          <w:szCs w:val="24"/>
        </w:rPr>
        <w:t>Тема 24</w:t>
      </w:r>
      <w:r w:rsidR="003650EE" w:rsidRPr="008679A1">
        <w:rPr>
          <w:b/>
          <w:sz w:val="24"/>
          <w:szCs w:val="24"/>
        </w:rPr>
        <w:t xml:space="preserve">.  </w:t>
      </w:r>
      <w:r w:rsidRPr="008679A1">
        <w:rPr>
          <w:b/>
          <w:sz w:val="24"/>
          <w:szCs w:val="24"/>
        </w:rPr>
        <w:t>Средства информационной технологии</w:t>
      </w:r>
    </w:p>
    <w:p w:rsidR="003650EE" w:rsidRPr="003650EE" w:rsidRDefault="003650EE" w:rsidP="003650EE">
      <w:pPr>
        <w:spacing w:line="276" w:lineRule="auto"/>
        <w:jc w:val="both"/>
        <w:rPr>
          <w:sz w:val="24"/>
          <w:szCs w:val="24"/>
        </w:rPr>
      </w:pPr>
      <w:r w:rsidRPr="003650EE">
        <w:rPr>
          <w:sz w:val="24"/>
          <w:szCs w:val="24"/>
        </w:rPr>
        <w:t>Методические средства и их характеристика. Математические средства и их характеристика. Алгоритмические средства им их характеристика. Программные средства и их характеристика. Технические средства и их характеристика.</w:t>
      </w:r>
    </w:p>
    <w:p w:rsidR="003650EE" w:rsidRPr="008679A1" w:rsidRDefault="003650EE" w:rsidP="003650EE">
      <w:pPr>
        <w:spacing w:line="276" w:lineRule="auto"/>
        <w:jc w:val="both"/>
        <w:rPr>
          <w:b/>
          <w:sz w:val="24"/>
          <w:szCs w:val="24"/>
        </w:rPr>
      </w:pPr>
      <w:r w:rsidRPr="008679A1">
        <w:rPr>
          <w:b/>
          <w:sz w:val="24"/>
          <w:szCs w:val="24"/>
        </w:rPr>
        <w:t xml:space="preserve">Тема 25. </w:t>
      </w:r>
      <w:r w:rsidR="008679A1" w:rsidRPr="008679A1">
        <w:rPr>
          <w:b/>
          <w:sz w:val="24"/>
          <w:szCs w:val="24"/>
        </w:rPr>
        <w:t>Перспективы развития информатики</w:t>
      </w:r>
    </w:p>
    <w:p w:rsidR="003650EE" w:rsidRPr="003650EE" w:rsidRDefault="003650EE" w:rsidP="003650EE">
      <w:pPr>
        <w:spacing w:line="276" w:lineRule="auto"/>
        <w:jc w:val="both"/>
        <w:rPr>
          <w:sz w:val="24"/>
          <w:szCs w:val="24"/>
        </w:rPr>
      </w:pPr>
      <w:r w:rsidRPr="003650EE">
        <w:rPr>
          <w:sz w:val="24"/>
          <w:szCs w:val="24"/>
        </w:rPr>
        <w:t>Основные направления развития информатики. Возрастание роли информации и коммуникаций в обществе. Стратегия перехода к информационному обществу.</w:t>
      </w:r>
    </w:p>
    <w:p w:rsidR="003650EE" w:rsidRPr="008679A1" w:rsidRDefault="003650EE" w:rsidP="003650EE">
      <w:pPr>
        <w:pStyle w:val="4"/>
        <w:jc w:val="center"/>
        <w:rPr>
          <w:rFonts w:ascii="Times New Roman" w:eastAsia="Times New Roman" w:hAnsi="Times New Roman" w:cs="Times New Roman"/>
          <w:i w:val="0"/>
          <w:color w:val="auto"/>
          <w:sz w:val="24"/>
          <w:szCs w:val="24"/>
        </w:rPr>
      </w:pPr>
      <w:r w:rsidRPr="008679A1">
        <w:rPr>
          <w:rFonts w:ascii="Times New Roman" w:eastAsia="Times New Roman" w:hAnsi="Times New Roman" w:cs="Times New Roman"/>
          <w:i w:val="0"/>
          <w:color w:val="auto"/>
          <w:sz w:val="24"/>
          <w:szCs w:val="24"/>
        </w:rPr>
        <w:t xml:space="preserve">Перечень </w:t>
      </w:r>
      <w:r w:rsidR="00F149E4">
        <w:rPr>
          <w:rFonts w:ascii="Times New Roman" w:eastAsia="Times New Roman" w:hAnsi="Times New Roman" w:cs="Times New Roman"/>
          <w:i w:val="0"/>
          <w:color w:val="auto"/>
          <w:sz w:val="24"/>
          <w:szCs w:val="24"/>
        </w:rPr>
        <w:t xml:space="preserve">лабораторных и </w:t>
      </w:r>
      <w:r w:rsidRPr="008679A1">
        <w:rPr>
          <w:rFonts w:ascii="Times New Roman" w:eastAsia="Times New Roman" w:hAnsi="Times New Roman" w:cs="Times New Roman"/>
          <w:i w:val="0"/>
          <w:color w:val="auto"/>
          <w:sz w:val="24"/>
          <w:szCs w:val="24"/>
        </w:rPr>
        <w:t>практических занятий</w:t>
      </w:r>
    </w:p>
    <w:p w:rsidR="003650EE" w:rsidRPr="00473FEB" w:rsidRDefault="003650EE" w:rsidP="003650EE">
      <w:pPr>
        <w:rPr>
          <w:sz w:val="28"/>
          <w:szCs w:val="28"/>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2"/>
        <w:gridCol w:w="6520"/>
        <w:gridCol w:w="1418"/>
        <w:gridCol w:w="1134"/>
      </w:tblGrid>
      <w:tr w:rsidR="00F267E6" w:rsidRPr="00473FEB" w:rsidTr="00F267E6">
        <w:tc>
          <w:tcPr>
            <w:tcW w:w="392" w:type="dxa"/>
            <w:vAlign w:val="center"/>
          </w:tcPr>
          <w:p w:rsidR="00F267E6" w:rsidRPr="00473FEB" w:rsidRDefault="00F267E6" w:rsidP="009F7E55">
            <w:pPr>
              <w:jc w:val="center"/>
              <w:rPr>
                <w:sz w:val="24"/>
              </w:rPr>
            </w:pPr>
            <w:r w:rsidRPr="00473FEB">
              <w:rPr>
                <w:sz w:val="24"/>
              </w:rPr>
              <w:t>№</w:t>
            </w:r>
          </w:p>
        </w:tc>
        <w:tc>
          <w:tcPr>
            <w:tcW w:w="6520" w:type="dxa"/>
          </w:tcPr>
          <w:p w:rsidR="00F267E6" w:rsidRPr="00473FEB" w:rsidRDefault="00F267E6" w:rsidP="009F7E55">
            <w:pPr>
              <w:jc w:val="center"/>
              <w:rPr>
                <w:sz w:val="24"/>
              </w:rPr>
            </w:pPr>
            <w:r w:rsidRPr="00473FEB">
              <w:rPr>
                <w:sz w:val="24"/>
              </w:rPr>
              <w:t>Наименование темы занятия</w:t>
            </w:r>
          </w:p>
        </w:tc>
        <w:tc>
          <w:tcPr>
            <w:tcW w:w="1418" w:type="dxa"/>
          </w:tcPr>
          <w:p w:rsidR="00F267E6" w:rsidRPr="00473FEB" w:rsidRDefault="00F267E6" w:rsidP="00F267E6">
            <w:pPr>
              <w:jc w:val="center"/>
              <w:rPr>
                <w:sz w:val="24"/>
              </w:rPr>
            </w:pPr>
            <w:r w:rsidRPr="00473FEB">
              <w:rPr>
                <w:sz w:val="24"/>
              </w:rPr>
              <w:t>Номер темы</w:t>
            </w:r>
          </w:p>
        </w:tc>
        <w:tc>
          <w:tcPr>
            <w:tcW w:w="1134" w:type="dxa"/>
          </w:tcPr>
          <w:p w:rsidR="00F267E6" w:rsidRPr="00473FEB" w:rsidRDefault="00F267E6" w:rsidP="009F7E55">
            <w:pPr>
              <w:jc w:val="center"/>
              <w:rPr>
                <w:sz w:val="24"/>
              </w:rPr>
            </w:pPr>
            <w:r>
              <w:rPr>
                <w:sz w:val="24"/>
              </w:rPr>
              <w:t>Трудоемкость</w:t>
            </w:r>
          </w:p>
        </w:tc>
      </w:tr>
      <w:tr w:rsidR="00F267E6" w:rsidRPr="00473FEB" w:rsidTr="00F267E6">
        <w:tc>
          <w:tcPr>
            <w:tcW w:w="392" w:type="dxa"/>
            <w:vAlign w:val="center"/>
          </w:tcPr>
          <w:p w:rsidR="00F267E6" w:rsidRPr="00473FEB" w:rsidRDefault="00F267E6" w:rsidP="00F267E6">
            <w:pPr>
              <w:jc w:val="center"/>
              <w:rPr>
                <w:sz w:val="24"/>
              </w:rPr>
            </w:pPr>
            <w:r w:rsidRPr="00473FEB">
              <w:rPr>
                <w:sz w:val="24"/>
              </w:rPr>
              <w:t>1</w:t>
            </w:r>
          </w:p>
        </w:tc>
        <w:tc>
          <w:tcPr>
            <w:tcW w:w="6520" w:type="dxa"/>
          </w:tcPr>
          <w:p w:rsidR="00F267E6" w:rsidRPr="00473FEB" w:rsidRDefault="00F267E6" w:rsidP="009F7E55">
            <w:pPr>
              <w:rPr>
                <w:sz w:val="24"/>
              </w:rPr>
            </w:pPr>
            <w:r w:rsidRPr="00473FEB">
              <w:rPr>
                <w:sz w:val="24"/>
              </w:rPr>
              <w:t>Оценка количества информации на основе статистического подхода</w:t>
            </w:r>
          </w:p>
        </w:tc>
        <w:tc>
          <w:tcPr>
            <w:tcW w:w="1418" w:type="dxa"/>
            <w:vAlign w:val="center"/>
          </w:tcPr>
          <w:p w:rsidR="00F267E6" w:rsidRPr="00473FEB" w:rsidRDefault="00F267E6" w:rsidP="00F267E6">
            <w:pPr>
              <w:jc w:val="center"/>
              <w:rPr>
                <w:sz w:val="24"/>
              </w:rPr>
            </w:pPr>
            <w:r w:rsidRPr="00473FEB">
              <w:rPr>
                <w:sz w:val="24"/>
              </w:rPr>
              <w:t>3</w:t>
            </w:r>
          </w:p>
        </w:tc>
        <w:tc>
          <w:tcPr>
            <w:tcW w:w="1134" w:type="dxa"/>
            <w:vAlign w:val="center"/>
          </w:tcPr>
          <w:p w:rsidR="00F267E6" w:rsidRPr="00473FEB" w:rsidRDefault="00F267E6" w:rsidP="00F267E6">
            <w:pPr>
              <w:jc w:val="center"/>
              <w:rPr>
                <w:sz w:val="24"/>
              </w:rPr>
            </w:pPr>
            <w:r>
              <w:rPr>
                <w:sz w:val="24"/>
              </w:rPr>
              <w:t>4</w:t>
            </w:r>
          </w:p>
        </w:tc>
      </w:tr>
      <w:tr w:rsidR="00F267E6" w:rsidRPr="00473FEB" w:rsidTr="00F267E6">
        <w:tc>
          <w:tcPr>
            <w:tcW w:w="392" w:type="dxa"/>
            <w:vAlign w:val="center"/>
          </w:tcPr>
          <w:p w:rsidR="00F267E6" w:rsidRPr="00473FEB" w:rsidRDefault="00F267E6" w:rsidP="00F267E6">
            <w:pPr>
              <w:jc w:val="center"/>
              <w:rPr>
                <w:sz w:val="24"/>
              </w:rPr>
            </w:pPr>
            <w:r w:rsidRPr="00473FEB">
              <w:rPr>
                <w:sz w:val="24"/>
              </w:rPr>
              <w:t>2</w:t>
            </w:r>
          </w:p>
        </w:tc>
        <w:tc>
          <w:tcPr>
            <w:tcW w:w="6520" w:type="dxa"/>
          </w:tcPr>
          <w:p w:rsidR="00F267E6" w:rsidRPr="00473FEB" w:rsidRDefault="00F267E6" w:rsidP="009F7E55">
            <w:pPr>
              <w:rPr>
                <w:sz w:val="24"/>
              </w:rPr>
            </w:pPr>
            <w:r w:rsidRPr="00473FEB">
              <w:rPr>
                <w:sz w:val="24"/>
              </w:rPr>
              <w:t>Структурная схема системы передачи данных</w:t>
            </w:r>
          </w:p>
        </w:tc>
        <w:tc>
          <w:tcPr>
            <w:tcW w:w="1418" w:type="dxa"/>
            <w:vAlign w:val="center"/>
          </w:tcPr>
          <w:p w:rsidR="00F267E6" w:rsidRPr="00473FEB" w:rsidRDefault="00F267E6" w:rsidP="00F267E6">
            <w:pPr>
              <w:jc w:val="center"/>
              <w:rPr>
                <w:sz w:val="24"/>
              </w:rPr>
            </w:pPr>
            <w:r w:rsidRPr="00473FEB">
              <w:rPr>
                <w:sz w:val="24"/>
              </w:rPr>
              <w:t>6</w:t>
            </w:r>
          </w:p>
        </w:tc>
        <w:tc>
          <w:tcPr>
            <w:tcW w:w="1134" w:type="dxa"/>
            <w:vAlign w:val="center"/>
          </w:tcPr>
          <w:p w:rsidR="00F267E6" w:rsidRPr="00473FEB" w:rsidRDefault="00F267E6" w:rsidP="00F267E6">
            <w:pPr>
              <w:jc w:val="center"/>
              <w:rPr>
                <w:sz w:val="24"/>
              </w:rPr>
            </w:pPr>
            <w:r>
              <w:rPr>
                <w:sz w:val="24"/>
              </w:rPr>
              <w:t>4</w:t>
            </w:r>
          </w:p>
        </w:tc>
      </w:tr>
      <w:tr w:rsidR="00F267E6" w:rsidRPr="00473FEB" w:rsidTr="00F267E6">
        <w:tc>
          <w:tcPr>
            <w:tcW w:w="392" w:type="dxa"/>
            <w:vAlign w:val="center"/>
          </w:tcPr>
          <w:p w:rsidR="00F267E6" w:rsidRPr="00473FEB" w:rsidRDefault="00F267E6" w:rsidP="00F267E6">
            <w:pPr>
              <w:jc w:val="center"/>
              <w:rPr>
                <w:sz w:val="24"/>
              </w:rPr>
            </w:pPr>
            <w:r w:rsidRPr="00473FEB">
              <w:rPr>
                <w:sz w:val="24"/>
              </w:rPr>
              <w:t>3</w:t>
            </w:r>
          </w:p>
        </w:tc>
        <w:tc>
          <w:tcPr>
            <w:tcW w:w="6520" w:type="dxa"/>
          </w:tcPr>
          <w:p w:rsidR="00F267E6" w:rsidRPr="00473FEB" w:rsidRDefault="00F267E6" w:rsidP="009F7E55">
            <w:pPr>
              <w:rPr>
                <w:sz w:val="24"/>
              </w:rPr>
            </w:pPr>
            <w:r w:rsidRPr="00473FEB">
              <w:rPr>
                <w:sz w:val="24"/>
              </w:rPr>
              <w:t>Расчет скорости передачи информации и пропускной способности канала связи</w:t>
            </w:r>
          </w:p>
        </w:tc>
        <w:tc>
          <w:tcPr>
            <w:tcW w:w="1418" w:type="dxa"/>
            <w:vAlign w:val="center"/>
          </w:tcPr>
          <w:p w:rsidR="00F267E6" w:rsidRPr="00473FEB" w:rsidRDefault="00F267E6" w:rsidP="00F267E6">
            <w:pPr>
              <w:jc w:val="center"/>
              <w:rPr>
                <w:sz w:val="24"/>
              </w:rPr>
            </w:pPr>
            <w:r w:rsidRPr="00473FEB">
              <w:rPr>
                <w:sz w:val="24"/>
              </w:rPr>
              <w:t>8</w:t>
            </w:r>
          </w:p>
        </w:tc>
        <w:tc>
          <w:tcPr>
            <w:tcW w:w="1134" w:type="dxa"/>
            <w:vAlign w:val="center"/>
          </w:tcPr>
          <w:p w:rsidR="00F267E6" w:rsidRPr="00473FEB" w:rsidRDefault="00F267E6" w:rsidP="00F267E6">
            <w:pPr>
              <w:jc w:val="center"/>
              <w:rPr>
                <w:sz w:val="24"/>
              </w:rPr>
            </w:pPr>
            <w:r>
              <w:rPr>
                <w:sz w:val="24"/>
              </w:rPr>
              <w:t>4</w:t>
            </w:r>
          </w:p>
        </w:tc>
      </w:tr>
      <w:tr w:rsidR="00F267E6" w:rsidRPr="00473FEB" w:rsidTr="00F267E6">
        <w:tc>
          <w:tcPr>
            <w:tcW w:w="392" w:type="dxa"/>
            <w:vAlign w:val="center"/>
          </w:tcPr>
          <w:p w:rsidR="00F267E6" w:rsidRPr="00473FEB" w:rsidRDefault="00F267E6" w:rsidP="00F267E6">
            <w:pPr>
              <w:jc w:val="center"/>
              <w:rPr>
                <w:sz w:val="24"/>
              </w:rPr>
            </w:pPr>
            <w:r w:rsidRPr="00473FEB">
              <w:rPr>
                <w:sz w:val="24"/>
              </w:rPr>
              <w:t>4</w:t>
            </w:r>
          </w:p>
        </w:tc>
        <w:tc>
          <w:tcPr>
            <w:tcW w:w="6520" w:type="dxa"/>
          </w:tcPr>
          <w:p w:rsidR="00F267E6" w:rsidRPr="00473FEB" w:rsidRDefault="00F267E6" w:rsidP="009F7E55">
            <w:pPr>
              <w:rPr>
                <w:sz w:val="24"/>
              </w:rPr>
            </w:pPr>
            <w:r w:rsidRPr="00473FEB">
              <w:rPr>
                <w:sz w:val="24"/>
              </w:rPr>
              <w:t>Построение статистического кода.</w:t>
            </w:r>
          </w:p>
        </w:tc>
        <w:tc>
          <w:tcPr>
            <w:tcW w:w="1418" w:type="dxa"/>
            <w:vAlign w:val="center"/>
          </w:tcPr>
          <w:p w:rsidR="00F267E6" w:rsidRPr="00473FEB" w:rsidRDefault="00F267E6" w:rsidP="00F267E6">
            <w:pPr>
              <w:jc w:val="center"/>
              <w:rPr>
                <w:sz w:val="24"/>
              </w:rPr>
            </w:pPr>
            <w:r w:rsidRPr="00473FEB">
              <w:rPr>
                <w:sz w:val="24"/>
              </w:rPr>
              <w:t>10</w:t>
            </w:r>
          </w:p>
        </w:tc>
        <w:tc>
          <w:tcPr>
            <w:tcW w:w="1134" w:type="dxa"/>
            <w:vAlign w:val="center"/>
          </w:tcPr>
          <w:p w:rsidR="00F267E6" w:rsidRPr="00473FEB" w:rsidRDefault="00F267E6" w:rsidP="00F267E6">
            <w:pPr>
              <w:jc w:val="center"/>
              <w:rPr>
                <w:sz w:val="24"/>
              </w:rPr>
            </w:pPr>
            <w:r>
              <w:rPr>
                <w:sz w:val="24"/>
              </w:rPr>
              <w:t>8</w:t>
            </w:r>
          </w:p>
        </w:tc>
      </w:tr>
      <w:tr w:rsidR="00F267E6" w:rsidRPr="00473FEB" w:rsidTr="00F267E6">
        <w:tc>
          <w:tcPr>
            <w:tcW w:w="392" w:type="dxa"/>
            <w:vAlign w:val="center"/>
          </w:tcPr>
          <w:p w:rsidR="00F267E6" w:rsidRPr="00473FEB" w:rsidRDefault="00F267E6" w:rsidP="00F267E6">
            <w:pPr>
              <w:jc w:val="center"/>
              <w:rPr>
                <w:sz w:val="24"/>
              </w:rPr>
            </w:pPr>
            <w:r w:rsidRPr="00473FEB">
              <w:rPr>
                <w:sz w:val="24"/>
              </w:rPr>
              <w:t>5</w:t>
            </w:r>
          </w:p>
        </w:tc>
        <w:tc>
          <w:tcPr>
            <w:tcW w:w="6520" w:type="dxa"/>
          </w:tcPr>
          <w:p w:rsidR="00F267E6" w:rsidRPr="00473FEB" w:rsidRDefault="00F267E6" w:rsidP="009F7E55">
            <w:pPr>
              <w:rPr>
                <w:sz w:val="24"/>
              </w:rPr>
            </w:pPr>
            <w:r w:rsidRPr="00473FEB">
              <w:rPr>
                <w:sz w:val="24"/>
              </w:rPr>
              <w:t>Построение кода Хэмминга</w:t>
            </w:r>
          </w:p>
        </w:tc>
        <w:tc>
          <w:tcPr>
            <w:tcW w:w="1418" w:type="dxa"/>
            <w:vAlign w:val="center"/>
          </w:tcPr>
          <w:p w:rsidR="00F267E6" w:rsidRPr="00473FEB" w:rsidRDefault="00F267E6" w:rsidP="00F267E6">
            <w:pPr>
              <w:jc w:val="center"/>
              <w:rPr>
                <w:sz w:val="24"/>
              </w:rPr>
            </w:pPr>
            <w:r w:rsidRPr="00473FEB">
              <w:rPr>
                <w:sz w:val="24"/>
              </w:rPr>
              <w:t>11</w:t>
            </w:r>
          </w:p>
        </w:tc>
        <w:tc>
          <w:tcPr>
            <w:tcW w:w="1134" w:type="dxa"/>
            <w:vAlign w:val="center"/>
          </w:tcPr>
          <w:p w:rsidR="00F267E6" w:rsidRPr="00473FEB" w:rsidRDefault="00F267E6" w:rsidP="00F267E6">
            <w:pPr>
              <w:jc w:val="center"/>
              <w:rPr>
                <w:sz w:val="24"/>
              </w:rPr>
            </w:pPr>
            <w:r>
              <w:rPr>
                <w:sz w:val="24"/>
              </w:rPr>
              <w:t>4</w:t>
            </w:r>
          </w:p>
        </w:tc>
      </w:tr>
      <w:tr w:rsidR="00F267E6" w:rsidRPr="00473FEB" w:rsidTr="00F267E6">
        <w:tc>
          <w:tcPr>
            <w:tcW w:w="392" w:type="dxa"/>
            <w:vAlign w:val="center"/>
          </w:tcPr>
          <w:p w:rsidR="00F267E6" w:rsidRPr="00473FEB" w:rsidRDefault="00F267E6" w:rsidP="00F267E6">
            <w:pPr>
              <w:jc w:val="center"/>
              <w:rPr>
                <w:sz w:val="24"/>
              </w:rPr>
            </w:pPr>
            <w:r w:rsidRPr="00473FEB">
              <w:rPr>
                <w:sz w:val="24"/>
              </w:rPr>
              <w:t>6</w:t>
            </w:r>
          </w:p>
        </w:tc>
        <w:tc>
          <w:tcPr>
            <w:tcW w:w="6520" w:type="dxa"/>
          </w:tcPr>
          <w:p w:rsidR="00F267E6" w:rsidRPr="00473FEB" w:rsidRDefault="00F267E6" w:rsidP="009F7E55">
            <w:pPr>
              <w:rPr>
                <w:sz w:val="24"/>
              </w:rPr>
            </w:pPr>
            <w:r w:rsidRPr="00473FEB">
              <w:rPr>
                <w:sz w:val="24"/>
              </w:rPr>
              <w:t>Построение циклического кода.</w:t>
            </w:r>
          </w:p>
        </w:tc>
        <w:tc>
          <w:tcPr>
            <w:tcW w:w="1418" w:type="dxa"/>
            <w:vAlign w:val="center"/>
          </w:tcPr>
          <w:p w:rsidR="00F267E6" w:rsidRPr="00473FEB" w:rsidRDefault="00F267E6" w:rsidP="00F267E6">
            <w:pPr>
              <w:jc w:val="center"/>
              <w:rPr>
                <w:sz w:val="24"/>
              </w:rPr>
            </w:pPr>
            <w:r w:rsidRPr="00473FEB">
              <w:rPr>
                <w:sz w:val="24"/>
              </w:rPr>
              <w:t>11</w:t>
            </w:r>
          </w:p>
        </w:tc>
        <w:tc>
          <w:tcPr>
            <w:tcW w:w="1134" w:type="dxa"/>
            <w:vAlign w:val="center"/>
          </w:tcPr>
          <w:p w:rsidR="00F267E6" w:rsidRPr="00473FEB" w:rsidRDefault="00F267E6" w:rsidP="00F267E6">
            <w:pPr>
              <w:jc w:val="center"/>
              <w:rPr>
                <w:sz w:val="24"/>
              </w:rPr>
            </w:pPr>
            <w:r>
              <w:rPr>
                <w:sz w:val="24"/>
              </w:rPr>
              <w:t>4</w:t>
            </w:r>
          </w:p>
        </w:tc>
      </w:tr>
      <w:tr w:rsidR="00F267E6" w:rsidRPr="00473FEB" w:rsidTr="00F267E6">
        <w:tc>
          <w:tcPr>
            <w:tcW w:w="392" w:type="dxa"/>
            <w:vAlign w:val="center"/>
          </w:tcPr>
          <w:p w:rsidR="00F267E6" w:rsidRPr="00473FEB" w:rsidRDefault="00F267E6" w:rsidP="00F267E6">
            <w:pPr>
              <w:jc w:val="center"/>
              <w:rPr>
                <w:sz w:val="24"/>
              </w:rPr>
            </w:pPr>
            <w:r w:rsidRPr="00473FEB">
              <w:rPr>
                <w:sz w:val="24"/>
              </w:rPr>
              <w:t>7</w:t>
            </w:r>
          </w:p>
        </w:tc>
        <w:tc>
          <w:tcPr>
            <w:tcW w:w="6520" w:type="dxa"/>
          </w:tcPr>
          <w:p w:rsidR="00F267E6" w:rsidRPr="00473FEB" w:rsidRDefault="00F267E6" w:rsidP="009F7E55">
            <w:pPr>
              <w:rPr>
                <w:sz w:val="24"/>
              </w:rPr>
            </w:pPr>
            <w:r w:rsidRPr="00473FEB">
              <w:rPr>
                <w:sz w:val="24"/>
              </w:rPr>
              <w:t>Пример построения канонической структуры базы данных</w:t>
            </w:r>
          </w:p>
        </w:tc>
        <w:tc>
          <w:tcPr>
            <w:tcW w:w="1418" w:type="dxa"/>
            <w:vAlign w:val="center"/>
          </w:tcPr>
          <w:p w:rsidR="00F267E6" w:rsidRPr="00473FEB" w:rsidRDefault="00F267E6" w:rsidP="00F267E6">
            <w:pPr>
              <w:jc w:val="center"/>
              <w:rPr>
                <w:sz w:val="24"/>
              </w:rPr>
            </w:pPr>
            <w:r w:rsidRPr="00473FEB">
              <w:rPr>
                <w:sz w:val="24"/>
              </w:rPr>
              <w:t>17</w:t>
            </w:r>
          </w:p>
        </w:tc>
        <w:tc>
          <w:tcPr>
            <w:tcW w:w="1134" w:type="dxa"/>
            <w:vAlign w:val="center"/>
          </w:tcPr>
          <w:p w:rsidR="00F267E6" w:rsidRPr="00473FEB" w:rsidRDefault="00F267E6" w:rsidP="00F267E6">
            <w:pPr>
              <w:jc w:val="center"/>
              <w:rPr>
                <w:sz w:val="24"/>
              </w:rPr>
            </w:pPr>
            <w:r>
              <w:rPr>
                <w:sz w:val="24"/>
              </w:rPr>
              <w:t>4</w:t>
            </w:r>
          </w:p>
        </w:tc>
      </w:tr>
      <w:tr w:rsidR="00F267E6" w:rsidRPr="00473FEB" w:rsidTr="00F267E6">
        <w:tc>
          <w:tcPr>
            <w:tcW w:w="392" w:type="dxa"/>
            <w:vAlign w:val="center"/>
          </w:tcPr>
          <w:p w:rsidR="00F267E6" w:rsidRPr="00473FEB" w:rsidRDefault="00F267E6" w:rsidP="00F267E6">
            <w:pPr>
              <w:jc w:val="center"/>
              <w:rPr>
                <w:sz w:val="24"/>
              </w:rPr>
            </w:pPr>
            <w:r w:rsidRPr="00473FEB">
              <w:rPr>
                <w:sz w:val="24"/>
              </w:rPr>
              <w:t>8</w:t>
            </w:r>
          </w:p>
        </w:tc>
        <w:tc>
          <w:tcPr>
            <w:tcW w:w="6520" w:type="dxa"/>
          </w:tcPr>
          <w:p w:rsidR="00F267E6" w:rsidRPr="00473FEB" w:rsidRDefault="00F267E6" w:rsidP="009F7E55">
            <w:pPr>
              <w:rPr>
                <w:sz w:val="24"/>
              </w:rPr>
            </w:pPr>
            <w:r w:rsidRPr="00473FEB">
              <w:rPr>
                <w:sz w:val="24"/>
              </w:rPr>
              <w:t>Сравнение различных моделей представления знаний</w:t>
            </w:r>
          </w:p>
        </w:tc>
        <w:tc>
          <w:tcPr>
            <w:tcW w:w="1418" w:type="dxa"/>
            <w:vAlign w:val="center"/>
          </w:tcPr>
          <w:p w:rsidR="00F267E6" w:rsidRPr="00473FEB" w:rsidRDefault="00F267E6" w:rsidP="00F267E6">
            <w:pPr>
              <w:jc w:val="center"/>
              <w:rPr>
                <w:sz w:val="24"/>
              </w:rPr>
            </w:pPr>
            <w:r w:rsidRPr="00473FEB">
              <w:rPr>
                <w:sz w:val="24"/>
              </w:rPr>
              <w:t>19</w:t>
            </w:r>
          </w:p>
        </w:tc>
        <w:tc>
          <w:tcPr>
            <w:tcW w:w="1134" w:type="dxa"/>
            <w:vAlign w:val="center"/>
          </w:tcPr>
          <w:p w:rsidR="00F267E6" w:rsidRPr="00473FEB" w:rsidRDefault="00F267E6" w:rsidP="00F267E6">
            <w:pPr>
              <w:jc w:val="center"/>
              <w:rPr>
                <w:sz w:val="24"/>
              </w:rPr>
            </w:pPr>
            <w:r>
              <w:rPr>
                <w:sz w:val="24"/>
              </w:rPr>
              <w:t>4</w:t>
            </w:r>
          </w:p>
        </w:tc>
      </w:tr>
      <w:tr w:rsidR="00F15B04" w:rsidRPr="00473FEB" w:rsidTr="00F15B04">
        <w:tc>
          <w:tcPr>
            <w:tcW w:w="392" w:type="dxa"/>
            <w:vAlign w:val="center"/>
          </w:tcPr>
          <w:p w:rsidR="00F15B04" w:rsidRPr="00473FEB" w:rsidRDefault="00F15B04" w:rsidP="00654906">
            <w:pPr>
              <w:jc w:val="center"/>
              <w:rPr>
                <w:sz w:val="24"/>
              </w:rPr>
            </w:pPr>
          </w:p>
        </w:tc>
        <w:tc>
          <w:tcPr>
            <w:tcW w:w="7938" w:type="dxa"/>
            <w:gridSpan w:val="2"/>
            <w:vAlign w:val="center"/>
          </w:tcPr>
          <w:p w:rsidR="00F15B04" w:rsidRPr="00473FEB" w:rsidRDefault="00F15B04" w:rsidP="00654906">
            <w:pPr>
              <w:jc w:val="right"/>
              <w:rPr>
                <w:sz w:val="24"/>
              </w:rPr>
            </w:pPr>
            <w:r>
              <w:rPr>
                <w:sz w:val="24"/>
              </w:rPr>
              <w:t>Итого</w:t>
            </w:r>
          </w:p>
        </w:tc>
        <w:tc>
          <w:tcPr>
            <w:tcW w:w="1134" w:type="dxa"/>
            <w:vAlign w:val="center"/>
          </w:tcPr>
          <w:p w:rsidR="00F15B04" w:rsidRDefault="00F15B04" w:rsidP="00654906">
            <w:pPr>
              <w:jc w:val="center"/>
              <w:rPr>
                <w:sz w:val="24"/>
              </w:rPr>
            </w:pPr>
            <w:r>
              <w:rPr>
                <w:sz w:val="24"/>
              </w:rPr>
              <w:t>36</w:t>
            </w:r>
          </w:p>
        </w:tc>
      </w:tr>
    </w:tbl>
    <w:p w:rsidR="003650EE" w:rsidRDefault="003650EE" w:rsidP="003650EE">
      <w:pPr>
        <w:pStyle w:val="a4"/>
        <w:jc w:val="both"/>
        <w:rPr>
          <w:rFonts w:ascii="Times New Roman" w:hAnsi="Times New Roman"/>
          <w:sz w:val="26"/>
        </w:rPr>
      </w:pPr>
    </w:p>
    <w:p w:rsidR="007132A9" w:rsidRDefault="007132A9" w:rsidP="007132A9">
      <w:pPr>
        <w:rPr>
          <w:sz w:val="24"/>
        </w:rPr>
      </w:pPr>
    </w:p>
    <w:p w:rsidR="00412F8A" w:rsidRDefault="00412F8A" w:rsidP="00C800A1">
      <w:pPr>
        <w:pStyle w:val="4"/>
        <w:pageBreakBefore/>
        <w:spacing w:before="0"/>
        <w:jc w:val="center"/>
        <w:rPr>
          <w:rFonts w:ascii="Times New Roman" w:eastAsia="Times New Roman" w:hAnsi="Times New Roman" w:cs="Times New Roman"/>
          <w:i w:val="0"/>
          <w:color w:val="auto"/>
          <w:sz w:val="24"/>
          <w:szCs w:val="24"/>
        </w:rPr>
      </w:pPr>
      <w:r w:rsidRPr="008679A1">
        <w:rPr>
          <w:rFonts w:ascii="Times New Roman" w:eastAsia="Times New Roman" w:hAnsi="Times New Roman" w:cs="Times New Roman"/>
          <w:i w:val="0"/>
          <w:color w:val="auto"/>
          <w:sz w:val="24"/>
          <w:szCs w:val="24"/>
        </w:rPr>
        <w:t>Распределение учебных часов по темам и видам занятий</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3119"/>
        <w:gridCol w:w="567"/>
        <w:gridCol w:w="709"/>
        <w:gridCol w:w="708"/>
        <w:gridCol w:w="567"/>
        <w:gridCol w:w="567"/>
        <w:gridCol w:w="567"/>
        <w:gridCol w:w="567"/>
        <w:gridCol w:w="567"/>
        <w:gridCol w:w="1134"/>
      </w:tblGrid>
      <w:tr w:rsidR="008679A1" w:rsidRPr="008679A1" w:rsidTr="00C800A1">
        <w:trPr>
          <w:cantSplit/>
        </w:trPr>
        <w:tc>
          <w:tcPr>
            <w:tcW w:w="675" w:type="dxa"/>
            <w:vMerge w:val="restart"/>
            <w:vAlign w:val="center"/>
          </w:tcPr>
          <w:p w:rsidR="008679A1" w:rsidRPr="00C800A1" w:rsidRDefault="008679A1" w:rsidP="008679A1">
            <w:pPr>
              <w:jc w:val="center"/>
              <w:rPr>
                <w:sz w:val="22"/>
              </w:rPr>
            </w:pPr>
            <w:r w:rsidRPr="00C800A1">
              <w:rPr>
                <w:sz w:val="22"/>
              </w:rPr>
              <w:t>№</w:t>
            </w:r>
          </w:p>
          <w:p w:rsidR="008679A1" w:rsidRPr="00C800A1" w:rsidRDefault="008679A1" w:rsidP="008679A1">
            <w:pPr>
              <w:jc w:val="center"/>
              <w:rPr>
                <w:sz w:val="22"/>
              </w:rPr>
            </w:pPr>
            <w:r w:rsidRPr="00C800A1">
              <w:rPr>
                <w:sz w:val="22"/>
              </w:rPr>
              <w:t>темы</w:t>
            </w:r>
          </w:p>
        </w:tc>
        <w:tc>
          <w:tcPr>
            <w:tcW w:w="3119" w:type="dxa"/>
            <w:vMerge w:val="restart"/>
            <w:vAlign w:val="center"/>
          </w:tcPr>
          <w:p w:rsidR="008679A1" w:rsidRPr="00C800A1" w:rsidRDefault="008679A1" w:rsidP="008679A1">
            <w:pPr>
              <w:jc w:val="center"/>
              <w:rPr>
                <w:sz w:val="22"/>
              </w:rPr>
            </w:pPr>
            <w:r w:rsidRPr="00C800A1">
              <w:rPr>
                <w:sz w:val="22"/>
              </w:rPr>
              <w:t>Название разделов и тем</w:t>
            </w:r>
          </w:p>
        </w:tc>
        <w:tc>
          <w:tcPr>
            <w:tcW w:w="4252" w:type="dxa"/>
            <w:gridSpan w:val="7"/>
          </w:tcPr>
          <w:p w:rsidR="008679A1" w:rsidRPr="00C800A1" w:rsidRDefault="008679A1" w:rsidP="008679A1">
            <w:pPr>
              <w:keepNext/>
              <w:jc w:val="center"/>
              <w:outlineLvl w:val="0"/>
              <w:rPr>
                <w:sz w:val="22"/>
                <w:lang w:val="en-US"/>
              </w:rPr>
            </w:pPr>
            <w:proofErr w:type="spellStart"/>
            <w:r w:rsidRPr="00C800A1">
              <w:rPr>
                <w:sz w:val="22"/>
                <w:lang w:val="en-US"/>
              </w:rPr>
              <w:t>Объем</w:t>
            </w:r>
            <w:proofErr w:type="spellEnd"/>
            <w:r w:rsidRPr="00C800A1">
              <w:rPr>
                <w:sz w:val="22"/>
                <w:lang w:val="en-US"/>
              </w:rPr>
              <w:t xml:space="preserve"> </w:t>
            </w:r>
            <w:proofErr w:type="spellStart"/>
            <w:r w:rsidRPr="00C800A1">
              <w:rPr>
                <w:sz w:val="22"/>
                <w:lang w:val="en-US"/>
              </w:rPr>
              <w:t>учебных</w:t>
            </w:r>
            <w:proofErr w:type="spellEnd"/>
            <w:r w:rsidRPr="00C800A1">
              <w:rPr>
                <w:sz w:val="22"/>
                <w:lang w:val="en-US"/>
              </w:rPr>
              <w:t xml:space="preserve"> </w:t>
            </w:r>
            <w:proofErr w:type="spellStart"/>
            <w:r w:rsidRPr="00C800A1">
              <w:rPr>
                <w:sz w:val="22"/>
                <w:lang w:val="en-US"/>
              </w:rPr>
              <w:t>часов</w:t>
            </w:r>
            <w:proofErr w:type="spellEnd"/>
          </w:p>
        </w:tc>
        <w:tc>
          <w:tcPr>
            <w:tcW w:w="567" w:type="dxa"/>
            <w:vMerge w:val="restart"/>
            <w:vAlign w:val="center"/>
          </w:tcPr>
          <w:p w:rsidR="008679A1" w:rsidRPr="00C800A1" w:rsidRDefault="008679A1" w:rsidP="00C800A1">
            <w:pPr>
              <w:jc w:val="center"/>
              <w:rPr>
                <w:sz w:val="16"/>
              </w:rPr>
            </w:pPr>
            <w:r w:rsidRPr="00C800A1">
              <w:rPr>
                <w:sz w:val="16"/>
              </w:rPr>
              <w:t>Сем</w:t>
            </w:r>
            <w:r w:rsidR="00C800A1">
              <w:rPr>
                <w:sz w:val="16"/>
              </w:rPr>
              <w:t>.</w:t>
            </w:r>
          </w:p>
        </w:tc>
        <w:tc>
          <w:tcPr>
            <w:tcW w:w="1134" w:type="dxa"/>
            <w:vMerge w:val="restart"/>
            <w:vAlign w:val="center"/>
          </w:tcPr>
          <w:p w:rsidR="008679A1" w:rsidRPr="00C800A1" w:rsidRDefault="008679A1" w:rsidP="008679A1">
            <w:pPr>
              <w:jc w:val="center"/>
              <w:rPr>
                <w:sz w:val="16"/>
              </w:rPr>
            </w:pPr>
            <w:r w:rsidRPr="00C800A1">
              <w:rPr>
                <w:sz w:val="16"/>
              </w:rPr>
              <w:t>Литература по темам</w:t>
            </w:r>
          </w:p>
        </w:tc>
      </w:tr>
      <w:tr w:rsidR="008679A1" w:rsidRPr="008679A1" w:rsidTr="00C800A1">
        <w:trPr>
          <w:cantSplit/>
          <w:trHeight w:val="278"/>
        </w:trPr>
        <w:tc>
          <w:tcPr>
            <w:tcW w:w="675" w:type="dxa"/>
            <w:vMerge/>
            <w:vAlign w:val="center"/>
          </w:tcPr>
          <w:p w:rsidR="008679A1" w:rsidRPr="00C800A1" w:rsidRDefault="008679A1" w:rsidP="008679A1">
            <w:pPr>
              <w:jc w:val="center"/>
              <w:rPr>
                <w:sz w:val="22"/>
              </w:rPr>
            </w:pPr>
          </w:p>
        </w:tc>
        <w:tc>
          <w:tcPr>
            <w:tcW w:w="3119" w:type="dxa"/>
            <w:vMerge/>
          </w:tcPr>
          <w:p w:rsidR="008679A1" w:rsidRPr="00C800A1" w:rsidRDefault="008679A1" w:rsidP="008679A1">
            <w:pPr>
              <w:jc w:val="center"/>
              <w:rPr>
                <w:sz w:val="22"/>
              </w:rPr>
            </w:pPr>
          </w:p>
        </w:tc>
        <w:tc>
          <w:tcPr>
            <w:tcW w:w="567" w:type="dxa"/>
            <w:vMerge w:val="restart"/>
            <w:vAlign w:val="center"/>
          </w:tcPr>
          <w:p w:rsidR="008679A1" w:rsidRPr="00C800A1" w:rsidRDefault="008679A1" w:rsidP="008679A1">
            <w:pPr>
              <w:jc w:val="center"/>
              <w:rPr>
                <w:sz w:val="16"/>
              </w:rPr>
            </w:pPr>
            <w:r w:rsidRPr="00C800A1">
              <w:rPr>
                <w:sz w:val="16"/>
              </w:rPr>
              <w:t>Лекции</w:t>
            </w:r>
          </w:p>
        </w:tc>
        <w:tc>
          <w:tcPr>
            <w:tcW w:w="709" w:type="dxa"/>
            <w:vMerge w:val="restart"/>
            <w:vAlign w:val="center"/>
          </w:tcPr>
          <w:p w:rsidR="008679A1" w:rsidRPr="00C800A1" w:rsidRDefault="008679A1" w:rsidP="008679A1">
            <w:pPr>
              <w:jc w:val="center"/>
              <w:rPr>
                <w:sz w:val="16"/>
              </w:rPr>
            </w:pPr>
            <w:proofErr w:type="spellStart"/>
            <w:r w:rsidRPr="00C800A1">
              <w:rPr>
                <w:sz w:val="16"/>
              </w:rPr>
              <w:t>Лабор</w:t>
            </w:r>
            <w:proofErr w:type="spellEnd"/>
            <w:r w:rsidRPr="00C800A1">
              <w:rPr>
                <w:sz w:val="16"/>
              </w:rPr>
              <w:t>.</w:t>
            </w:r>
          </w:p>
          <w:p w:rsidR="008679A1" w:rsidRPr="00C800A1" w:rsidRDefault="008679A1" w:rsidP="008679A1">
            <w:pPr>
              <w:jc w:val="center"/>
              <w:rPr>
                <w:sz w:val="16"/>
              </w:rPr>
            </w:pPr>
            <w:r w:rsidRPr="00C800A1">
              <w:rPr>
                <w:sz w:val="16"/>
              </w:rPr>
              <w:t>занят.</w:t>
            </w:r>
          </w:p>
        </w:tc>
        <w:tc>
          <w:tcPr>
            <w:tcW w:w="708" w:type="dxa"/>
            <w:vMerge w:val="restart"/>
            <w:vAlign w:val="center"/>
          </w:tcPr>
          <w:p w:rsidR="008679A1" w:rsidRPr="00C800A1" w:rsidRDefault="008679A1" w:rsidP="008679A1">
            <w:pPr>
              <w:jc w:val="center"/>
              <w:rPr>
                <w:sz w:val="16"/>
              </w:rPr>
            </w:pPr>
            <w:proofErr w:type="spellStart"/>
            <w:r w:rsidRPr="00C800A1">
              <w:rPr>
                <w:sz w:val="16"/>
              </w:rPr>
              <w:t>Практ.занят</w:t>
            </w:r>
            <w:proofErr w:type="spellEnd"/>
            <w:r w:rsidRPr="00C800A1">
              <w:rPr>
                <w:sz w:val="16"/>
              </w:rPr>
              <w:t>.</w:t>
            </w:r>
          </w:p>
        </w:tc>
        <w:tc>
          <w:tcPr>
            <w:tcW w:w="1134" w:type="dxa"/>
            <w:gridSpan w:val="2"/>
            <w:vAlign w:val="center"/>
          </w:tcPr>
          <w:p w:rsidR="008679A1" w:rsidRPr="00C800A1" w:rsidRDefault="008679A1" w:rsidP="008679A1">
            <w:pPr>
              <w:jc w:val="center"/>
              <w:rPr>
                <w:sz w:val="16"/>
              </w:rPr>
            </w:pPr>
            <w:r w:rsidRPr="00C800A1">
              <w:rPr>
                <w:sz w:val="16"/>
              </w:rPr>
              <w:t>Аудит.</w:t>
            </w:r>
          </w:p>
          <w:p w:rsidR="008679A1" w:rsidRPr="00C800A1" w:rsidRDefault="008679A1" w:rsidP="008679A1">
            <w:pPr>
              <w:ind w:left="-108"/>
              <w:jc w:val="center"/>
              <w:rPr>
                <w:sz w:val="16"/>
              </w:rPr>
            </w:pPr>
            <w:r w:rsidRPr="00C800A1">
              <w:rPr>
                <w:sz w:val="16"/>
              </w:rPr>
              <w:t>занят.</w:t>
            </w:r>
          </w:p>
        </w:tc>
        <w:tc>
          <w:tcPr>
            <w:tcW w:w="567" w:type="dxa"/>
            <w:vMerge w:val="restart"/>
            <w:vAlign w:val="center"/>
          </w:tcPr>
          <w:p w:rsidR="008679A1" w:rsidRPr="00C800A1" w:rsidRDefault="008679A1" w:rsidP="008679A1">
            <w:pPr>
              <w:jc w:val="center"/>
              <w:rPr>
                <w:sz w:val="16"/>
              </w:rPr>
            </w:pPr>
            <w:r w:rsidRPr="00C800A1">
              <w:rPr>
                <w:sz w:val="16"/>
              </w:rPr>
              <w:t>Сам.</w:t>
            </w:r>
          </w:p>
          <w:p w:rsidR="008679A1" w:rsidRPr="00C800A1" w:rsidRDefault="008679A1" w:rsidP="008679A1">
            <w:pPr>
              <w:jc w:val="center"/>
              <w:rPr>
                <w:sz w:val="16"/>
              </w:rPr>
            </w:pPr>
            <w:r w:rsidRPr="00C800A1">
              <w:rPr>
                <w:sz w:val="16"/>
              </w:rPr>
              <w:t>работа</w:t>
            </w:r>
          </w:p>
        </w:tc>
        <w:tc>
          <w:tcPr>
            <w:tcW w:w="567" w:type="dxa"/>
            <w:vMerge w:val="restart"/>
            <w:vAlign w:val="center"/>
          </w:tcPr>
          <w:p w:rsidR="008679A1" w:rsidRPr="00C800A1" w:rsidRDefault="008679A1" w:rsidP="008679A1">
            <w:pPr>
              <w:jc w:val="center"/>
              <w:rPr>
                <w:sz w:val="16"/>
              </w:rPr>
            </w:pPr>
            <w:r w:rsidRPr="00C800A1">
              <w:rPr>
                <w:sz w:val="16"/>
              </w:rPr>
              <w:t>Всего</w:t>
            </w:r>
          </w:p>
        </w:tc>
        <w:tc>
          <w:tcPr>
            <w:tcW w:w="567" w:type="dxa"/>
            <w:vMerge/>
            <w:vAlign w:val="center"/>
          </w:tcPr>
          <w:p w:rsidR="008679A1" w:rsidRPr="00C800A1" w:rsidRDefault="008679A1" w:rsidP="008679A1">
            <w:pPr>
              <w:jc w:val="center"/>
              <w:rPr>
                <w:sz w:val="22"/>
              </w:rPr>
            </w:pPr>
          </w:p>
        </w:tc>
        <w:tc>
          <w:tcPr>
            <w:tcW w:w="1134" w:type="dxa"/>
            <w:vMerge/>
            <w:vAlign w:val="center"/>
          </w:tcPr>
          <w:p w:rsidR="008679A1" w:rsidRPr="00C800A1" w:rsidRDefault="008679A1" w:rsidP="008679A1">
            <w:pPr>
              <w:jc w:val="center"/>
              <w:rPr>
                <w:sz w:val="24"/>
              </w:rPr>
            </w:pPr>
          </w:p>
        </w:tc>
      </w:tr>
      <w:tr w:rsidR="008679A1" w:rsidRPr="008679A1" w:rsidTr="00C800A1">
        <w:trPr>
          <w:cantSplit/>
          <w:trHeight w:val="277"/>
        </w:trPr>
        <w:tc>
          <w:tcPr>
            <w:tcW w:w="675" w:type="dxa"/>
            <w:vMerge/>
            <w:vAlign w:val="center"/>
          </w:tcPr>
          <w:p w:rsidR="008679A1" w:rsidRPr="00C800A1" w:rsidRDefault="008679A1" w:rsidP="008679A1">
            <w:pPr>
              <w:jc w:val="center"/>
              <w:rPr>
                <w:sz w:val="22"/>
              </w:rPr>
            </w:pPr>
          </w:p>
        </w:tc>
        <w:tc>
          <w:tcPr>
            <w:tcW w:w="3119" w:type="dxa"/>
            <w:vMerge/>
          </w:tcPr>
          <w:p w:rsidR="008679A1" w:rsidRPr="00C800A1" w:rsidRDefault="008679A1" w:rsidP="008679A1">
            <w:pPr>
              <w:jc w:val="center"/>
              <w:rPr>
                <w:sz w:val="22"/>
              </w:rPr>
            </w:pPr>
          </w:p>
        </w:tc>
        <w:tc>
          <w:tcPr>
            <w:tcW w:w="567" w:type="dxa"/>
            <w:vMerge/>
            <w:vAlign w:val="center"/>
          </w:tcPr>
          <w:p w:rsidR="008679A1" w:rsidRPr="00C800A1" w:rsidRDefault="008679A1" w:rsidP="008679A1">
            <w:pPr>
              <w:jc w:val="center"/>
              <w:rPr>
                <w:sz w:val="16"/>
              </w:rPr>
            </w:pPr>
          </w:p>
        </w:tc>
        <w:tc>
          <w:tcPr>
            <w:tcW w:w="709" w:type="dxa"/>
            <w:vMerge/>
            <w:vAlign w:val="center"/>
          </w:tcPr>
          <w:p w:rsidR="008679A1" w:rsidRPr="00C800A1" w:rsidRDefault="008679A1" w:rsidP="008679A1">
            <w:pPr>
              <w:jc w:val="center"/>
              <w:rPr>
                <w:sz w:val="16"/>
              </w:rPr>
            </w:pPr>
          </w:p>
        </w:tc>
        <w:tc>
          <w:tcPr>
            <w:tcW w:w="708" w:type="dxa"/>
            <w:vMerge/>
            <w:vAlign w:val="center"/>
          </w:tcPr>
          <w:p w:rsidR="008679A1" w:rsidRPr="00C800A1" w:rsidRDefault="008679A1" w:rsidP="008679A1">
            <w:pPr>
              <w:jc w:val="center"/>
              <w:rPr>
                <w:sz w:val="16"/>
              </w:rPr>
            </w:pPr>
          </w:p>
        </w:tc>
        <w:tc>
          <w:tcPr>
            <w:tcW w:w="567" w:type="dxa"/>
            <w:vAlign w:val="center"/>
          </w:tcPr>
          <w:p w:rsidR="008679A1" w:rsidRPr="00C800A1" w:rsidRDefault="008679A1" w:rsidP="008679A1">
            <w:pPr>
              <w:jc w:val="center"/>
              <w:rPr>
                <w:sz w:val="16"/>
              </w:rPr>
            </w:pPr>
            <w:r w:rsidRPr="00C800A1">
              <w:rPr>
                <w:sz w:val="16"/>
              </w:rPr>
              <w:t>Всего</w:t>
            </w:r>
          </w:p>
        </w:tc>
        <w:tc>
          <w:tcPr>
            <w:tcW w:w="567" w:type="dxa"/>
            <w:vAlign w:val="center"/>
          </w:tcPr>
          <w:p w:rsidR="008679A1" w:rsidRPr="00C800A1" w:rsidRDefault="008679A1" w:rsidP="008679A1">
            <w:pPr>
              <w:jc w:val="center"/>
              <w:rPr>
                <w:sz w:val="16"/>
              </w:rPr>
            </w:pPr>
            <w:r w:rsidRPr="00C800A1">
              <w:rPr>
                <w:sz w:val="16"/>
              </w:rPr>
              <w:t xml:space="preserve">в т.ч. </w:t>
            </w:r>
            <w:proofErr w:type="spellStart"/>
            <w:r w:rsidRPr="00C800A1">
              <w:rPr>
                <w:sz w:val="16"/>
              </w:rPr>
              <w:t>инт.формы</w:t>
            </w:r>
            <w:proofErr w:type="spellEnd"/>
          </w:p>
        </w:tc>
        <w:tc>
          <w:tcPr>
            <w:tcW w:w="567" w:type="dxa"/>
            <w:vMerge/>
            <w:vAlign w:val="center"/>
          </w:tcPr>
          <w:p w:rsidR="008679A1" w:rsidRPr="00C800A1" w:rsidRDefault="008679A1" w:rsidP="008679A1">
            <w:pPr>
              <w:jc w:val="center"/>
              <w:rPr>
                <w:sz w:val="16"/>
              </w:rPr>
            </w:pPr>
          </w:p>
        </w:tc>
        <w:tc>
          <w:tcPr>
            <w:tcW w:w="567" w:type="dxa"/>
            <w:vMerge/>
          </w:tcPr>
          <w:p w:rsidR="008679A1" w:rsidRPr="00C800A1" w:rsidRDefault="008679A1" w:rsidP="008679A1">
            <w:pPr>
              <w:jc w:val="center"/>
              <w:rPr>
                <w:sz w:val="16"/>
              </w:rPr>
            </w:pPr>
          </w:p>
        </w:tc>
        <w:tc>
          <w:tcPr>
            <w:tcW w:w="567" w:type="dxa"/>
            <w:vMerge/>
            <w:vAlign w:val="center"/>
          </w:tcPr>
          <w:p w:rsidR="008679A1" w:rsidRPr="00C800A1" w:rsidRDefault="008679A1" w:rsidP="008679A1">
            <w:pPr>
              <w:jc w:val="center"/>
              <w:rPr>
                <w:sz w:val="22"/>
              </w:rPr>
            </w:pPr>
          </w:p>
        </w:tc>
        <w:tc>
          <w:tcPr>
            <w:tcW w:w="1134" w:type="dxa"/>
            <w:vMerge/>
            <w:vAlign w:val="center"/>
          </w:tcPr>
          <w:p w:rsidR="008679A1" w:rsidRPr="00C800A1" w:rsidRDefault="008679A1" w:rsidP="008679A1">
            <w:pPr>
              <w:jc w:val="center"/>
              <w:rPr>
                <w:sz w:val="24"/>
              </w:rPr>
            </w:pPr>
          </w:p>
        </w:tc>
      </w:tr>
      <w:tr w:rsidR="00660018" w:rsidRPr="008679A1" w:rsidTr="00C800A1">
        <w:trPr>
          <w:cantSplit/>
          <w:trHeight w:val="173"/>
        </w:trPr>
        <w:tc>
          <w:tcPr>
            <w:tcW w:w="675" w:type="dxa"/>
            <w:vAlign w:val="center"/>
          </w:tcPr>
          <w:p w:rsidR="00660018" w:rsidRPr="00C800A1" w:rsidRDefault="00660018" w:rsidP="008679A1">
            <w:pPr>
              <w:jc w:val="center"/>
              <w:rPr>
                <w:sz w:val="24"/>
              </w:rPr>
            </w:pPr>
            <w:r w:rsidRPr="00C800A1">
              <w:rPr>
                <w:sz w:val="24"/>
              </w:rPr>
              <w:t>1</w:t>
            </w:r>
          </w:p>
        </w:tc>
        <w:tc>
          <w:tcPr>
            <w:tcW w:w="3119" w:type="dxa"/>
            <w:vAlign w:val="center"/>
          </w:tcPr>
          <w:p w:rsidR="00660018" w:rsidRPr="00C800A1" w:rsidRDefault="00660018" w:rsidP="00C800A1">
            <w:pPr>
              <w:widowControl w:val="0"/>
              <w:rPr>
                <w:snapToGrid w:val="0"/>
              </w:rPr>
            </w:pPr>
            <w:r w:rsidRPr="00C800A1">
              <w:t>Общество   и информация</w:t>
            </w:r>
          </w:p>
        </w:tc>
        <w:tc>
          <w:tcPr>
            <w:tcW w:w="567" w:type="dxa"/>
            <w:vAlign w:val="center"/>
          </w:tcPr>
          <w:p w:rsidR="00660018" w:rsidRPr="00C800A1" w:rsidRDefault="00660018" w:rsidP="00660018">
            <w:pPr>
              <w:jc w:val="center"/>
              <w:rPr>
                <w:color w:val="000000"/>
                <w:sz w:val="24"/>
                <w:szCs w:val="24"/>
              </w:rPr>
            </w:pPr>
            <w:r w:rsidRPr="00C800A1">
              <w:rPr>
                <w:color w:val="000000"/>
                <w:sz w:val="24"/>
                <w:szCs w:val="24"/>
              </w:rPr>
              <w:t>1</w:t>
            </w:r>
          </w:p>
        </w:tc>
        <w:tc>
          <w:tcPr>
            <w:tcW w:w="709" w:type="dxa"/>
            <w:vAlign w:val="center"/>
          </w:tcPr>
          <w:p w:rsidR="00660018" w:rsidRPr="00C800A1" w:rsidRDefault="00660018" w:rsidP="00660018">
            <w:pPr>
              <w:jc w:val="center"/>
              <w:rPr>
                <w:color w:val="000000"/>
                <w:sz w:val="24"/>
                <w:szCs w:val="24"/>
              </w:rPr>
            </w:pPr>
          </w:p>
        </w:tc>
        <w:tc>
          <w:tcPr>
            <w:tcW w:w="708" w:type="dxa"/>
            <w:vAlign w:val="center"/>
          </w:tcPr>
          <w:p w:rsidR="00660018" w:rsidRPr="00C800A1" w:rsidRDefault="00660018" w:rsidP="00660018">
            <w:pPr>
              <w:jc w:val="center"/>
              <w:rPr>
                <w:color w:val="000000"/>
                <w:sz w:val="24"/>
                <w:szCs w:val="24"/>
              </w:rPr>
            </w:pPr>
          </w:p>
        </w:tc>
        <w:tc>
          <w:tcPr>
            <w:tcW w:w="567" w:type="dxa"/>
            <w:vAlign w:val="center"/>
          </w:tcPr>
          <w:p w:rsidR="00660018" w:rsidRPr="00C800A1" w:rsidRDefault="00660018" w:rsidP="00660018">
            <w:pPr>
              <w:jc w:val="center"/>
              <w:rPr>
                <w:color w:val="000000"/>
                <w:sz w:val="24"/>
                <w:szCs w:val="24"/>
              </w:rPr>
            </w:pPr>
            <w:r w:rsidRPr="00C800A1">
              <w:rPr>
                <w:color w:val="000000"/>
                <w:sz w:val="24"/>
                <w:szCs w:val="24"/>
                <w:lang w:val="en-US"/>
              </w:rPr>
              <w:t>1</w:t>
            </w:r>
          </w:p>
        </w:tc>
        <w:tc>
          <w:tcPr>
            <w:tcW w:w="567" w:type="dxa"/>
            <w:vAlign w:val="center"/>
          </w:tcPr>
          <w:p w:rsidR="00660018" w:rsidRPr="00C800A1" w:rsidRDefault="00660018" w:rsidP="00660018">
            <w:pPr>
              <w:jc w:val="center"/>
              <w:rPr>
                <w:color w:val="000000"/>
                <w:sz w:val="24"/>
                <w:szCs w:val="24"/>
              </w:rPr>
            </w:pPr>
          </w:p>
        </w:tc>
        <w:tc>
          <w:tcPr>
            <w:tcW w:w="567" w:type="dxa"/>
            <w:vAlign w:val="center"/>
          </w:tcPr>
          <w:p w:rsidR="00660018" w:rsidRPr="00C800A1" w:rsidRDefault="00660018" w:rsidP="00660018">
            <w:pPr>
              <w:jc w:val="center"/>
              <w:rPr>
                <w:color w:val="000000"/>
                <w:sz w:val="24"/>
                <w:szCs w:val="24"/>
              </w:rPr>
            </w:pPr>
          </w:p>
        </w:tc>
        <w:tc>
          <w:tcPr>
            <w:tcW w:w="567" w:type="dxa"/>
            <w:vAlign w:val="center"/>
          </w:tcPr>
          <w:p w:rsidR="00660018" w:rsidRPr="00C800A1" w:rsidRDefault="00660018" w:rsidP="00660018">
            <w:pPr>
              <w:jc w:val="center"/>
              <w:rPr>
                <w:color w:val="000000"/>
                <w:sz w:val="24"/>
                <w:szCs w:val="24"/>
              </w:rPr>
            </w:pPr>
            <w:r w:rsidRPr="00C800A1">
              <w:rPr>
                <w:color w:val="000000"/>
                <w:sz w:val="24"/>
                <w:szCs w:val="24"/>
              </w:rPr>
              <w:t>1</w:t>
            </w:r>
          </w:p>
        </w:tc>
        <w:tc>
          <w:tcPr>
            <w:tcW w:w="567" w:type="dxa"/>
            <w:vAlign w:val="center"/>
          </w:tcPr>
          <w:p w:rsidR="00660018" w:rsidRPr="00C800A1" w:rsidRDefault="00660018" w:rsidP="00660018">
            <w:pPr>
              <w:jc w:val="center"/>
              <w:rPr>
                <w:color w:val="000000"/>
                <w:sz w:val="24"/>
                <w:szCs w:val="24"/>
              </w:rPr>
            </w:pPr>
            <w:r w:rsidRPr="00C800A1">
              <w:rPr>
                <w:color w:val="000000"/>
                <w:sz w:val="24"/>
                <w:szCs w:val="24"/>
              </w:rPr>
              <w:t>5</w:t>
            </w:r>
          </w:p>
        </w:tc>
        <w:tc>
          <w:tcPr>
            <w:tcW w:w="1134" w:type="dxa"/>
            <w:vAlign w:val="center"/>
          </w:tcPr>
          <w:p w:rsidR="00660018" w:rsidRPr="00C800A1" w:rsidRDefault="00660018" w:rsidP="00C800A1">
            <w:pPr>
              <w:ind w:left="-108" w:right="-108"/>
              <w:jc w:val="center"/>
              <w:rPr>
                <w:sz w:val="16"/>
              </w:rPr>
            </w:pPr>
            <w:r w:rsidRPr="00C800A1">
              <w:rPr>
                <w:sz w:val="16"/>
              </w:rPr>
              <w:t>Л1, Л2, Д1, Д2</w:t>
            </w:r>
          </w:p>
        </w:tc>
      </w:tr>
      <w:tr w:rsidR="00660018" w:rsidRPr="008679A1" w:rsidTr="00C800A1">
        <w:trPr>
          <w:cantSplit/>
        </w:trPr>
        <w:tc>
          <w:tcPr>
            <w:tcW w:w="675" w:type="dxa"/>
            <w:vAlign w:val="center"/>
          </w:tcPr>
          <w:p w:rsidR="00660018" w:rsidRPr="008679A1" w:rsidRDefault="00660018" w:rsidP="008679A1">
            <w:pPr>
              <w:jc w:val="center"/>
              <w:rPr>
                <w:sz w:val="24"/>
              </w:rPr>
            </w:pPr>
            <w:r w:rsidRPr="008679A1">
              <w:rPr>
                <w:sz w:val="24"/>
              </w:rPr>
              <w:t>2</w:t>
            </w:r>
          </w:p>
        </w:tc>
        <w:tc>
          <w:tcPr>
            <w:tcW w:w="3119" w:type="dxa"/>
            <w:vAlign w:val="center"/>
          </w:tcPr>
          <w:p w:rsidR="00660018" w:rsidRPr="00C800A1" w:rsidRDefault="00660018" w:rsidP="00C800A1">
            <w:pPr>
              <w:widowControl w:val="0"/>
              <w:rPr>
                <w:snapToGrid w:val="0"/>
              </w:rPr>
            </w:pPr>
            <w:r w:rsidRPr="00C800A1">
              <w:t>Подходы к оценке количества информации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sz w:val="16"/>
              </w:rPr>
            </w:pPr>
            <w:r w:rsidRPr="00473FEB">
              <w:rPr>
                <w:sz w:val="16"/>
              </w:rPr>
              <w:t>Л1, Л2, Д1, Д2</w:t>
            </w:r>
          </w:p>
        </w:tc>
      </w:tr>
      <w:tr w:rsidR="00660018" w:rsidRPr="008679A1" w:rsidTr="00C800A1">
        <w:trPr>
          <w:cantSplit/>
        </w:trPr>
        <w:tc>
          <w:tcPr>
            <w:tcW w:w="675" w:type="dxa"/>
            <w:vAlign w:val="center"/>
          </w:tcPr>
          <w:p w:rsidR="00660018" w:rsidRPr="008679A1" w:rsidRDefault="00660018" w:rsidP="008679A1">
            <w:pPr>
              <w:jc w:val="center"/>
              <w:rPr>
                <w:sz w:val="24"/>
              </w:rPr>
            </w:pPr>
            <w:r w:rsidRPr="008679A1">
              <w:rPr>
                <w:sz w:val="24"/>
              </w:rPr>
              <w:t>3</w:t>
            </w:r>
          </w:p>
        </w:tc>
        <w:tc>
          <w:tcPr>
            <w:tcW w:w="3119" w:type="dxa"/>
            <w:vAlign w:val="center"/>
          </w:tcPr>
          <w:p w:rsidR="00660018" w:rsidRPr="00C800A1" w:rsidRDefault="00660018" w:rsidP="00C800A1">
            <w:pPr>
              <w:widowControl w:val="0"/>
              <w:rPr>
                <w:snapToGrid w:val="0"/>
              </w:rPr>
            </w:pPr>
            <w:r w:rsidRPr="00C800A1">
              <w:t>Статистический подход к оценке количества информации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8"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sz w:val="16"/>
              </w:rPr>
            </w:pPr>
            <w:r w:rsidRPr="00473FEB">
              <w:rPr>
                <w:sz w:val="16"/>
              </w:rPr>
              <w:t>Л1, Л2, Д1, Д2</w:t>
            </w:r>
          </w:p>
        </w:tc>
      </w:tr>
      <w:tr w:rsidR="00660018" w:rsidRPr="008679A1" w:rsidTr="00C800A1">
        <w:trPr>
          <w:cantSplit/>
        </w:trPr>
        <w:tc>
          <w:tcPr>
            <w:tcW w:w="675" w:type="dxa"/>
            <w:vAlign w:val="center"/>
          </w:tcPr>
          <w:p w:rsidR="00660018" w:rsidRPr="008679A1" w:rsidRDefault="00660018" w:rsidP="008679A1">
            <w:pPr>
              <w:jc w:val="center"/>
              <w:rPr>
                <w:sz w:val="24"/>
              </w:rPr>
            </w:pPr>
            <w:r w:rsidRPr="008679A1">
              <w:rPr>
                <w:sz w:val="24"/>
              </w:rPr>
              <w:t>4</w:t>
            </w:r>
          </w:p>
        </w:tc>
        <w:tc>
          <w:tcPr>
            <w:tcW w:w="3119" w:type="dxa"/>
            <w:vAlign w:val="center"/>
          </w:tcPr>
          <w:p w:rsidR="00660018" w:rsidRPr="00C800A1" w:rsidRDefault="00660018" w:rsidP="00C800A1">
            <w:pPr>
              <w:widowControl w:val="0"/>
              <w:rPr>
                <w:snapToGrid w:val="0"/>
              </w:rPr>
            </w:pPr>
            <w:r w:rsidRPr="00C800A1">
              <w:t>Информационный характер процесса управления</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sz w:val="16"/>
              </w:rPr>
            </w:pPr>
            <w:r w:rsidRPr="00473FEB">
              <w:rPr>
                <w:sz w:val="16"/>
              </w:rPr>
              <w:t>Л1, Л2, Д1, Д2</w:t>
            </w:r>
          </w:p>
        </w:tc>
      </w:tr>
      <w:tr w:rsidR="00660018" w:rsidRPr="008679A1" w:rsidTr="00C800A1">
        <w:trPr>
          <w:cantSplit/>
        </w:trPr>
        <w:tc>
          <w:tcPr>
            <w:tcW w:w="675" w:type="dxa"/>
            <w:vAlign w:val="center"/>
          </w:tcPr>
          <w:p w:rsidR="00660018" w:rsidRPr="008679A1" w:rsidRDefault="00660018" w:rsidP="008679A1">
            <w:pPr>
              <w:jc w:val="center"/>
              <w:rPr>
                <w:sz w:val="24"/>
              </w:rPr>
            </w:pPr>
            <w:r w:rsidRPr="008679A1">
              <w:rPr>
                <w:sz w:val="24"/>
              </w:rPr>
              <w:t>5</w:t>
            </w:r>
          </w:p>
        </w:tc>
        <w:tc>
          <w:tcPr>
            <w:tcW w:w="3119" w:type="dxa"/>
            <w:vAlign w:val="center"/>
          </w:tcPr>
          <w:p w:rsidR="00660018" w:rsidRPr="00C800A1" w:rsidRDefault="00660018" w:rsidP="00C800A1">
            <w:pPr>
              <w:widowControl w:val="0"/>
              <w:rPr>
                <w:snapToGrid w:val="0"/>
              </w:rPr>
            </w:pPr>
            <w:r w:rsidRPr="00C800A1">
              <w:t>Автоматизация информационного процесса</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sz w:val="16"/>
              </w:rPr>
            </w:pPr>
            <w:r w:rsidRPr="00473FEB">
              <w:rPr>
                <w:sz w:val="16"/>
              </w:rPr>
              <w:t>Л1, Л2, Д1, Д2</w:t>
            </w:r>
          </w:p>
        </w:tc>
      </w:tr>
      <w:tr w:rsidR="00660018" w:rsidRPr="008679A1" w:rsidTr="00C800A1">
        <w:trPr>
          <w:cantSplit/>
        </w:trPr>
        <w:tc>
          <w:tcPr>
            <w:tcW w:w="675" w:type="dxa"/>
            <w:vAlign w:val="center"/>
          </w:tcPr>
          <w:p w:rsidR="00660018" w:rsidRPr="008679A1" w:rsidRDefault="00660018" w:rsidP="008679A1">
            <w:pPr>
              <w:jc w:val="center"/>
              <w:rPr>
                <w:sz w:val="24"/>
              </w:rPr>
            </w:pPr>
            <w:r w:rsidRPr="008679A1">
              <w:rPr>
                <w:sz w:val="24"/>
              </w:rPr>
              <w:t>6</w:t>
            </w:r>
          </w:p>
        </w:tc>
        <w:tc>
          <w:tcPr>
            <w:tcW w:w="3119" w:type="dxa"/>
            <w:vAlign w:val="center"/>
          </w:tcPr>
          <w:p w:rsidR="00660018" w:rsidRPr="00C800A1" w:rsidRDefault="00660018" w:rsidP="00C800A1">
            <w:pPr>
              <w:widowControl w:val="0"/>
              <w:rPr>
                <w:snapToGrid w:val="0"/>
              </w:rPr>
            </w:pPr>
            <w:r w:rsidRPr="00C800A1">
              <w:t>Общая характеристика системы передачи данных</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8"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sz w:val="16"/>
              </w:rPr>
            </w:pPr>
            <w:r w:rsidRPr="00473FEB">
              <w:rPr>
                <w:sz w:val="16"/>
              </w:rPr>
              <w:t>Л1, Л2, Д1, Д2</w:t>
            </w:r>
          </w:p>
        </w:tc>
      </w:tr>
      <w:tr w:rsidR="00660018" w:rsidRPr="008679A1" w:rsidTr="00C800A1">
        <w:trPr>
          <w:cantSplit/>
        </w:trPr>
        <w:tc>
          <w:tcPr>
            <w:tcW w:w="675" w:type="dxa"/>
            <w:vAlign w:val="center"/>
          </w:tcPr>
          <w:p w:rsidR="00660018" w:rsidRPr="008679A1" w:rsidRDefault="00660018" w:rsidP="008679A1">
            <w:pPr>
              <w:jc w:val="center"/>
              <w:rPr>
                <w:sz w:val="24"/>
              </w:rPr>
            </w:pPr>
            <w:r w:rsidRPr="008679A1">
              <w:rPr>
                <w:sz w:val="24"/>
              </w:rPr>
              <w:t>7</w:t>
            </w:r>
          </w:p>
        </w:tc>
        <w:tc>
          <w:tcPr>
            <w:tcW w:w="3119" w:type="dxa"/>
            <w:vAlign w:val="center"/>
          </w:tcPr>
          <w:p w:rsidR="00660018" w:rsidRPr="00C800A1" w:rsidRDefault="00660018" w:rsidP="00C800A1">
            <w:pPr>
              <w:widowControl w:val="0"/>
              <w:rPr>
                <w:snapToGrid w:val="0"/>
              </w:rPr>
            </w:pPr>
            <w:r w:rsidRPr="00C800A1">
              <w:t>Модель дискретного канала связи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8</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sz w:val="16"/>
              </w:rPr>
            </w:pPr>
            <w:r w:rsidRPr="00473FEB">
              <w:rPr>
                <w:sz w:val="16"/>
              </w:rPr>
              <w:t>Л1, Л2, Д1, Д2</w:t>
            </w:r>
          </w:p>
        </w:tc>
      </w:tr>
      <w:tr w:rsidR="00660018" w:rsidRPr="008679A1" w:rsidTr="00C800A1">
        <w:trPr>
          <w:cantSplit/>
        </w:trPr>
        <w:tc>
          <w:tcPr>
            <w:tcW w:w="675" w:type="dxa"/>
            <w:vAlign w:val="center"/>
          </w:tcPr>
          <w:p w:rsidR="00660018" w:rsidRPr="008679A1" w:rsidRDefault="00660018" w:rsidP="008679A1">
            <w:pPr>
              <w:jc w:val="center"/>
              <w:rPr>
                <w:sz w:val="24"/>
              </w:rPr>
            </w:pPr>
            <w:r w:rsidRPr="008679A1">
              <w:rPr>
                <w:sz w:val="24"/>
              </w:rPr>
              <w:t>8</w:t>
            </w:r>
          </w:p>
        </w:tc>
        <w:tc>
          <w:tcPr>
            <w:tcW w:w="3119" w:type="dxa"/>
            <w:vAlign w:val="center"/>
          </w:tcPr>
          <w:p w:rsidR="00660018" w:rsidRPr="00C800A1" w:rsidRDefault="00660018" w:rsidP="00C800A1">
            <w:pPr>
              <w:widowControl w:val="0"/>
              <w:rPr>
                <w:snapToGrid w:val="0"/>
              </w:rPr>
            </w:pPr>
            <w:r w:rsidRPr="00C800A1">
              <w:t>Скорость передачи информации и пропускная способность дискретного канала связи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8"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8</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sz w:val="16"/>
              </w:rPr>
            </w:pPr>
            <w:r w:rsidRPr="00473FEB">
              <w:rPr>
                <w:sz w:val="16"/>
              </w:rPr>
              <w:t>Л1, Л2, Д1, Д2</w:t>
            </w:r>
          </w:p>
        </w:tc>
      </w:tr>
      <w:tr w:rsidR="00660018" w:rsidRPr="008679A1" w:rsidTr="00C800A1">
        <w:trPr>
          <w:cantSplit/>
        </w:trPr>
        <w:tc>
          <w:tcPr>
            <w:tcW w:w="675" w:type="dxa"/>
            <w:vAlign w:val="center"/>
          </w:tcPr>
          <w:p w:rsidR="00660018" w:rsidRPr="008679A1" w:rsidRDefault="00660018" w:rsidP="008679A1">
            <w:pPr>
              <w:jc w:val="center"/>
              <w:rPr>
                <w:sz w:val="24"/>
              </w:rPr>
            </w:pPr>
            <w:r w:rsidRPr="008679A1">
              <w:rPr>
                <w:sz w:val="24"/>
              </w:rPr>
              <w:t>9</w:t>
            </w:r>
          </w:p>
        </w:tc>
        <w:tc>
          <w:tcPr>
            <w:tcW w:w="3119" w:type="dxa"/>
            <w:vAlign w:val="center"/>
          </w:tcPr>
          <w:p w:rsidR="00660018" w:rsidRPr="00C800A1" w:rsidRDefault="00660018" w:rsidP="00C800A1">
            <w:pPr>
              <w:widowControl w:val="0"/>
              <w:rPr>
                <w:snapToGrid w:val="0"/>
              </w:rPr>
            </w:pPr>
            <w:r w:rsidRPr="00C800A1">
              <w:t>Модель непрерывного канала связи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sz w:val="16"/>
              </w:rPr>
            </w:pPr>
            <w:r w:rsidRPr="00473FEB">
              <w:rPr>
                <w:sz w:val="16"/>
              </w:rPr>
              <w:t>Л1, Л2, Д1, Д2</w:t>
            </w:r>
          </w:p>
        </w:tc>
      </w:tr>
      <w:tr w:rsidR="00660018" w:rsidRPr="008679A1" w:rsidTr="00C800A1">
        <w:trPr>
          <w:cantSplit/>
        </w:trPr>
        <w:tc>
          <w:tcPr>
            <w:tcW w:w="675" w:type="dxa"/>
            <w:vAlign w:val="center"/>
          </w:tcPr>
          <w:p w:rsidR="00660018" w:rsidRPr="008679A1" w:rsidRDefault="00660018" w:rsidP="008679A1">
            <w:pPr>
              <w:jc w:val="center"/>
              <w:rPr>
                <w:sz w:val="24"/>
              </w:rPr>
            </w:pPr>
            <w:r w:rsidRPr="008679A1">
              <w:rPr>
                <w:sz w:val="24"/>
              </w:rPr>
              <w:t>10</w:t>
            </w:r>
          </w:p>
        </w:tc>
        <w:tc>
          <w:tcPr>
            <w:tcW w:w="3119" w:type="dxa"/>
            <w:vAlign w:val="center"/>
          </w:tcPr>
          <w:p w:rsidR="00660018" w:rsidRPr="00C800A1" w:rsidRDefault="00660018" w:rsidP="00C800A1">
            <w:pPr>
              <w:widowControl w:val="0"/>
              <w:rPr>
                <w:snapToGrid w:val="0"/>
              </w:rPr>
            </w:pPr>
            <w:r w:rsidRPr="00C800A1">
              <w:t>Кодирование информации в дискретных каналах связи без шума</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8"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10</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8</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18</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sz w:val="16"/>
              </w:rPr>
            </w:pPr>
            <w:r w:rsidRPr="00473FEB">
              <w:rPr>
                <w:sz w:val="16"/>
              </w:rPr>
              <w:t>Л1, Л2, Д1, Д2</w:t>
            </w:r>
          </w:p>
        </w:tc>
      </w:tr>
      <w:tr w:rsidR="00660018" w:rsidRPr="008679A1" w:rsidTr="00C800A1">
        <w:trPr>
          <w:cantSplit/>
        </w:trPr>
        <w:tc>
          <w:tcPr>
            <w:tcW w:w="675" w:type="dxa"/>
            <w:vAlign w:val="center"/>
          </w:tcPr>
          <w:p w:rsidR="00660018" w:rsidRPr="008679A1" w:rsidRDefault="00660018" w:rsidP="008679A1">
            <w:pPr>
              <w:jc w:val="center"/>
              <w:rPr>
                <w:sz w:val="24"/>
              </w:rPr>
            </w:pPr>
            <w:r w:rsidRPr="008679A1">
              <w:rPr>
                <w:sz w:val="24"/>
              </w:rPr>
              <w:t>11</w:t>
            </w:r>
          </w:p>
        </w:tc>
        <w:tc>
          <w:tcPr>
            <w:tcW w:w="3119" w:type="dxa"/>
            <w:vAlign w:val="center"/>
          </w:tcPr>
          <w:p w:rsidR="00660018" w:rsidRPr="00C800A1" w:rsidRDefault="00660018" w:rsidP="00C800A1">
            <w:pPr>
              <w:widowControl w:val="0"/>
              <w:rPr>
                <w:iCs/>
                <w:snapToGrid w:val="0"/>
                <w:szCs w:val="24"/>
              </w:rPr>
            </w:pPr>
            <w:r w:rsidRPr="00C800A1">
              <w:t>Кодирование информации в дискретных каналах связи с шумом</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8"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10</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8</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18</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rPr>
            </w:pPr>
            <w:r w:rsidRPr="00473FEB">
              <w:rPr>
                <w:sz w:val="16"/>
              </w:rPr>
              <w:t>Л1, Л2, Д1, Д2</w:t>
            </w:r>
          </w:p>
        </w:tc>
      </w:tr>
      <w:tr w:rsidR="00660018" w:rsidRPr="008679A1" w:rsidTr="00C800A1">
        <w:trPr>
          <w:cantSplit/>
        </w:trPr>
        <w:tc>
          <w:tcPr>
            <w:tcW w:w="675" w:type="dxa"/>
            <w:vAlign w:val="center"/>
          </w:tcPr>
          <w:p w:rsidR="00660018" w:rsidRPr="008679A1" w:rsidRDefault="00660018" w:rsidP="008679A1">
            <w:pPr>
              <w:jc w:val="center"/>
              <w:rPr>
                <w:sz w:val="24"/>
              </w:rPr>
            </w:pPr>
            <w:r w:rsidRPr="008679A1">
              <w:rPr>
                <w:sz w:val="24"/>
              </w:rPr>
              <w:t>12</w:t>
            </w:r>
          </w:p>
        </w:tc>
        <w:tc>
          <w:tcPr>
            <w:tcW w:w="3119" w:type="dxa"/>
            <w:vAlign w:val="center"/>
          </w:tcPr>
          <w:p w:rsidR="00660018" w:rsidRPr="00C800A1" w:rsidRDefault="00660018" w:rsidP="00C800A1">
            <w:pPr>
              <w:widowControl w:val="0"/>
              <w:rPr>
                <w:bCs/>
                <w:snapToGrid w:val="0"/>
              </w:rPr>
            </w:pPr>
            <w:r w:rsidRPr="00C800A1">
              <w:t>Общая характеристика процесса обработки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sz w:val="16"/>
              </w:rPr>
            </w:pPr>
            <w:r w:rsidRPr="00473FEB">
              <w:rPr>
                <w:sz w:val="16"/>
              </w:rPr>
              <w:t>Л1, Л2, Д1, Д2</w:t>
            </w:r>
          </w:p>
        </w:tc>
      </w:tr>
      <w:tr w:rsidR="00660018" w:rsidRPr="008679A1" w:rsidTr="00C800A1">
        <w:trPr>
          <w:cantSplit/>
        </w:trPr>
        <w:tc>
          <w:tcPr>
            <w:tcW w:w="675" w:type="dxa"/>
            <w:vAlign w:val="center"/>
          </w:tcPr>
          <w:p w:rsidR="00660018" w:rsidRPr="008679A1" w:rsidRDefault="00660018" w:rsidP="008679A1">
            <w:pPr>
              <w:jc w:val="center"/>
              <w:rPr>
                <w:sz w:val="24"/>
              </w:rPr>
            </w:pPr>
            <w:r>
              <w:rPr>
                <w:sz w:val="24"/>
              </w:rPr>
              <w:t>13</w:t>
            </w:r>
          </w:p>
        </w:tc>
        <w:tc>
          <w:tcPr>
            <w:tcW w:w="3119" w:type="dxa"/>
            <w:vAlign w:val="center"/>
          </w:tcPr>
          <w:p w:rsidR="00660018" w:rsidRPr="00C800A1" w:rsidRDefault="00660018" w:rsidP="00C800A1">
            <w:pPr>
              <w:widowControl w:val="0"/>
            </w:pPr>
            <w:r w:rsidRPr="00C800A1">
              <w:t>Модели планирования вычислительного процесса</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rPr>
            </w:pPr>
            <w:r w:rsidRPr="00473FEB">
              <w:rPr>
                <w:sz w:val="16"/>
              </w:rPr>
              <w:t>Л1, Л2, Д1, Д2</w:t>
            </w:r>
          </w:p>
        </w:tc>
      </w:tr>
      <w:tr w:rsidR="00660018" w:rsidRPr="008679A1" w:rsidTr="00C800A1">
        <w:trPr>
          <w:cantSplit/>
        </w:trPr>
        <w:tc>
          <w:tcPr>
            <w:tcW w:w="675" w:type="dxa"/>
            <w:vAlign w:val="center"/>
          </w:tcPr>
          <w:p w:rsidR="00660018" w:rsidRDefault="00660018" w:rsidP="008679A1">
            <w:pPr>
              <w:jc w:val="center"/>
              <w:rPr>
                <w:sz w:val="24"/>
              </w:rPr>
            </w:pPr>
            <w:r>
              <w:rPr>
                <w:sz w:val="24"/>
              </w:rPr>
              <w:t>14</w:t>
            </w:r>
          </w:p>
        </w:tc>
        <w:tc>
          <w:tcPr>
            <w:tcW w:w="3119" w:type="dxa"/>
            <w:vAlign w:val="center"/>
          </w:tcPr>
          <w:p w:rsidR="00660018" w:rsidRPr="00C800A1" w:rsidRDefault="00660018" w:rsidP="00C800A1">
            <w:pPr>
              <w:widowControl w:val="0"/>
            </w:pPr>
            <w:r w:rsidRPr="00C800A1">
              <w:t>Модели организации вычислений при обработке информации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lang w:val="en-US"/>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rPr>
            </w:pPr>
            <w:r w:rsidRPr="00473FEB">
              <w:rPr>
                <w:sz w:val="16"/>
              </w:rPr>
              <w:t>Л1, Л2, Д1, Д2</w:t>
            </w:r>
          </w:p>
        </w:tc>
      </w:tr>
      <w:tr w:rsidR="00660018" w:rsidRPr="008679A1" w:rsidTr="00C800A1">
        <w:trPr>
          <w:cantSplit/>
        </w:trPr>
        <w:tc>
          <w:tcPr>
            <w:tcW w:w="675" w:type="dxa"/>
            <w:vAlign w:val="center"/>
          </w:tcPr>
          <w:p w:rsidR="00660018" w:rsidRDefault="00660018" w:rsidP="008679A1">
            <w:pPr>
              <w:jc w:val="center"/>
              <w:rPr>
                <w:sz w:val="24"/>
              </w:rPr>
            </w:pPr>
            <w:r>
              <w:rPr>
                <w:sz w:val="24"/>
              </w:rPr>
              <w:t>15</w:t>
            </w:r>
          </w:p>
        </w:tc>
        <w:tc>
          <w:tcPr>
            <w:tcW w:w="3119" w:type="dxa"/>
            <w:vAlign w:val="center"/>
          </w:tcPr>
          <w:p w:rsidR="00660018" w:rsidRPr="00C800A1" w:rsidRDefault="00660018" w:rsidP="00C800A1">
            <w:pPr>
              <w:widowControl w:val="0"/>
            </w:pPr>
            <w:r w:rsidRPr="00C800A1">
              <w:t>Общая характеристика процесса накопления данных</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lang w:val="en-US"/>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rPr>
            </w:pPr>
            <w:r w:rsidRPr="00473FEB">
              <w:rPr>
                <w:sz w:val="16"/>
              </w:rPr>
              <w:t>Л1, Л2, Д1, Д2</w:t>
            </w:r>
          </w:p>
        </w:tc>
      </w:tr>
      <w:tr w:rsidR="00660018" w:rsidRPr="008679A1" w:rsidTr="00C800A1">
        <w:trPr>
          <w:cantSplit/>
        </w:trPr>
        <w:tc>
          <w:tcPr>
            <w:tcW w:w="675" w:type="dxa"/>
            <w:vAlign w:val="center"/>
          </w:tcPr>
          <w:p w:rsidR="00660018" w:rsidRDefault="00660018" w:rsidP="008679A1">
            <w:pPr>
              <w:jc w:val="center"/>
              <w:rPr>
                <w:sz w:val="24"/>
              </w:rPr>
            </w:pPr>
            <w:r>
              <w:rPr>
                <w:sz w:val="24"/>
              </w:rPr>
              <w:t>16</w:t>
            </w:r>
          </w:p>
        </w:tc>
        <w:tc>
          <w:tcPr>
            <w:tcW w:w="3119" w:type="dxa"/>
            <w:vAlign w:val="center"/>
          </w:tcPr>
          <w:p w:rsidR="00660018" w:rsidRPr="00C800A1" w:rsidRDefault="00660018" w:rsidP="00C800A1">
            <w:pPr>
              <w:widowControl w:val="0"/>
            </w:pPr>
            <w:r w:rsidRPr="00C800A1">
              <w:t>Логический уровень описания процесса накопления</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lang w:val="en-US"/>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rPr>
            </w:pPr>
            <w:r w:rsidRPr="00473FEB">
              <w:rPr>
                <w:sz w:val="16"/>
              </w:rPr>
              <w:t>Л1, Л2, Д1, Д2</w:t>
            </w:r>
          </w:p>
        </w:tc>
      </w:tr>
      <w:tr w:rsidR="00660018" w:rsidRPr="008679A1" w:rsidTr="00C800A1">
        <w:trPr>
          <w:cantSplit/>
        </w:trPr>
        <w:tc>
          <w:tcPr>
            <w:tcW w:w="675" w:type="dxa"/>
            <w:vAlign w:val="center"/>
          </w:tcPr>
          <w:p w:rsidR="00660018" w:rsidRDefault="00660018" w:rsidP="008679A1">
            <w:pPr>
              <w:jc w:val="center"/>
              <w:rPr>
                <w:sz w:val="24"/>
              </w:rPr>
            </w:pPr>
            <w:r>
              <w:rPr>
                <w:sz w:val="24"/>
              </w:rPr>
              <w:t>17</w:t>
            </w:r>
          </w:p>
        </w:tc>
        <w:tc>
          <w:tcPr>
            <w:tcW w:w="3119" w:type="dxa"/>
            <w:vAlign w:val="center"/>
          </w:tcPr>
          <w:p w:rsidR="00660018" w:rsidRPr="00C800A1" w:rsidRDefault="00660018" w:rsidP="00C800A1">
            <w:pPr>
              <w:widowControl w:val="0"/>
            </w:pPr>
            <w:r w:rsidRPr="00C800A1">
              <w:t>Формирование канонической структуры информационной базы</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8"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lang w:val="en-US"/>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rPr>
            </w:pPr>
            <w:r w:rsidRPr="00473FEB">
              <w:rPr>
                <w:sz w:val="16"/>
              </w:rPr>
              <w:t>Л1, Л2, Д1, Д2</w:t>
            </w:r>
          </w:p>
        </w:tc>
      </w:tr>
      <w:tr w:rsidR="00660018" w:rsidRPr="008679A1" w:rsidTr="00C800A1">
        <w:trPr>
          <w:cantSplit/>
        </w:trPr>
        <w:tc>
          <w:tcPr>
            <w:tcW w:w="675" w:type="dxa"/>
            <w:vAlign w:val="center"/>
          </w:tcPr>
          <w:p w:rsidR="00660018" w:rsidRDefault="00660018" w:rsidP="008679A1">
            <w:pPr>
              <w:jc w:val="center"/>
              <w:rPr>
                <w:sz w:val="24"/>
              </w:rPr>
            </w:pPr>
            <w:r>
              <w:rPr>
                <w:sz w:val="24"/>
              </w:rPr>
              <w:t>18</w:t>
            </w:r>
          </w:p>
        </w:tc>
        <w:tc>
          <w:tcPr>
            <w:tcW w:w="3119" w:type="dxa"/>
            <w:vAlign w:val="center"/>
          </w:tcPr>
          <w:p w:rsidR="00660018" w:rsidRPr="00C800A1" w:rsidRDefault="00660018" w:rsidP="00C800A1">
            <w:pPr>
              <w:widowControl w:val="0"/>
            </w:pPr>
            <w:r w:rsidRPr="00C800A1">
              <w:t>Общая характеристика процесса формализации и автоформализации знаний</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rPr>
            </w:pPr>
            <w:r w:rsidRPr="00473FEB">
              <w:rPr>
                <w:sz w:val="16"/>
              </w:rPr>
              <w:t>Л1, Л2, Д1, Д2</w:t>
            </w:r>
          </w:p>
        </w:tc>
      </w:tr>
      <w:tr w:rsidR="00660018" w:rsidRPr="008679A1" w:rsidTr="00C800A1">
        <w:trPr>
          <w:cantSplit/>
          <w:trHeight w:val="359"/>
        </w:trPr>
        <w:tc>
          <w:tcPr>
            <w:tcW w:w="675" w:type="dxa"/>
            <w:vAlign w:val="center"/>
          </w:tcPr>
          <w:p w:rsidR="00660018" w:rsidRDefault="00660018" w:rsidP="008679A1">
            <w:pPr>
              <w:jc w:val="center"/>
              <w:rPr>
                <w:sz w:val="24"/>
              </w:rPr>
            </w:pPr>
            <w:r>
              <w:rPr>
                <w:sz w:val="24"/>
              </w:rPr>
              <w:t>19</w:t>
            </w:r>
          </w:p>
        </w:tc>
        <w:tc>
          <w:tcPr>
            <w:tcW w:w="3119" w:type="dxa"/>
            <w:vAlign w:val="center"/>
          </w:tcPr>
          <w:p w:rsidR="00660018" w:rsidRPr="00C800A1" w:rsidRDefault="00660018" w:rsidP="00C800A1">
            <w:pPr>
              <w:widowControl w:val="0"/>
            </w:pPr>
            <w:r w:rsidRPr="00C800A1">
              <w:t>Модели представления знаний</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8"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lang w:val="en-US"/>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rPr>
            </w:pPr>
            <w:r w:rsidRPr="00473FEB">
              <w:rPr>
                <w:sz w:val="16"/>
              </w:rPr>
              <w:t>Л1, Л2, Д1, Д2</w:t>
            </w:r>
          </w:p>
        </w:tc>
      </w:tr>
      <w:tr w:rsidR="00660018" w:rsidRPr="008679A1" w:rsidTr="00C800A1">
        <w:trPr>
          <w:cantSplit/>
        </w:trPr>
        <w:tc>
          <w:tcPr>
            <w:tcW w:w="675" w:type="dxa"/>
            <w:vAlign w:val="center"/>
          </w:tcPr>
          <w:p w:rsidR="00660018" w:rsidRDefault="00660018" w:rsidP="008679A1">
            <w:pPr>
              <w:jc w:val="center"/>
              <w:rPr>
                <w:sz w:val="24"/>
              </w:rPr>
            </w:pPr>
            <w:r>
              <w:rPr>
                <w:sz w:val="24"/>
              </w:rPr>
              <w:t>20</w:t>
            </w:r>
          </w:p>
        </w:tc>
        <w:tc>
          <w:tcPr>
            <w:tcW w:w="3119" w:type="dxa"/>
          </w:tcPr>
          <w:p w:rsidR="00660018" w:rsidRPr="00C800A1" w:rsidRDefault="00660018" w:rsidP="00C800A1">
            <w:r w:rsidRPr="00C800A1">
              <w:t>Экспертные системы и их характеристика</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lang w:val="en-US"/>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rPr>
            </w:pPr>
            <w:r w:rsidRPr="00473FEB">
              <w:rPr>
                <w:sz w:val="16"/>
              </w:rPr>
              <w:t>Л1, Л2, Д1, Д2</w:t>
            </w:r>
          </w:p>
        </w:tc>
      </w:tr>
      <w:tr w:rsidR="00660018" w:rsidRPr="008679A1" w:rsidTr="00C800A1">
        <w:trPr>
          <w:cantSplit/>
        </w:trPr>
        <w:tc>
          <w:tcPr>
            <w:tcW w:w="675" w:type="dxa"/>
            <w:vAlign w:val="center"/>
          </w:tcPr>
          <w:p w:rsidR="00660018" w:rsidRDefault="00660018" w:rsidP="008679A1">
            <w:pPr>
              <w:jc w:val="center"/>
              <w:rPr>
                <w:sz w:val="24"/>
              </w:rPr>
            </w:pPr>
            <w:r>
              <w:rPr>
                <w:sz w:val="24"/>
              </w:rPr>
              <w:t>21</w:t>
            </w:r>
          </w:p>
        </w:tc>
        <w:tc>
          <w:tcPr>
            <w:tcW w:w="3119" w:type="dxa"/>
          </w:tcPr>
          <w:p w:rsidR="00660018" w:rsidRPr="00C800A1" w:rsidRDefault="00660018" w:rsidP="00C800A1">
            <w:r w:rsidRPr="00C800A1">
              <w:t>Информационная технология - составная часть информатики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rPr>
            </w:pPr>
            <w:r w:rsidRPr="00473FEB">
              <w:rPr>
                <w:sz w:val="16"/>
              </w:rPr>
              <w:t>Л1, Л2, Д1, Д2</w:t>
            </w:r>
          </w:p>
        </w:tc>
      </w:tr>
      <w:tr w:rsidR="00660018" w:rsidRPr="008679A1" w:rsidTr="00C800A1">
        <w:trPr>
          <w:cantSplit/>
        </w:trPr>
        <w:tc>
          <w:tcPr>
            <w:tcW w:w="675" w:type="dxa"/>
            <w:vAlign w:val="center"/>
          </w:tcPr>
          <w:p w:rsidR="00660018" w:rsidRDefault="00660018" w:rsidP="008679A1">
            <w:pPr>
              <w:jc w:val="center"/>
              <w:rPr>
                <w:sz w:val="24"/>
              </w:rPr>
            </w:pPr>
            <w:r>
              <w:rPr>
                <w:sz w:val="24"/>
              </w:rPr>
              <w:t>22</w:t>
            </w:r>
          </w:p>
        </w:tc>
        <w:tc>
          <w:tcPr>
            <w:tcW w:w="3119" w:type="dxa"/>
          </w:tcPr>
          <w:p w:rsidR="00660018" w:rsidRPr="00C800A1" w:rsidRDefault="00660018" w:rsidP="00C800A1">
            <w:r w:rsidRPr="00C800A1">
              <w:t>Модели автоматизированного решения задачи на базе информационной технологии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rPr>
            </w:pPr>
            <w:r w:rsidRPr="00473FEB">
              <w:rPr>
                <w:sz w:val="16"/>
              </w:rPr>
              <w:t>Л1, Л2, Д1, Д2</w:t>
            </w:r>
          </w:p>
        </w:tc>
      </w:tr>
      <w:tr w:rsidR="00660018" w:rsidRPr="008679A1" w:rsidTr="00C800A1">
        <w:trPr>
          <w:cantSplit/>
        </w:trPr>
        <w:tc>
          <w:tcPr>
            <w:tcW w:w="675" w:type="dxa"/>
            <w:vAlign w:val="center"/>
          </w:tcPr>
          <w:p w:rsidR="00660018" w:rsidRDefault="00660018" w:rsidP="008679A1">
            <w:pPr>
              <w:jc w:val="center"/>
              <w:rPr>
                <w:sz w:val="24"/>
              </w:rPr>
            </w:pPr>
            <w:r>
              <w:rPr>
                <w:sz w:val="24"/>
              </w:rPr>
              <w:t>23</w:t>
            </w:r>
          </w:p>
        </w:tc>
        <w:tc>
          <w:tcPr>
            <w:tcW w:w="3119" w:type="dxa"/>
          </w:tcPr>
          <w:p w:rsidR="00660018" w:rsidRPr="00C800A1" w:rsidRDefault="00660018" w:rsidP="00C800A1">
            <w:r w:rsidRPr="00C800A1">
              <w:t>Модели организации</w:t>
            </w:r>
          </w:p>
          <w:p w:rsidR="00660018" w:rsidRPr="00C800A1" w:rsidRDefault="00660018" w:rsidP="00C800A1">
            <w:r w:rsidRPr="00C800A1">
              <w:t>информационных процессов</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rPr>
            </w:pPr>
            <w:r w:rsidRPr="00473FEB">
              <w:rPr>
                <w:sz w:val="16"/>
              </w:rPr>
              <w:t>Л1, Л2, Д1, Д2</w:t>
            </w:r>
          </w:p>
        </w:tc>
      </w:tr>
      <w:tr w:rsidR="00660018" w:rsidRPr="008679A1" w:rsidTr="00C800A1">
        <w:trPr>
          <w:cantSplit/>
        </w:trPr>
        <w:tc>
          <w:tcPr>
            <w:tcW w:w="675" w:type="dxa"/>
            <w:vAlign w:val="center"/>
          </w:tcPr>
          <w:p w:rsidR="00660018" w:rsidRDefault="00660018" w:rsidP="008679A1">
            <w:pPr>
              <w:jc w:val="center"/>
              <w:rPr>
                <w:sz w:val="24"/>
              </w:rPr>
            </w:pPr>
            <w:r>
              <w:rPr>
                <w:sz w:val="24"/>
              </w:rPr>
              <w:t>24</w:t>
            </w:r>
          </w:p>
        </w:tc>
        <w:tc>
          <w:tcPr>
            <w:tcW w:w="3119" w:type="dxa"/>
          </w:tcPr>
          <w:p w:rsidR="00660018" w:rsidRPr="00C800A1" w:rsidRDefault="00660018" w:rsidP="00C800A1">
            <w:r w:rsidRPr="00C800A1">
              <w:t>Средства информационной технологии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lang w:val="en-US"/>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rPr>
            </w:pPr>
            <w:r w:rsidRPr="00473FEB">
              <w:rPr>
                <w:sz w:val="16"/>
              </w:rPr>
              <w:t>Л1, Л2, Д1, Д2</w:t>
            </w:r>
          </w:p>
        </w:tc>
      </w:tr>
      <w:tr w:rsidR="00660018" w:rsidRPr="008679A1" w:rsidTr="00C800A1">
        <w:trPr>
          <w:cantSplit/>
        </w:trPr>
        <w:tc>
          <w:tcPr>
            <w:tcW w:w="675" w:type="dxa"/>
            <w:vAlign w:val="center"/>
          </w:tcPr>
          <w:p w:rsidR="00660018" w:rsidRDefault="00660018" w:rsidP="008679A1">
            <w:pPr>
              <w:jc w:val="center"/>
              <w:rPr>
                <w:sz w:val="24"/>
              </w:rPr>
            </w:pPr>
            <w:r>
              <w:rPr>
                <w:sz w:val="24"/>
              </w:rPr>
              <w:t>25</w:t>
            </w:r>
          </w:p>
        </w:tc>
        <w:tc>
          <w:tcPr>
            <w:tcW w:w="3119" w:type="dxa"/>
          </w:tcPr>
          <w:p w:rsidR="00660018" w:rsidRPr="00C800A1" w:rsidRDefault="00660018" w:rsidP="00C800A1">
            <w:r w:rsidRPr="00C800A1">
              <w:t>Перспективы развития информатики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1134" w:type="dxa"/>
            <w:vAlign w:val="center"/>
          </w:tcPr>
          <w:p w:rsidR="00660018" w:rsidRPr="008679A1" w:rsidRDefault="00660018" w:rsidP="00C800A1">
            <w:pPr>
              <w:ind w:left="-108" w:right="-108"/>
              <w:jc w:val="center"/>
              <w:rPr>
                <w:b/>
              </w:rPr>
            </w:pPr>
            <w:r w:rsidRPr="00473FEB">
              <w:rPr>
                <w:sz w:val="16"/>
              </w:rPr>
              <w:t>Л1, Л2, Д1, Д2</w:t>
            </w:r>
          </w:p>
        </w:tc>
      </w:tr>
      <w:tr w:rsidR="00F149E4" w:rsidRPr="008679A1" w:rsidTr="00C800A1">
        <w:trPr>
          <w:gridAfter w:val="1"/>
          <w:wAfter w:w="1134" w:type="dxa"/>
          <w:cantSplit/>
        </w:trPr>
        <w:tc>
          <w:tcPr>
            <w:tcW w:w="3794" w:type="dxa"/>
            <w:gridSpan w:val="2"/>
            <w:vAlign w:val="center"/>
          </w:tcPr>
          <w:p w:rsidR="00F149E4" w:rsidRPr="008679A1" w:rsidRDefault="00F149E4" w:rsidP="008679A1">
            <w:pPr>
              <w:jc w:val="center"/>
              <w:rPr>
                <w:sz w:val="24"/>
              </w:rPr>
            </w:pPr>
            <w:r w:rsidRPr="008679A1">
              <w:rPr>
                <w:sz w:val="24"/>
              </w:rPr>
              <w:t>ИТОГО:</w:t>
            </w:r>
          </w:p>
        </w:tc>
        <w:tc>
          <w:tcPr>
            <w:tcW w:w="567" w:type="dxa"/>
            <w:vAlign w:val="center"/>
          </w:tcPr>
          <w:p w:rsidR="00F149E4" w:rsidRPr="008679A1" w:rsidRDefault="00F149E4" w:rsidP="008679A1">
            <w:pPr>
              <w:jc w:val="center"/>
              <w:rPr>
                <w:sz w:val="22"/>
                <w:szCs w:val="24"/>
              </w:rPr>
            </w:pPr>
            <w:r>
              <w:rPr>
                <w:sz w:val="22"/>
                <w:szCs w:val="24"/>
              </w:rPr>
              <w:t>54</w:t>
            </w:r>
          </w:p>
        </w:tc>
        <w:tc>
          <w:tcPr>
            <w:tcW w:w="709" w:type="dxa"/>
            <w:vAlign w:val="center"/>
          </w:tcPr>
          <w:p w:rsidR="00F149E4" w:rsidRPr="008679A1" w:rsidRDefault="00F149E4" w:rsidP="008679A1">
            <w:pPr>
              <w:jc w:val="center"/>
              <w:rPr>
                <w:sz w:val="22"/>
                <w:szCs w:val="24"/>
              </w:rPr>
            </w:pPr>
            <w:r w:rsidRPr="008679A1">
              <w:rPr>
                <w:sz w:val="22"/>
                <w:szCs w:val="24"/>
              </w:rPr>
              <w:t>18</w:t>
            </w:r>
          </w:p>
        </w:tc>
        <w:tc>
          <w:tcPr>
            <w:tcW w:w="708" w:type="dxa"/>
            <w:vAlign w:val="center"/>
          </w:tcPr>
          <w:p w:rsidR="00F149E4" w:rsidRPr="008679A1" w:rsidRDefault="00F149E4" w:rsidP="008679A1">
            <w:pPr>
              <w:jc w:val="center"/>
              <w:rPr>
                <w:sz w:val="22"/>
                <w:szCs w:val="24"/>
              </w:rPr>
            </w:pPr>
            <w:r w:rsidRPr="008679A1">
              <w:rPr>
                <w:sz w:val="22"/>
                <w:szCs w:val="24"/>
              </w:rPr>
              <w:t>18</w:t>
            </w:r>
          </w:p>
        </w:tc>
        <w:tc>
          <w:tcPr>
            <w:tcW w:w="567" w:type="dxa"/>
            <w:vAlign w:val="center"/>
          </w:tcPr>
          <w:p w:rsidR="00F149E4" w:rsidRPr="008679A1" w:rsidRDefault="00660018" w:rsidP="008679A1">
            <w:pPr>
              <w:jc w:val="center"/>
              <w:rPr>
                <w:sz w:val="22"/>
                <w:szCs w:val="24"/>
              </w:rPr>
            </w:pPr>
            <w:r>
              <w:rPr>
                <w:sz w:val="22"/>
                <w:szCs w:val="24"/>
              </w:rPr>
              <w:t>90</w:t>
            </w:r>
          </w:p>
        </w:tc>
        <w:tc>
          <w:tcPr>
            <w:tcW w:w="567" w:type="dxa"/>
            <w:vAlign w:val="center"/>
          </w:tcPr>
          <w:p w:rsidR="00F149E4" w:rsidRPr="008679A1" w:rsidRDefault="00F149E4" w:rsidP="008679A1">
            <w:pPr>
              <w:jc w:val="center"/>
              <w:rPr>
                <w:sz w:val="22"/>
                <w:szCs w:val="24"/>
              </w:rPr>
            </w:pPr>
            <w:r w:rsidRPr="008679A1">
              <w:rPr>
                <w:sz w:val="22"/>
                <w:szCs w:val="24"/>
              </w:rPr>
              <w:t>18</w:t>
            </w:r>
          </w:p>
        </w:tc>
        <w:tc>
          <w:tcPr>
            <w:tcW w:w="567" w:type="dxa"/>
            <w:vAlign w:val="center"/>
          </w:tcPr>
          <w:p w:rsidR="00F149E4" w:rsidRPr="008679A1" w:rsidRDefault="00660018" w:rsidP="008679A1">
            <w:pPr>
              <w:jc w:val="center"/>
              <w:rPr>
                <w:sz w:val="22"/>
                <w:szCs w:val="24"/>
              </w:rPr>
            </w:pPr>
            <w:r>
              <w:rPr>
                <w:sz w:val="22"/>
                <w:szCs w:val="24"/>
              </w:rPr>
              <w:t>80</w:t>
            </w:r>
          </w:p>
        </w:tc>
        <w:tc>
          <w:tcPr>
            <w:tcW w:w="567" w:type="dxa"/>
            <w:vAlign w:val="center"/>
          </w:tcPr>
          <w:p w:rsidR="00F149E4" w:rsidRPr="008679A1" w:rsidRDefault="00F149E4" w:rsidP="008679A1">
            <w:pPr>
              <w:jc w:val="center"/>
              <w:rPr>
                <w:sz w:val="22"/>
                <w:szCs w:val="24"/>
              </w:rPr>
            </w:pPr>
            <w:r w:rsidRPr="008679A1">
              <w:rPr>
                <w:sz w:val="22"/>
                <w:szCs w:val="24"/>
              </w:rPr>
              <w:t>170</w:t>
            </w:r>
          </w:p>
        </w:tc>
        <w:tc>
          <w:tcPr>
            <w:tcW w:w="567" w:type="dxa"/>
            <w:vAlign w:val="center"/>
          </w:tcPr>
          <w:p w:rsidR="00F149E4" w:rsidRPr="008679A1" w:rsidRDefault="00F149E4" w:rsidP="008679A1">
            <w:pPr>
              <w:jc w:val="center"/>
              <w:rPr>
                <w:sz w:val="24"/>
                <w:szCs w:val="24"/>
              </w:rPr>
            </w:pPr>
          </w:p>
        </w:tc>
      </w:tr>
    </w:tbl>
    <w:p w:rsidR="00073F06" w:rsidRPr="00660018" w:rsidRDefault="00660018" w:rsidP="00073F06">
      <w:pPr>
        <w:pStyle w:val="1"/>
        <w:rPr>
          <w:b/>
          <w:szCs w:val="24"/>
          <w:lang w:val="ru-RU"/>
        </w:rPr>
      </w:pPr>
      <w:r w:rsidRPr="00660018">
        <w:rPr>
          <w:b/>
          <w:szCs w:val="24"/>
          <w:lang w:val="ru-RU"/>
        </w:rPr>
        <w:t>У</w:t>
      </w:r>
      <w:r w:rsidR="00073F06" w:rsidRPr="00660018">
        <w:rPr>
          <w:b/>
          <w:szCs w:val="24"/>
          <w:lang w:val="ru-RU"/>
        </w:rPr>
        <w:t>чебно-методическое обеспечение дисциплины</w:t>
      </w:r>
    </w:p>
    <w:p w:rsidR="00073F06" w:rsidRPr="00660018" w:rsidRDefault="00660018" w:rsidP="00073F06">
      <w:pPr>
        <w:pStyle w:val="1"/>
        <w:rPr>
          <w:b/>
          <w:szCs w:val="24"/>
          <w:lang w:val="ru-RU"/>
        </w:rPr>
      </w:pPr>
      <w:r w:rsidRPr="00660018">
        <w:rPr>
          <w:b/>
          <w:szCs w:val="24"/>
          <w:lang w:val="ru-RU"/>
        </w:rPr>
        <w:t>О</w:t>
      </w:r>
      <w:r w:rsidR="00073F06" w:rsidRPr="00660018">
        <w:rPr>
          <w:b/>
          <w:szCs w:val="24"/>
          <w:lang w:val="ru-RU"/>
        </w:rPr>
        <w:t>сновная литература</w:t>
      </w:r>
    </w:p>
    <w:p w:rsidR="00073F06" w:rsidRDefault="00073F06" w:rsidP="00073F06">
      <w:pPr>
        <w:jc w:val="center"/>
        <w:rPr>
          <w:sz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4678"/>
        <w:gridCol w:w="567"/>
        <w:gridCol w:w="567"/>
        <w:gridCol w:w="567"/>
        <w:gridCol w:w="708"/>
        <w:gridCol w:w="992"/>
        <w:gridCol w:w="993"/>
      </w:tblGrid>
      <w:tr w:rsidR="00604A86" w:rsidRPr="00336423" w:rsidTr="00604A86">
        <w:trPr>
          <w:cantSplit/>
        </w:trPr>
        <w:tc>
          <w:tcPr>
            <w:tcW w:w="534" w:type="dxa"/>
            <w:vAlign w:val="center"/>
          </w:tcPr>
          <w:p w:rsidR="00604A86" w:rsidRPr="00336423" w:rsidRDefault="00604A86" w:rsidP="00660018">
            <w:pPr>
              <w:pStyle w:val="5"/>
              <w:spacing w:before="0"/>
              <w:rPr>
                <w:rFonts w:ascii="Times New Roman" w:hAnsi="Times New Roman" w:cs="Times New Roman"/>
                <w:color w:val="auto"/>
                <w:sz w:val="24"/>
              </w:rPr>
            </w:pPr>
            <w:r w:rsidRPr="00336423">
              <w:rPr>
                <w:rFonts w:ascii="Times New Roman" w:hAnsi="Times New Roman" w:cs="Times New Roman"/>
                <w:color w:val="auto"/>
                <w:sz w:val="24"/>
              </w:rPr>
              <w:t>№</w:t>
            </w:r>
          </w:p>
        </w:tc>
        <w:tc>
          <w:tcPr>
            <w:tcW w:w="4678" w:type="dxa"/>
            <w:vAlign w:val="center"/>
          </w:tcPr>
          <w:p w:rsidR="00604A86" w:rsidRPr="00336423" w:rsidRDefault="00604A86" w:rsidP="00660018">
            <w:pPr>
              <w:pStyle w:val="5"/>
              <w:spacing w:before="0"/>
              <w:ind w:left="-959" w:right="-107" w:firstLine="851"/>
              <w:jc w:val="center"/>
              <w:rPr>
                <w:rFonts w:ascii="Times New Roman" w:hAnsi="Times New Roman" w:cs="Times New Roman"/>
                <w:color w:val="auto"/>
                <w:sz w:val="24"/>
              </w:rPr>
            </w:pPr>
            <w:r w:rsidRPr="00336423">
              <w:rPr>
                <w:rFonts w:ascii="Times New Roman" w:hAnsi="Times New Roman" w:cs="Times New Roman"/>
                <w:color w:val="auto"/>
                <w:sz w:val="24"/>
              </w:rPr>
              <w:t>Название, библиографическое описание</w:t>
            </w:r>
          </w:p>
        </w:tc>
        <w:tc>
          <w:tcPr>
            <w:tcW w:w="567" w:type="dxa"/>
            <w:vAlign w:val="center"/>
          </w:tcPr>
          <w:p w:rsidR="00604A86" w:rsidRPr="00336423" w:rsidRDefault="00604A86" w:rsidP="00604A86">
            <w:pPr>
              <w:pStyle w:val="5"/>
              <w:spacing w:before="0"/>
              <w:jc w:val="center"/>
              <w:rPr>
                <w:rFonts w:ascii="Times New Roman" w:hAnsi="Times New Roman" w:cs="Times New Roman"/>
                <w:color w:val="auto"/>
              </w:rPr>
            </w:pPr>
            <w:r w:rsidRPr="00336423">
              <w:rPr>
                <w:rFonts w:ascii="Times New Roman" w:hAnsi="Times New Roman" w:cs="Times New Roman"/>
                <w:color w:val="auto"/>
              </w:rPr>
              <w:t>Л</w:t>
            </w:r>
          </w:p>
        </w:tc>
        <w:tc>
          <w:tcPr>
            <w:tcW w:w="567" w:type="dxa"/>
            <w:vAlign w:val="center"/>
          </w:tcPr>
          <w:p w:rsidR="00604A86" w:rsidRPr="00336423" w:rsidRDefault="00604A86" w:rsidP="00604A86">
            <w:pPr>
              <w:pStyle w:val="5"/>
              <w:spacing w:before="0"/>
              <w:jc w:val="center"/>
              <w:rPr>
                <w:rFonts w:ascii="Times New Roman" w:hAnsi="Times New Roman" w:cs="Times New Roman"/>
                <w:color w:val="auto"/>
              </w:rPr>
            </w:pPr>
            <w:proofErr w:type="spellStart"/>
            <w:r w:rsidRPr="00336423">
              <w:rPr>
                <w:rFonts w:ascii="Times New Roman" w:hAnsi="Times New Roman" w:cs="Times New Roman"/>
                <w:color w:val="auto"/>
              </w:rPr>
              <w:t>Лр</w:t>
            </w:r>
            <w:proofErr w:type="spellEnd"/>
          </w:p>
        </w:tc>
        <w:tc>
          <w:tcPr>
            <w:tcW w:w="567" w:type="dxa"/>
            <w:vAlign w:val="center"/>
          </w:tcPr>
          <w:p w:rsidR="00604A86" w:rsidRPr="00336423" w:rsidRDefault="00604A86" w:rsidP="00604A86">
            <w:pPr>
              <w:pStyle w:val="5"/>
              <w:spacing w:before="0"/>
              <w:jc w:val="center"/>
              <w:rPr>
                <w:rFonts w:ascii="Times New Roman" w:hAnsi="Times New Roman" w:cs="Times New Roman"/>
                <w:color w:val="auto"/>
              </w:rPr>
            </w:pPr>
            <w:proofErr w:type="spellStart"/>
            <w:r w:rsidRPr="00336423">
              <w:rPr>
                <w:rFonts w:ascii="Times New Roman" w:hAnsi="Times New Roman" w:cs="Times New Roman"/>
                <w:color w:val="auto"/>
              </w:rPr>
              <w:t>Пз</w:t>
            </w:r>
            <w:proofErr w:type="spellEnd"/>
            <w:r w:rsidRPr="00336423">
              <w:rPr>
                <w:rFonts w:ascii="Times New Roman" w:hAnsi="Times New Roman" w:cs="Times New Roman"/>
                <w:color w:val="auto"/>
              </w:rPr>
              <w:t xml:space="preserve"> (С)</w:t>
            </w:r>
          </w:p>
        </w:tc>
        <w:tc>
          <w:tcPr>
            <w:tcW w:w="708" w:type="dxa"/>
            <w:vAlign w:val="center"/>
          </w:tcPr>
          <w:p w:rsidR="00604A86" w:rsidRPr="00336423" w:rsidRDefault="00604A86" w:rsidP="00604A86">
            <w:pPr>
              <w:pStyle w:val="5"/>
              <w:spacing w:before="0"/>
              <w:jc w:val="center"/>
              <w:rPr>
                <w:rFonts w:ascii="Times New Roman" w:hAnsi="Times New Roman" w:cs="Times New Roman"/>
                <w:color w:val="auto"/>
              </w:rPr>
            </w:pPr>
            <w:proofErr w:type="spellStart"/>
            <w:r w:rsidRPr="00336423">
              <w:rPr>
                <w:rFonts w:ascii="Times New Roman" w:hAnsi="Times New Roman" w:cs="Times New Roman"/>
                <w:color w:val="auto"/>
              </w:rPr>
              <w:t>Кп</w:t>
            </w:r>
            <w:proofErr w:type="spellEnd"/>
          </w:p>
          <w:p w:rsidR="00604A86" w:rsidRPr="00336423" w:rsidRDefault="00604A86" w:rsidP="00604A86">
            <w:pPr>
              <w:jc w:val="center"/>
            </w:pPr>
            <w:r w:rsidRPr="00336423">
              <w:t>(</w:t>
            </w:r>
            <w:proofErr w:type="spellStart"/>
            <w:r w:rsidRPr="00336423">
              <w:t>р</w:t>
            </w:r>
            <w:proofErr w:type="spellEnd"/>
            <w:r w:rsidRPr="00336423">
              <w:t>)</w:t>
            </w:r>
          </w:p>
        </w:tc>
        <w:tc>
          <w:tcPr>
            <w:tcW w:w="992" w:type="dxa"/>
            <w:vAlign w:val="center"/>
          </w:tcPr>
          <w:p w:rsidR="00604A86" w:rsidRPr="00336423" w:rsidRDefault="00604A86" w:rsidP="00604A86">
            <w:pPr>
              <w:pStyle w:val="5"/>
              <w:spacing w:before="0"/>
              <w:jc w:val="center"/>
              <w:rPr>
                <w:rFonts w:ascii="Times New Roman" w:hAnsi="Times New Roman" w:cs="Times New Roman"/>
                <w:color w:val="auto"/>
              </w:rPr>
            </w:pPr>
            <w:proofErr w:type="spellStart"/>
            <w:r w:rsidRPr="00336423">
              <w:rPr>
                <w:rFonts w:ascii="Times New Roman" w:hAnsi="Times New Roman" w:cs="Times New Roman"/>
                <w:color w:val="auto"/>
              </w:rPr>
              <w:t>К-во</w:t>
            </w:r>
            <w:proofErr w:type="spellEnd"/>
            <w:r w:rsidRPr="00336423">
              <w:rPr>
                <w:rFonts w:ascii="Times New Roman" w:hAnsi="Times New Roman" w:cs="Times New Roman"/>
                <w:color w:val="auto"/>
              </w:rPr>
              <w:t xml:space="preserve"> экз. в библ. (на каф.)</w:t>
            </w:r>
          </w:p>
        </w:tc>
        <w:tc>
          <w:tcPr>
            <w:tcW w:w="993" w:type="dxa"/>
            <w:vAlign w:val="center"/>
          </w:tcPr>
          <w:p w:rsidR="00604A86" w:rsidRPr="00336423" w:rsidRDefault="00604A86" w:rsidP="00604A86">
            <w:pPr>
              <w:pStyle w:val="5"/>
              <w:spacing w:before="0"/>
              <w:jc w:val="center"/>
              <w:rPr>
                <w:rFonts w:ascii="Times New Roman" w:hAnsi="Times New Roman" w:cs="Times New Roman"/>
                <w:color w:val="auto"/>
                <w:sz w:val="24"/>
              </w:rPr>
            </w:pPr>
            <w:r w:rsidRPr="00336423">
              <w:rPr>
                <w:rFonts w:ascii="Times New Roman" w:hAnsi="Times New Roman" w:cs="Times New Roman"/>
                <w:color w:val="auto"/>
                <w:sz w:val="24"/>
              </w:rPr>
              <w:t>Гриф</w:t>
            </w:r>
          </w:p>
        </w:tc>
      </w:tr>
      <w:tr w:rsidR="00EB15FC" w:rsidRPr="00336423" w:rsidTr="00604A86">
        <w:trPr>
          <w:cantSplit/>
        </w:trPr>
        <w:tc>
          <w:tcPr>
            <w:tcW w:w="534" w:type="dxa"/>
            <w:vAlign w:val="center"/>
          </w:tcPr>
          <w:p w:rsidR="00EB15FC" w:rsidRPr="00473FEB" w:rsidRDefault="00EB15FC" w:rsidP="00604A86">
            <w:pPr>
              <w:pStyle w:val="5"/>
              <w:spacing w:before="0"/>
              <w:jc w:val="center"/>
              <w:rPr>
                <w:rFonts w:ascii="Times New Roman" w:hAnsi="Times New Roman" w:cs="Times New Roman"/>
                <w:b/>
                <w:color w:val="auto"/>
                <w:sz w:val="24"/>
                <w:highlight w:val="yellow"/>
              </w:rPr>
            </w:pPr>
            <w:r w:rsidRPr="00473FEB">
              <w:rPr>
                <w:rFonts w:ascii="Times New Roman" w:hAnsi="Times New Roman" w:cs="Times New Roman"/>
                <w:b/>
                <w:color w:val="auto"/>
                <w:sz w:val="24"/>
              </w:rPr>
              <w:t>Л1</w:t>
            </w:r>
          </w:p>
        </w:tc>
        <w:tc>
          <w:tcPr>
            <w:tcW w:w="4678" w:type="dxa"/>
          </w:tcPr>
          <w:p w:rsidR="00EB15FC" w:rsidRPr="00336423" w:rsidRDefault="00EB15FC" w:rsidP="00660018">
            <w:pPr>
              <w:pStyle w:val="5"/>
              <w:spacing w:before="0"/>
              <w:jc w:val="both"/>
              <w:rPr>
                <w:rFonts w:ascii="Times New Roman" w:hAnsi="Times New Roman" w:cs="Times New Roman"/>
                <w:color w:val="auto"/>
                <w:sz w:val="24"/>
              </w:rPr>
            </w:pPr>
            <w:r w:rsidRPr="00214DBF">
              <w:rPr>
                <w:rFonts w:ascii="Times New Roman" w:hAnsi="Times New Roman" w:cs="Times New Roman"/>
                <w:color w:val="auto"/>
                <w:sz w:val="24"/>
              </w:rPr>
              <w:t xml:space="preserve">Советов Б.Я., </w:t>
            </w:r>
            <w:proofErr w:type="spellStart"/>
            <w:r w:rsidRPr="00214DBF">
              <w:rPr>
                <w:rFonts w:ascii="Times New Roman" w:hAnsi="Times New Roman" w:cs="Times New Roman"/>
                <w:color w:val="auto"/>
                <w:sz w:val="24"/>
              </w:rPr>
              <w:t>Дубенецкий</w:t>
            </w:r>
            <w:proofErr w:type="spellEnd"/>
            <w:r w:rsidRPr="00214DBF">
              <w:rPr>
                <w:rFonts w:ascii="Times New Roman" w:hAnsi="Times New Roman" w:cs="Times New Roman"/>
                <w:color w:val="auto"/>
                <w:sz w:val="24"/>
              </w:rPr>
              <w:t xml:space="preserve"> В.А., </w:t>
            </w:r>
            <w:proofErr w:type="spellStart"/>
            <w:r w:rsidRPr="00214DBF">
              <w:rPr>
                <w:rFonts w:ascii="Times New Roman" w:hAnsi="Times New Roman" w:cs="Times New Roman"/>
                <w:color w:val="auto"/>
                <w:sz w:val="24"/>
              </w:rPr>
              <w:t>Цехановский</w:t>
            </w:r>
            <w:proofErr w:type="spellEnd"/>
            <w:r w:rsidRPr="00214DBF">
              <w:rPr>
                <w:rFonts w:ascii="Times New Roman" w:hAnsi="Times New Roman" w:cs="Times New Roman"/>
                <w:color w:val="auto"/>
                <w:sz w:val="24"/>
              </w:rPr>
              <w:t xml:space="preserve"> В.В., </w:t>
            </w:r>
            <w:proofErr w:type="spellStart"/>
            <w:r w:rsidRPr="00214DBF">
              <w:rPr>
                <w:rFonts w:ascii="Times New Roman" w:hAnsi="Times New Roman" w:cs="Times New Roman"/>
                <w:color w:val="auto"/>
                <w:sz w:val="24"/>
              </w:rPr>
              <w:t>Шеховцов</w:t>
            </w:r>
            <w:proofErr w:type="spellEnd"/>
            <w:r w:rsidRPr="00214DBF">
              <w:rPr>
                <w:rFonts w:ascii="Times New Roman" w:hAnsi="Times New Roman" w:cs="Times New Roman"/>
                <w:color w:val="auto"/>
                <w:sz w:val="24"/>
              </w:rPr>
              <w:t xml:space="preserve"> О.И.Теория информационных процессов и систем. М.: «Академия», 2010</w:t>
            </w:r>
          </w:p>
        </w:tc>
        <w:tc>
          <w:tcPr>
            <w:tcW w:w="567" w:type="dxa"/>
            <w:vAlign w:val="center"/>
          </w:tcPr>
          <w:p w:rsidR="00EB15FC" w:rsidRPr="00336423" w:rsidRDefault="00EB15FC" w:rsidP="00660018">
            <w:pPr>
              <w:pStyle w:val="5"/>
              <w:spacing w:before="0"/>
              <w:jc w:val="center"/>
              <w:rPr>
                <w:rFonts w:ascii="Times New Roman" w:hAnsi="Times New Roman" w:cs="Times New Roman"/>
                <w:color w:val="auto"/>
                <w:sz w:val="24"/>
              </w:rPr>
            </w:pPr>
            <w:r>
              <w:rPr>
                <w:rFonts w:ascii="Times New Roman" w:hAnsi="Times New Roman" w:cs="Times New Roman"/>
              </w:rPr>
              <w:t>5</w:t>
            </w:r>
          </w:p>
        </w:tc>
        <w:tc>
          <w:tcPr>
            <w:tcW w:w="567" w:type="dxa"/>
            <w:vAlign w:val="center"/>
          </w:tcPr>
          <w:p w:rsidR="00EB15FC" w:rsidRPr="00336423" w:rsidRDefault="00EB15FC" w:rsidP="00660018">
            <w:pPr>
              <w:pStyle w:val="5"/>
              <w:spacing w:before="0"/>
              <w:jc w:val="center"/>
              <w:rPr>
                <w:rFonts w:ascii="Times New Roman" w:hAnsi="Times New Roman" w:cs="Times New Roman"/>
                <w:color w:val="auto"/>
                <w:sz w:val="24"/>
              </w:rPr>
            </w:pPr>
            <w:r>
              <w:rPr>
                <w:rFonts w:ascii="Times New Roman" w:hAnsi="Times New Roman" w:cs="Times New Roman"/>
              </w:rPr>
              <w:t>5</w:t>
            </w:r>
          </w:p>
        </w:tc>
        <w:tc>
          <w:tcPr>
            <w:tcW w:w="567" w:type="dxa"/>
            <w:vAlign w:val="center"/>
          </w:tcPr>
          <w:p w:rsidR="00EB15FC" w:rsidRPr="00214DBF" w:rsidRDefault="00EB15FC" w:rsidP="00660018">
            <w:pPr>
              <w:pStyle w:val="5"/>
              <w:spacing w:before="0"/>
              <w:jc w:val="center"/>
              <w:rPr>
                <w:rFonts w:ascii="Times New Roman" w:hAnsi="Times New Roman" w:cs="Times New Roman"/>
                <w:color w:val="auto"/>
                <w:sz w:val="24"/>
                <w:lang w:val="en-US"/>
              </w:rPr>
            </w:pPr>
            <w:r>
              <w:rPr>
                <w:rFonts w:ascii="Times New Roman" w:hAnsi="Times New Roman" w:cs="Times New Roman"/>
              </w:rPr>
              <w:t>5</w:t>
            </w:r>
          </w:p>
        </w:tc>
        <w:tc>
          <w:tcPr>
            <w:tcW w:w="708" w:type="dxa"/>
            <w:vAlign w:val="center"/>
          </w:tcPr>
          <w:p w:rsidR="00EB15FC" w:rsidRPr="00336423" w:rsidRDefault="00EB15FC" w:rsidP="00660018">
            <w:pPr>
              <w:pStyle w:val="5"/>
              <w:spacing w:before="0"/>
              <w:jc w:val="center"/>
              <w:rPr>
                <w:rFonts w:ascii="Times New Roman" w:hAnsi="Times New Roman" w:cs="Times New Roman"/>
                <w:color w:val="auto"/>
                <w:sz w:val="24"/>
              </w:rPr>
            </w:pPr>
          </w:p>
        </w:tc>
        <w:tc>
          <w:tcPr>
            <w:tcW w:w="992" w:type="dxa"/>
            <w:vAlign w:val="center"/>
          </w:tcPr>
          <w:p w:rsidR="00EB15FC" w:rsidRPr="00336423" w:rsidRDefault="00EB15FC" w:rsidP="00660018">
            <w:pPr>
              <w:pStyle w:val="5"/>
              <w:spacing w:before="0"/>
              <w:jc w:val="center"/>
              <w:rPr>
                <w:rFonts w:ascii="Times New Roman" w:hAnsi="Times New Roman" w:cs="Times New Roman"/>
                <w:color w:val="auto"/>
                <w:sz w:val="24"/>
                <w:lang w:val="en-US"/>
              </w:rPr>
            </w:pPr>
            <w:r w:rsidRPr="003E2081">
              <w:t>У</w:t>
            </w:r>
            <w:r w:rsidRPr="003E2081">
              <w:rPr>
                <w:lang w:val="en-US"/>
              </w:rPr>
              <w:t>(45)</w:t>
            </w:r>
          </w:p>
        </w:tc>
        <w:tc>
          <w:tcPr>
            <w:tcW w:w="993" w:type="dxa"/>
            <w:vAlign w:val="center"/>
          </w:tcPr>
          <w:p w:rsidR="00EB15FC" w:rsidRPr="00336423" w:rsidRDefault="00EB15FC" w:rsidP="00604A86">
            <w:pPr>
              <w:pStyle w:val="5"/>
              <w:spacing w:before="0"/>
              <w:jc w:val="center"/>
              <w:rPr>
                <w:rFonts w:ascii="Times New Roman" w:hAnsi="Times New Roman" w:cs="Times New Roman"/>
                <w:color w:val="auto"/>
                <w:sz w:val="24"/>
              </w:rPr>
            </w:pPr>
            <w:r w:rsidRPr="00336423">
              <w:rPr>
                <w:rFonts w:ascii="Times New Roman" w:hAnsi="Times New Roman" w:cs="Times New Roman"/>
                <w:color w:val="auto"/>
                <w:sz w:val="24"/>
              </w:rPr>
              <w:t>Минобразования РФ</w:t>
            </w:r>
          </w:p>
        </w:tc>
      </w:tr>
      <w:tr w:rsidR="00EB15FC" w:rsidRPr="00336423" w:rsidTr="00604A86">
        <w:trPr>
          <w:cantSplit/>
        </w:trPr>
        <w:tc>
          <w:tcPr>
            <w:tcW w:w="534" w:type="dxa"/>
            <w:vAlign w:val="center"/>
          </w:tcPr>
          <w:p w:rsidR="00EB15FC" w:rsidRPr="00473FEB" w:rsidRDefault="00EB15FC" w:rsidP="00604A86">
            <w:pPr>
              <w:pStyle w:val="5"/>
              <w:spacing w:before="0"/>
              <w:jc w:val="center"/>
              <w:rPr>
                <w:rFonts w:ascii="Times New Roman" w:hAnsi="Times New Roman" w:cs="Times New Roman"/>
                <w:b/>
                <w:color w:val="auto"/>
                <w:sz w:val="24"/>
              </w:rPr>
            </w:pPr>
            <w:r w:rsidRPr="00473FEB">
              <w:rPr>
                <w:rFonts w:ascii="Times New Roman" w:hAnsi="Times New Roman" w:cs="Times New Roman"/>
                <w:b/>
                <w:color w:val="auto"/>
                <w:sz w:val="24"/>
              </w:rPr>
              <w:t>Л2</w:t>
            </w:r>
          </w:p>
        </w:tc>
        <w:tc>
          <w:tcPr>
            <w:tcW w:w="4678" w:type="dxa"/>
          </w:tcPr>
          <w:p w:rsidR="00EB15FC" w:rsidRPr="00336423" w:rsidRDefault="00EB15FC" w:rsidP="00660018">
            <w:pPr>
              <w:pStyle w:val="5"/>
              <w:spacing w:before="0"/>
              <w:jc w:val="both"/>
              <w:rPr>
                <w:rFonts w:ascii="Times New Roman" w:hAnsi="Times New Roman" w:cs="Times New Roman"/>
                <w:color w:val="auto"/>
                <w:sz w:val="24"/>
              </w:rPr>
            </w:pPr>
            <w:r w:rsidRPr="00336423">
              <w:rPr>
                <w:rFonts w:ascii="Times New Roman" w:hAnsi="Times New Roman" w:cs="Times New Roman"/>
                <w:color w:val="auto"/>
                <w:sz w:val="24"/>
              </w:rPr>
              <w:t xml:space="preserve">Советов Б.Я., </w:t>
            </w:r>
            <w:proofErr w:type="spellStart"/>
            <w:r w:rsidRPr="00336423">
              <w:rPr>
                <w:rFonts w:ascii="Times New Roman" w:hAnsi="Times New Roman" w:cs="Times New Roman"/>
                <w:color w:val="auto"/>
                <w:sz w:val="24"/>
              </w:rPr>
              <w:t>Цехановский</w:t>
            </w:r>
            <w:proofErr w:type="spellEnd"/>
            <w:r w:rsidRPr="00336423">
              <w:rPr>
                <w:rFonts w:ascii="Times New Roman" w:hAnsi="Times New Roman" w:cs="Times New Roman"/>
                <w:color w:val="auto"/>
                <w:sz w:val="24"/>
              </w:rPr>
              <w:t xml:space="preserve"> В.В.</w:t>
            </w:r>
            <w:r>
              <w:rPr>
                <w:rFonts w:ascii="Times New Roman" w:hAnsi="Times New Roman" w:cs="Times New Roman"/>
                <w:color w:val="auto"/>
                <w:sz w:val="24"/>
              </w:rPr>
              <w:t>, Чертовской В.Д.</w:t>
            </w:r>
            <w:r w:rsidRPr="00336423">
              <w:rPr>
                <w:rFonts w:ascii="Times New Roman" w:hAnsi="Times New Roman" w:cs="Times New Roman"/>
                <w:color w:val="auto"/>
                <w:sz w:val="24"/>
              </w:rPr>
              <w:t xml:space="preserve"> </w:t>
            </w:r>
            <w:r>
              <w:rPr>
                <w:rFonts w:ascii="Times New Roman" w:hAnsi="Times New Roman" w:cs="Times New Roman"/>
                <w:color w:val="auto"/>
                <w:sz w:val="24"/>
              </w:rPr>
              <w:t>Теоретические основы автоматизированного управления</w:t>
            </w:r>
            <w:r w:rsidRPr="00336423">
              <w:rPr>
                <w:rFonts w:ascii="Times New Roman" w:hAnsi="Times New Roman" w:cs="Times New Roman"/>
                <w:color w:val="auto"/>
                <w:sz w:val="24"/>
              </w:rPr>
              <w:t>. М.: «Высшая школа», 200</w:t>
            </w:r>
            <w:r>
              <w:rPr>
                <w:rFonts w:ascii="Times New Roman" w:hAnsi="Times New Roman" w:cs="Times New Roman"/>
                <w:color w:val="auto"/>
                <w:sz w:val="24"/>
              </w:rPr>
              <w:t>6</w:t>
            </w:r>
          </w:p>
        </w:tc>
        <w:tc>
          <w:tcPr>
            <w:tcW w:w="567" w:type="dxa"/>
            <w:vAlign w:val="center"/>
          </w:tcPr>
          <w:p w:rsidR="00EB15FC" w:rsidRPr="00336423" w:rsidRDefault="00EB15FC" w:rsidP="00660018">
            <w:pPr>
              <w:pStyle w:val="5"/>
              <w:spacing w:before="0"/>
              <w:jc w:val="center"/>
              <w:rPr>
                <w:rFonts w:ascii="Times New Roman" w:hAnsi="Times New Roman" w:cs="Times New Roman"/>
                <w:color w:val="auto"/>
                <w:sz w:val="24"/>
              </w:rPr>
            </w:pPr>
            <w:r>
              <w:rPr>
                <w:rFonts w:ascii="Times New Roman" w:hAnsi="Times New Roman" w:cs="Times New Roman"/>
              </w:rPr>
              <w:t>5</w:t>
            </w:r>
          </w:p>
        </w:tc>
        <w:tc>
          <w:tcPr>
            <w:tcW w:w="567" w:type="dxa"/>
            <w:vAlign w:val="center"/>
          </w:tcPr>
          <w:p w:rsidR="00EB15FC" w:rsidRPr="00336423" w:rsidRDefault="00EB15FC" w:rsidP="00660018">
            <w:pPr>
              <w:pStyle w:val="5"/>
              <w:spacing w:before="0"/>
              <w:jc w:val="center"/>
              <w:rPr>
                <w:rFonts w:ascii="Times New Roman" w:hAnsi="Times New Roman" w:cs="Times New Roman"/>
                <w:color w:val="auto"/>
                <w:sz w:val="24"/>
              </w:rPr>
            </w:pPr>
            <w:r>
              <w:rPr>
                <w:rFonts w:ascii="Times New Roman" w:hAnsi="Times New Roman" w:cs="Times New Roman"/>
              </w:rPr>
              <w:t>5</w:t>
            </w:r>
          </w:p>
        </w:tc>
        <w:tc>
          <w:tcPr>
            <w:tcW w:w="567" w:type="dxa"/>
            <w:vAlign w:val="center"/>
          </w:tcPr>
          <w:p w:rsidR="00EB15FC" w:rsidRPr="00336423" w:rsidRDefault="00EB15FC" w:rsidP="00660018">
            <w:pPr>
              <w:pStyle w:val="5"/>
              <w:spacing w:before="0"/>
              <w:jc w:val="center"/>
              <w:rPr>
                <w:rFonts w:ascii="Times New Roman" w:hAnsi="Times New Roman" w:cs="Times New Roman"/>
                <w:color w:val="auto"/>
                <w:sz w:val="24"/>
              </w:rPr>
            </w:pPr>
            <w:r>
              <w:rPr>
                <w:rFonts w:ascii="Times New Roman" w:hAnsi="Times New Roman" w:cs="Times New Roman"/>
              </w:rPr>
              <w:t>5</w:t>
            </w:r>
          </w:p>
        </w:tc>
        <w:tc>
          <w:tcPr>
            <w:tcW w:w="708" w:type="dxa"/>
            <w:vAlign w:val="center"/>
          </w:tcPr>
          <w:p w:rsidR="00EB15FC" w:rsidRPr="00336423" w:rsidRDefault="00EB15FC" w:rsidP="00660018">
            <w:pPr>
              <w:pStyle w:val="5"/>
              <w:spacing w:before="0"/>
              <w:jc w:val="center"/>
              <w:rPr>
                <w:rFonts w:ascii="Times New Roman" w:hAnsi="Times New Roman" w:cs="Times New Roman"/>
                <w:color w:val="auto"/>
                <w:sz w:val="24"/>
              </w:rPr>
            </w:pPr>
          </w:p>
        </w:tc>
        <w:tc>
          <w:tcPr>
            <w:tcW w:w="992" w:type="dxa"/>
            <w:vAlign w:val="center"/>
          </w:tcPr>
          <w:p w:rsidR="00EB15FC" w:rsidRPr="0092400B" w:rsidRDefault="00EB15FC" w:rsidP="00660018">
            <w:pPr>
              <w:pStyle w:val="5"/>
              <w:spacing w:before="0"/>
              <w:jc w:val="center"/>
              <w:rPr>
                <w:rFonts w:ascii="Times New Roman" w:hAnsi="Times New Roman" w:cs="Times New Roman"/>
                <w:color w:val="auto"/>
                <w:sz w:val="24"/>
              </w:rPr>
            </w:pPr>
            <w:r>
              <w:t>У(92)</w:t>
            </w:r>
          </w:p>
        </w:tc>
        <w:tc>
          <w:tcPr>
            <w:tcW w:w="993" w:type="dxa"/>
            <w:vAlign w:val="center"/>
          </w:tcPr>
          <w:p w:rsidR="00EB15FC" w:rsidRPr="00336423" w:rsidRDefault="00EB15FC" w:rsidP="00604A86">
            <w:pPr>
              <w:pStyle w:val="5"/>
              <w:spacing w:before="0"/>
              <w:jc w:val="center"/>
              <w:rPr>
                <w:rFonts w:ascii="Times New Roman" w:hAnsi="Times New Roman" w:cs="Times New Roman"/>
                <w:color w:val="auto"/>
                <w:sz w:val="24"/>
              </w:rPr>
            </w:pPr>
            <w:r w:rsidRPr="00336423">
              <w:rPr>
                <w:rFonts w:ascii="Times New Roman" w:hAnsi="Times New Roman" w:cs="Times New Roman"/>
                <w:color w:val="auto"/>
                <w:sz w:val="24"/>
              </w:rPr>
              <w:t>Минобразования РФ</w:t>
            </w:r>
          </w:p>
        </w:tc>
      </w:tr>
    </w:tbl>
    <w:p w:rsidR="00660018" w:rsidRDefault="00660018" w:rsidP="00660018">
      <w:pPr>
        <w:pStyle w:val="5"/>
        <w:spacing w:before="0"/>
        <w:jc w:val="center"/>
        <w:rPr>
          <w:rFonts w:ascii="Times New Roman" w:hAnsi="Times New Roman" w:cs="Times New Roman"/>
          <w:b/>
          <w:color w:val="auto"/>
          <w:sz w:val="24"/>
        </w:rPr>
      </w:pPr>
    </w:p>
    <w:p w:rsidR="00336423" w:rsidRPr="00660018" w:rsidRDefault="00336423" w:rsidP="00660018">
      <w:pPr>
        <w:pStyle w:val="5"/>
        <w:spacing w:before="0"/>
        <w:jc w:val="center"/>
        <w:rPr>
          <w:rFonts w:ascii="Times New Roman" w:hAnsi="Times New Roman" w:cs="Times New Roman"/>
          <w:b/>
          <w:color w:val="auto"/>
          <w:sz w:val="24"/>
        </w:rPr>
      </w:pPr>
      <w:r w:rsidRPr="00660018">
        <w:rPr>
          <w:rFonts w:ascii="Times New Roman" w:hAnsi="Times New Roman" w:cs="Times New Roman"/>
          <w:b/>
          <w:color w:val="auto"/>
          <w:sz w:val="24"/>
        </w:rPr>
        <w:t>Дополнительная литература</w:t>
      </w:r>
    </w:p>
    <w:p w:rsidR="00336423" w:rsidRPr="00336423" w:rsidRDefault="00336423" w:rsidP="00336423">
      <w:pPr>
        <w:jc w:val="center"/>
        <w:rPr>
          <w:sz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8079"/>
        <w:gridCol w:w="993"/>
      </w:tblGrid>
      <w:tr w:rsidR="00336423" w:rsidRPr="00660018" w:rsidTr="0092400B">
        <w:tc>
          <w:tcPr>
            <w:tcW w:w="534" w:type="dxa"/>
            <w:vAlign w:val="center"/>
          </w:tcPr>
          <w:p w:rsidR="00336423" w:rsidRPr="00660018" w:rsidRDefault="00336423" w:rsidP="00660018">
            <w:pPr>
              <w:pStyle w:val="5"/>
              <w:spacing w:before="0"/>
              <w:rPr>
                <w:rFonts w:ascii="Times New Roman" w:hAnsi="Times New Roman" w:cs="Times New Roman"/>
                <w:color w:val="auto"/>
                <w:sz w:val="24"/>
              </w:rPr>
            </w:pPr>
            <w:r w:rsidRPr="00660018">
              <w:rPr>
                <w:rFonts w:ascii="Times New Roman" w:hAnsi="Times New Roman" w:cs="Times New Roman"/>
                <w:color w:val="auto"/>
                <w:sz w:val="24"/>
              </w:rPr>
              <w:t>№</w:t>
            </w:r>
          </w:p>
        </w:tc>
        <w:tc>
          <w:tcPr>
            <w:tcW w:w="8079" w:type="dxa"/>
            <w:vAlign w:val="center"/>
          </w:tcPr>
          <w:p w:rsidR="00336423" w:rsidRPr="00660018" w:rsidRDefault="00336423" w:rsidP="00660018">
            <w:pPr>
              <w:pStyle w:val="5"/>
              <w:spacing w:before="0"/>
              <w:jc w:val="center"/>
              <w:rPr>
                <w:rFonts w:ascii="Times New Roman" w:hAnsi="Times New Roman" w:cs="Times New Roman"/>
                <w:color w:val="auto"/>
                <w:sz w:val="24"/>
              </w:rPr>
            </w:pPr>
            <w:r w:rsidRPr="00660018">
              <w:rPr>
                <w:rFonts w:ascii="Times New Roman" w:hAnsi="Times New Roman" w:cs="Times New Roman"/>
                <w:color w:val="auto"/>
                <w:sz w:val="24"/>
              </w:rPr>
              <w:t>Название, библиографическое описание</w:t>
            </w:r>
          </w:p>
        </w:tc>
        <w:tc>
          <w:tcPr>
            <w:tcW w:w="993" w:type="dxa"/>
          </w:tcPr>
          <w:p w:rsidR="00336423" w:rsidRPr="00660018" w:rsidRDefault="00336423" w:rsidP="00660018">
            <w:pPr>
              <w:pStyle w:val="5"/>
              <w:spacing w:before="0"/>
              <w:rPr>
                <w:rFonts w:ascii="Times New Roman" w:hAnsi="Times New Roman" w:cs="Times New Roman"/>
                <w:color w:val="auto"/>
                <w:sz w:val="18"/>
              </w:rPr>
            </w:pPr>
            <w:proofErr w:type="spellStart"/>
            <w:r w:rsidRPr="00660018">
              <w:rPr>
                <w:rFonts w:ascii="Times New Roman" w:hAnsi="Times New Roman" w:cs="Times New Roman"/>
                <w:color w:val="auto"/>
                <w:sz w:val="18"/>
              </w:rPr>
              <w:t>К-во</w:t>
            </w:r>
            <w:proofErr w:type="spellEnd"/>
            <w:r w:rsidRPr="00660018">
              <w:rPr>
                <w:rFonts w:ascii="Times New Roman" w:hAnsi="Times New Roman" w:cs="Times New Roman"/>
                <w:color w:val="auto"/>
                <w:sz w:val="18"/>
              </w:rPr>
              <w:t xml:space="preserve"> экз. в библ. (на каф.)</w:t>
            </w:r>
          </w:p>
        </w:tc>
      </w:tr>
      <w:tr w:rsidR="0092400B" w:rsidRPr="00660018" w:rsidTr="00604A86">
        <w:tc>
          <w:tcPr>
            <w:tcW w:w="534" w:type="dxa"/>
          </w:tcPr>
          <w:p w:rsidR="0092400B" w:rsidRPr="00660018" w:rsidRDefault="0092400B" w:rsidP="009F7E55">
            <w:pPr>
              <w:pStyle w:val="5"/>
              <w:rPr>
                <w:rFonts w:ascii="Times New Roman" w:hAnsi="Times New Roman" w:cs="Times New Roman"/>
                <w:b/>
                <w:color w:val="auto"/>
                <w:sz w:val="24"/>
              </w:rPr>
            </w:pPr>
            <w:r w:rsidRPr="00660018">
              <w:rPr>
                <w:rFonts w:ascii="Times New Roman" w:hAnsi="Times New Roman" w:cs="Times New Roman"/>
                <w:b/>
                <w:color w:val="auto"/>
                <w:sz w:val="24"/>
              </w:rPr>
              <w:t>Д1</w:t>
            </w:r>
          </w:p>
        </w:tc>
        <w:tc>
          <w:tcPr>
            <w:tcW w:w="8079" w:type="dxa"/>
          </w:tcPr>
          <w:p w:rsidR="0092400B" w:rsidRPr="00660018" w:rsidRDefault="00473FEB" w:rsidP="009F7E55">
            <w:pPr>
              <w:pStyle w:val="2"/>
              <w:widowControl/>
              <w:rPr>
                <w:rFonts w:ascii="Times New Roman" w:eastAsiaTheme="majorEastAsia" w:hAnsi="Times New Roman"/>
              </w:rPr>
            </w:pPr>
            <w:r w:rsidRPr="00660018">
              <w:rPr>
                <w:rFonts w:ascii="Times New Roman" w:eastAsiaTheme="majorEastAsia" w:hAnsi="Times New Roman"/>
              </w:rPr>
              <w:t xml:space="preserve">Советов Б.Я., Раков И.В., </w:t>
            </w:r>
            <w:proofErr w:type="spellStart"/>
            <w:r w:rsidRPr="00660018">
              <w:rPr>
                <w:rFonts w:ascii="Times New Roman" w:eastAsiaTheme="majorEastAsia" w:hAnsi="Times New Roman"/>
              </w:rPr>
              <w:t>Цехановский</w:t>
            </w:r>
            <w:proofErr w:type="spellEnd"/>
            <w:r w:rsidRPr="00660018">
              <w:rPr>
                <w:rFonts w:ascii="Times New Roman" w:eastAsiaTheme="majorEastAsia" w:hAnsi="Times New Roman"/>
              </w:rPr>
              <w:t xml:space="preserve"> В.В., Чертовской В.Д., Яшин А.И. Технологии искусственного интеллекта: В 2 ч.. СПб: ООО «</w:t>
            </w:r>
            <w:proofErr w:type="spellStart"/>
            <w:r w:rsidRPr="00660018">
              <w:rPr>
                <w:rFonts w:ascii="Times New Roman" w:eastAsiaTheme="majorEastAsia" w:hAnsi="Times New Roman"/>
              </w:rPr>
              <w:t>Техномедиа</w:t>
            </w:r>
            <w:proofErr w:type="spellEnd"/>
            <w:r w:rsidRPr="00660018">
              <w:rPr>
                <w:rFonts w:ascii="Times New Roman" w:eastAsiaTheme="majorEastAsia" w:hAnsi="Times New Roman"/>
              </w:rPr>
              <w:t>»/ Изд-во «</w:t>
            </w:r>
            <w:proofErr w:type="spellStart"/>
            <w:r w:rsidRPr="00660018">
              <w:rPr>
                <w:rFonts w:ascii="Times New Roman" w:eastAsiaTheme="majorEastAsia" w:hAnsi="Times New Roman"/>
              </w:rPr>
              <w:t>Элмор</w:t>
            </w:r>
            <w:proofErr w:type="spellEnd"/>
            <w:r w:rsidRPr="00660018">
              <w:rPr>
                <w:rFonts w:ascii="Times New Roman" w:eastAsiaTheme="majorEastAsia" w:hAnsi="Times New Roman"/>
              </w:rPr>
              <w:t>», 2007. 262с. 242с</w:t>
            </w:r>
          </w:p>
        </w:tc>
        <w:tc>
          <w:tcPr>
            <w:tcW w:w="993" w:type="dxa"/>
            <w:vAlign w:val="center"/>
          </w:tcPr>
          <w:p w:rsidR="0092400B" w:rsidRPr="00660018" w:rsidRDefault="00604A86" w:rsidP="00604A86">
            <w:pPr>
              <w:jc w:val="center"/>
              <w:rPr>
                <w:sz w:val="24"/>
              </w:rPr>
            </w:pPr>
            <w:r>
              <w:rPr>
                <w:sz w:val="24"/>
              </w:rPr>
              <w:t>У(93)</w:t>
            </w:r>
          </w:p>
        </w:tc>
      </w:tr>
      <w:tr w:rsidR="0092400B" w:rsidRPr="00660018" w:rsidTr="00604A86">
        <w:tc>
          <w:tcPr>
            <w:tcW w:w="534" w:type="dxa"/>
          </w:tcPr>
          <w:p w:rsidR="0092400B" w:rsidRPr="00660018" w:rsidRDefault="0092400B" w:rsidP="009F7E55">
            <w:pPr>
              <w:pStyle w:val="5"/>
              <w:rPr>
                <w:rFonts w:ascii="Times New Roman" w:hAnsi="Times New Roman" w:cs="Times New Roman"/>
                <w:b/>
                <w:color w:val="auto"/>
                <w:sz w:val="24"/>
              </w:rPr>
            </w:pPr>
            <w:r w:rsidRPr="00660018">
              <w:rPr>
                <w:rFonts w:ascii="Times New Roman" w:hAnsi="Times New Roman" w:cs="Times New Roman"/>
                <w:b/>
                <w:color w:val="auto"/>
                <w:sz w:val="24"/>
              </w:rPr>
              <w:t>Д2</w:t>
            </w:r>
          </w:p>
        </w:tc>
        <w:tc>
          <w:tcPr>
            <w:tcW w:w="8079" w:type="dxa"/>
          </w:tcPr>
          <w:p w:rsidR="0092400B" w:rsidRPr="00660018" w:rsidRDefault="00473FEB" w:rsidP="00473FEB">
            <w:pPr>
              <w:pStyle w:val="a7"/>
              <w:autoSpaceDE/>
              <w:autoSpaceDN/>
              <w:ind w:left="33" w:firstLine="0"/>
              <w:rPr>
                <w:b/>
              </w:rPr>
            </w:pPr>
            <w:r w:rsidRPr="00660018">
              <w:rPr>
                <w:rFonts w:eastAsiaTheme="majorEastAsia"/>
                <w:sz w:val="24"/>
              </w:rPr>
              <w:t xml:space="preserve">Барабаш П.А., Воробьев С.П., </w:t>
            </w:r>
            <w:proofErr w:type="spellStart"/>
            <w:r w:rsidRPr="00660018">
              <w:rPr>
                <w:rFonts w:eastAsiaTheme="majorEastAsia"/>
                <w:sz w:val="24"/>
              </w:rPr>
              <w:t>Курносов</w:t>
            </w:r>
            <w:proofErr w:type="spellEnd"/>
            <w:r w:rsidRPr="00660018">
              <w:rPr>
                <w:rFonts w:eastAsiaTheme="majorEastAsia"/>
                <w:sz w:val="24"/>
              </w:rPr>
              <w:t xml:space="preserve"> В.И., Советов Б.Я. Инфокоммуникационные технологии в глобальной информационной структуре. </w:t>
            </w:r>
            <w:r w:rsidR="00604A86">
              <w:rPr>
                <w:rFonts w:eastAsiaTheme="majorEastAsia"/>
                <w:sz w:val="24"/>
              </w:rPr>
              <w:t>«</w:t>
            </w:r>
            <w:r w:rsidRPr="00660018">
              <w:rPr>
                <w:rFonts w:eastAsiaTheme="majorEastAsia"/>
                <w:sz w:val="24"/>
              </w:rPr>
              <w:t xml:space="preserve">Наука», </w:t>
            </w:r>
            <w:proofErr w:type="spellStart"/>
            <w:r w:rsidRPr="00660018">
              <w:rPr>
                <w:rFonts w:eastAsiaTheme="majorEastAsia"/>
                <w:sz w:val="24"/>
              </w:rPr>
              <w:t>С-Пб</w:t>
            </w:r>
            <w:proofErr w:type="spellEnd"/>
            <w:r w:rsidRPr="00660018">
              <w:rPr>
                <w:rFonts w:eastAsiaTheme="majorEastAsia"/>
                <w:sz w:val="24"/>
              </w:rPr>
              <w:t>., 2008</w:t>
            </w:r>
          </w:p>
        </w:tc>
        <w:tc>
          <w:tcPr>
            <w:tcW w:w="993" w:type="dxa"/>
            <w:vAlign w:val="center"/>
          </w:tcPr>
          <w:p w:rsidR="0092400B" w:rsidRPr="00660018" w:rsidRDefault="00604A86" w:rsidP="00604A86">
            <w:pPr>
              <w:jc w:val="center"/>
              <w:rPr>
                <w:sz w:val="24"/>
              </w:rPr>
            </w:pPr>
            <w:r>
              <w:rPr>
                <w:sz w:val="24"/>
              </w:rPr>
              <w:t>У(</w:t>
            </w:r>
            <w:r w:rsidR="00473FEB" w:rsidRPr="00660018">
              <w:rPr>
                <w:sz w:val="24"/>
              </w:rPr>
              <w:t>3</w:t>
            </w:r>
            <w:r>
              <w:rPr>
                <w:sz w:val="24"/>
              </w:rPr>
              <w:t>)</w:t>
            </w:r>
          </w:p>
        </w:tc>
      </w:tr>
    </w:tbl>
    <w:p w:rsidR="00336423" w:rsidRDefault="00336423" w:rsidP="00336423">
      <w:pPr>
        <w:ind w:firstLine="720"/>
        <w:jc w:val="both"/>
        <w:rPr>
          <w:i/>
          <w:sz w:val="24"/>
        </w:rPr>
      </w:pPr>
    </w:p>
    <w:tbl>
      <w:tblPr>
        <w:tblW w:w="9606" w:type="dxa"/>
        <w:tblLayout w:type="fixed"/>
        <w:tblLook w:val="0000"/>
      </w:tblPr>
      <w:tblGrid>
        <w:gridCol w:w="6912"/>
        <w:gridCol w:w="2694"/>
      </w:tblGrid>
      <w:tr w:rsidR="00604A86" w:rsidTr="00E8528A">
        <w:tc>
          <w:tcPr>
            <w:tcW w:w="6912" w:type="dxa"/>
          </w:tcPr>
          <w:p w:rsidR="00604A86" w:rsidRDefault="00604A86" w:rsidP="00E8528A">
            <w:pPr>
              <w:ind w:right="-1527"/>
              <w:rPr>
                <w:i/>
                <w:sz w:val="24"/>
              </w:rPr>
            </w:pPr>
            <w:r>
              <w:rPr>
                <w:sz w:val="24"/>
              </w:rPr>
              <w:t xml:space="preserve">Зав. отделом учебной литературы </w:t>
            </w:r>
            <w:r>
              <w:rPr>
                <w:i/>
                <w:sz w:val="24"/>
              </w:rPr>
              <w:t>(для технических дисциплин)</w:t>
            </w:r>
          </w:p>
        </w:tc>
        <w:tc>
          <w:tcPr>
            <w:tcW w:w="2694" w:type="dxa"/>
          </w:tcPr>
          <w:p w:rsidR="00604A86" w:rsidRDefault="00604A86" w:rsidP="00E8528A">
            <w:pPr>
              <w:jc w:val="center"/>
              <w:rPr>
                <w:sz w:val="24"/>
              </w:rPr>
            </w:pPr>
            <w:r>
              <w:rPr>
                <w:sz w:val="24"/>
              </w:rPr>
              <w:t>Киселева Т.В</w:t>
            </w:r>
          </w:p>
        </w:tc>
      </w:tr>
    </w:tbl>
    <w:p w:rsidR="00336423" w:rsidRDefault="00336423" w:rsidP="00336423">
      <w:pPr>
        <w:ind w:firstLine="720"/>
        <w:jc w:val="both"/>
        <w:rPr>
          <w:i/>
          <w:sz w:val="24"/>
        </w:rPr>
      </w:pPr>
    </w:p>
    <w:p w:rsidR="00604A86" w:rsidRDefault="00604A86" w:rsidP="00336423">
      <w:pPr>
        <w:ind w:firstLine="720"/>
        <w:jc w:val="both"/>
        <w:rPr>
          <w:i/>
          <w:sz w:val="24"/>
        </w:rPr>
      </w:pPr>
    </w:p>
    <w:p w:rsidR="00336423" w:rsidRPr="00660018" w:rsidRDefault="00336423" w:rsidP="00336423">
      <w:pPr>
        <w:ind w:firstLine="720"/>
        <w:jc w:val="center"/>
        <w:rPr>
          <w:b/>
          <w:sz w:val="24"/>
        </w:rPr>
      </w:pPr>
      <w:r w:rsidRPr="00660018">
        <w:rPr>
          <w:b/>
          <w:sz w:val="24"/>
        </w:rPr>
        <w:t>Электронные информационные ресурсы</w:t>
      </w:r>
    </w:p>
    <w:p w:rsidR="00336423" w:rsidRPr="000E14EF" w:rsidRDefault="00336423" w:rsidP="00336423">
      <w:pPr>
        <w:ind w:firstLine="720"/>
        <w:jc w:val="cente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9072"/>
      </w:tblGrid>
      <w:tr w:rsidR="00336423" w:rsidRPr="000E14EF" w:rsidTr="00660018">
        <w:tc>
          <w:tcPr>
            <w:tcW w:w="534" w:type="dxa"/>
            <w:vAlign w:val="center"/>
          </w:tcPr>
          <w:p w:rsidR="00336423" w:rsidRPr="00660018" w:rsidRDefault="00336423" w:rsidP="00660018">
            <w:pPr>
              <w:pStyle w:val="5"/>
              <w:spacing w:before="0"/>
              <w:jc w:val="center"/>
              <w:rPr>
                <w:rFonts w:ascii="Times New Roman" w:hAnsi="Times New Roman" w:cs="Times New Roman"/>
                <w:color w:val="auto"/>
                <w:sz w:val="24"/>
              </w:rPr>
            </w:pPr>
            <w:r w:rsidRPr="00660018">
              <w:rPr>
                <w:rFonts w:ascii="Times New Roman" w:hAnsi="Times New Roman" w:cs="Times New Roman"/>
                <w:color w:val="auto"/>
                <w:sz w:val="24"/>
              </w:rPr>
              <w:t>№</w:t>
            </w:r>
          </w:p>
        </w:tc>
        <w:tc>
          <w:tcPr>
            <w:tcW w:w="9072" w:type="dxa"/>
            <w:vAlign w:val="center"/>
          </w:tcPr>
          <w:p w:rsidR="00336423" w:rsidRPr="00660018" w:rsidRDefault="00336423" w:rsidP="00660018">
            <w:pPr>
              <w:pStyle w:val="5"/>
              <w:spacing w:before="0"/>
              <w:jc w:val="center"/>
              <w:rPr>
                <w:rFonts w:ascii="Times New Roman" w:hAnsi="Times New Roman" w:cs="Times New Roman"/>
                <w:color w:val="auto"/>
                <w:sz w:val="24"/>
              </w:rPr>
            </w:pPr>
            <w:r w:rsidRPr="00660018">
              <w:rPr>
                <w:rFonts w:ascii="Times New Roman" w:hAnsi="Times New Roman" w:cs="Times New Roman"/>
                <w:color w:val="auto"/>
                <w:sz w:val="24"/>
              </w:rPr>
              <w:t>Название (адрес в Интернет)</w:t>
            </w:r>
          </w:p>
        </w:tc>
      </w:tr>
      <w:tr w:rsidR="00336423" w:rsidRPr="000E14EF" w:rsidTr="00660018">
        <w:tc>
          <w:tcPr>
            <w:tcW w:w="534" w:type="dxa"/>
            <w:vAlign w:val="center"/>
          </w:tcPr>
          <w:p w:rsidR="00336423" w:rsidRPr="00660018" w:rsidRDefault="00336423" w:rsidP="00660018">
            <w:pPr>
              <w:pStyle w:val="5"/>
              <w:spacing w:before="0"/>
              <w:jc w:val="center"/>
              <w:rPr>
                <w:rFonts w:ascii="Times New Roman" w:hAnsi="Times New Roman" w:cs="Times New Roman"/>
                <w:sz w:val="24"/>
              </w:rPr>
            </w:pPr>
            <w:r w:rsidRPr="00660018">
              <w:rPr>
                <w:rFonts w:ascii="Times New Roman" w:hAnsi="Times New Roman" w:cs="Times New Roman"/>
                <w:sz w:val="24"/>
              </w:rPr>
              <w:t>Э1</w:t>
            </w:r>
          </w:p>
        </w:tc>
        <w:tc>
          <w:tcPr>
            <w:tcW w:w="9072" w:type="dxa"/>
            <w:vAlign w:val="center"/>
          </w:tcPr>
          <w:p w:rsidR="00336423" w:rsidRPr="00660018" w:rsidRDefault="00336423" w:rsidP="00660018">
            <w:pPr>
              <w:pStyle w:val="2"/>
              <w:widowControl/>
              <w:jc w:val="left"/>
              <w:rPr>
                <w:rFonts w:ascii="Times New Roman" w:hAnsi="Times New Roman"/>
                <w:lang w:val="en-US"/>
              </w:rPr>
            </w:pPr>
            <w:r w:rsidRPr="00660018">
              <w:rPr>
                <w:rFonts w:ascii="Times New Roman" w:hAnsi="Times New Roman"/>
                <w:lang w:val="en-US"/>
              </w:rPr>
              <w:t>WWW.OSMAG.RU</w:t>
            </w:r>
          </w:p>
        </w:tc>
      </w:tr>
    </w:tbl>
    <w:p w:rsidR="00336423" w:rsidRDefault="00336423" w:rsidP="00336423">
      <w:pPr>
        <w:jc w:val="both"/>
        <w:rPr>
          <w:b/>
          <w:sz w:val="22"/>
          <w:highlight w:val="yellow"/>
          <w:lang w:val="en-US"/>
        </w:rPr>
      </w:pPr>
    </w:p>
    <w:p w:rsidR="00604A86" w:rsidRDefault="00604A86">
      <w:pPr>
        <w:spacing w:after="200" w:line="276" w:lineRule="auto"/>
        <w:rPr>
          <w:sz w:val="24"/>
        </w:rPr>
      </w:pPr>
      <w:r>
        <w:rPr>
          <w:sz w:val="24"/>
        </w:rPr>
        <w:br w:type="page"/>
      </w:r>
    </w:p>
    <w:tbl>
      <w:tblPr>
        <w:tblW w:w="9606" w:type="dxa"/>
        <w:tblLayout w:type="fixed"/>
        <w:tblLook w:val="0000"/>
      </w:tblPr>
      <w:tblGrid>
        <w:gridCol w:w="6912"/>
        <w:gridCol w:w="2694"/>
      </w:tblGrid>
      <w:tr w:rsidR="00073F06" w:rsidTr="00604A86">
        <w:tc>
          <w:tcPr>
            <w:tcW w:w="6912" w:type="dxa"/>
          </w:tcPr>
          <w:p w:rsidR="00660018" w:rsidRDefault="00073F06" w:rsidP="00473FEB">
            <w:pPr>
              <w:ind w:right="-1527"/>
              <w:rPr>
                <w:sz w:val="24"/>
              </w:rPr>
            </w:pPr>
            <w:r>
              <w:rPr>
                <w:sz w:val="24"/>
              </w:rPr>
              <w:br w:type="page"/>
            </w:r>
            <w:r w:rsidRPr="00CB0D88">
              <w:rPr>
                <w:sz w:val="24"/>
              </w:rPr>
              <w:t>Авторы:</w:t>
            </w:r>
            <w:r>
              <w:rPr>
                <w:sz w:val="24"/>
              </w:rPr>
              <w:t xml:space="preserve"> </w:t>
            </w:r>
          </w:p>
          <w:p w:rsidR="00073F06" w:rsidRPr="00CB0D88" w:rsidRDefault="00473FEB" w:rsidP="00473FEB">
            <w:pPr>
              <w:ind w:right="-1527"/>
              <w:rPr>
                <w:sz w:val="24"/>
              </w:rPr>
            </w:pPr>
            <w:proofErr w:type="spellStart"/>
            <w:r>
              <w:rPr>
                <w:sz w:val="24"/>
              </w:rPr>
              <w:t>д</w:t>
            </w:r>
            <w:r w:rsidR="00073F06">
              <w:rPr>
                <w:sz w:val="24"/>
              </w:rPr>
              <w:t>.т.н.,</w:t>
            </w:r>
            <w:r>
              <w:rPr>
                <w:sz w:val="24"/>
              </w:rPr>
              <w:t>профессор</w:t>
            </w:r>
            <w:proofErr w:type="spellEnd"/>
          </w:p>
        </w:tc>
        <w:tc>
          <w:tcPr>
            <w:tcW w:w="2694" w:type="dxa"/>
          </w:tcPr>
          <w:p w:rsidR="00660018" w:rsidRDefault="00660018" w:rsidP="009F7E55">
            <w:pPr>
              <w:jc w:val="center"/>
              <w:rPr>
                <w:sz w:val="24"/>
              </w:rPr>
            </w:pPr>
          </w:p>
          <w:p w:rsidR="00073F06" w:rsidRDefault="00473FEB" w:rsidP="009F7E55">
            <w:pPr>
              <w:jc w:val="center"/>
              <w:rPr>
                <w:sz w:val="24"/>
              </w:rPr>
            </w:pPr>
            <w:r>
              <w:rPr>
                <w:sz w:val="24"/>
              </w:rPr>
              <w:t>Советов Б.Я.</w:t>
            </w:r>
          </w:p>
        </w:tc>
      </w:tr>
      <w:tr w:rsidR="00073F06" w:rsidTr="00604A86">
        <w:tc>
          <w:tcPr>
            <w:tcW w:w="6912" w:type="dxa"/>
          </w:tcPr>
          <w:p w:rsidR="00073F06" w:rsidRDefault="00073F06" w:rsidP="009F7E55">
            <w:pPr>
              <w:ind w:right="-1527"/>
              <w:rPr>
                <w:sz w:val="24"/>
              </w:rPr>
            </w:pPr>
          </w:p>
        </w:tc>
        <w:tc>
          <w:tcPr>
            <w:tcW w:w="2694" w:type="dxa"/>
          </w:tcPr>
          <w:p w:rsidR="00073F06" w:rsidRDefault="00073F06" w:rsidP="009F7E55">
            <w:pPr>
              <w:jc w:val="center"/>
              <w:rPr>
                <w:sz w:val="24"/>
              </w:rPr>
            </w:pPr>
          </w:p>
        </w:tc>
      </w:tr>
      <w:tr w:rsidR="00073F06" w:rsidTr="00604A86">
        <w:tc>
          <w:tcPr>
            <w:tcW w:w="6912" w:type="dxa"/>
          </w:tcPr>
          <w:p w:rsidR="00660018" w:rsidRDefault="00073F06" w:rsidP="00473FEB">
            <w:pPr>
              <w:ind w:right="-1527"/>
              <w:rPr>
                <w:sz w:val="24"/>
              </w:rPr>
            </w:pPr>
            <w:r>
              <w:rPr>
                <w:sz w:val="24"/>
              </w:rPr>
              <w:t xml:space="preserve">Рецензент: </w:t>
            </w:r>
          </w:p>
          <w:p w:rsidR="00073F06" w:rsidRDefault="00473FEB" w:rsidP="00473FEB">
            <w:pPr>
              <w:ind w:right="-1527"/>
              <w:rPr>
                <w:sz w:val="24"/>
              </w:rPr>
            </w:pPr>
            <w:r>
              <w:rPr>
                <w:sz w:val="24"/>
              </w:rPr>
              <w:t>д</w:t>
            </w:r>
            <w:r w:rsidR="00073F06">
              <w:rPr>
                <w:sz w:val="24"/>
              </w:rPr>
              <w:t xml:space="preserve">.т.н., </w:t>
            </w:r>
            <w:r>
              <w:rPr>
                <w:sz w:val="24"/>
              </w:rPr>
              <w:t>профессор</w:t>
            </w:r>
          </w:p>
        </w:tc>
        <w:tc>
          <w:tcPr>
            <w:tcW w:w="2694" w:type="dxa"/>
          </w:tcPr>
          <w:p w:rsidR="00660018" w:rsidRDefault="00660018" w:rsidP="009F7E55">
            <w:pPr>
              <w:jc w:val="center"/>
              <w:rPr>
                <w:sz w:val="24"/>
              </w:rPr>
            </w:pPr>
          </w:p>
          <w:p w:rsidR="00073F06" w:rsidRDefault="00473FEB" w:rsidP="009F7E55">
            <w:pPr>
              <w:jc w:val="center"/>
              <w:rPr>
                <w:sz w:val="24"/>
              </w:rPr>
            </w:pPr>
            <w:r>
              <w:rPr>
                <w:sz w:val="24"/>
              </w:rPr>
              <w:t>Фомин Б.Ф.</w:t>
            </w:r>
          </w:p>
        </w:tc>
      </w:tr>
      <w:tr w:rsidR="00073F06" w:rsidTr="00604A86">
        <w:tc>
          <w:tcPr>
            <w:tcW w:w="6912" w:type="dxa"/>
          </w:tcPr>
          <w:p w:rsidR="00073F06" w:rsidRDefault="00073F06" w:rsidP="009F7E55">
            <w:pPr>
              <w:ind w:right="-1527"/>
              <w:rPr>
                <w:sz w:val="24"/>
              </w:rPr>
            </w:pPr>
          </w:p>
        </w:tc>
        <w:tc>
          <w:tcPr>
            <w:tcW w:w="2694" w:type="dxa"/>
          </w:tcPr>
          <w:p w:rsidR="00073F06" w:rsidRDefault="00073F06" w:rsidP="009F7E55">
            <w:pPr>
              <w:jc w:val="center"/>
              <w:rPr>
                <w:sz w:val="24"/>
              </w:rPr>
            </w:pPr>
          </w:p>
        </w:tc>
      </w:tr>
      <w:tr w:rsidR="00073F06" w:rsidTr="00604A86">
        <w:tc>
          <w:tcPr>
            <w:tcW w:w="6912" w:type="dxa"/>
          </w:tcPr>
          <w:p w:rsidR="00660018" w:rsidRDefault="00073F06" w:rsidP="009F7E55">
            <w:pPr>
              <w:ind w:right="-1527"/>
              <w:rPr>
                <w:sz w:val="24"/>
              </w:rPr>
            </w:pPr>
            <w:r>
              <w:rPr>
                <w:sz w:val="24"/>
              </w:rPr>
              <w:t xml:space="preserve">Зав. кафедрой АСОИУ, </w:t>
            </w:r>
          </w:p>
          <w:p w:rsidR="00073F06" w:rsidRDefault="00073F06" w:rsidP="009F7E55">
            <w:pPr>
              <w:ind w:right="-1527"/>
              <w:rPr>
                <w:sz w:val="24"/>
              </w:rPr>
            </w:pPr>
            <w:r>
              <w:rPr>
                <w:sz w:val="24"/>
              </w:rPr>
              <w:t>д.т.н., профессор</w:t>
            </w:r>
          </w:p>
        </w:tc>
        <w:tc>
          <w:tcPr>
            <w:tcW w:w="2694" w:type="dxa"/>
          </w:tcPr>
          <w:p w:rsidR="00660018" w:rsidRDefault="00660018" w:rsidP="009F7E55">
            <w:pPr>
              <w:jc w:val="center"/>
              <w:rPr>
                <w:sz w:val="24"/>
              </w:rPr>
            </w:pPr>
          </w:p>
          <w:p w:rsidR="00073F06" w:rsidRDefault="00073F06" w:rsidP="009F7E55">
            <w:pPr>
              <w:jc w:val="center"/>
              <w:rPr>
                <w:sz w:val="24"/>
              </w:rPr>
            </w:pPr>
            <w:r>
              <w:rPr>
                <w:sz w:val="24"/>
              </w:rPr>
              <w:t>Советов Б.Я.</w:t>
            </w:r>
          </w:p>
        </w:tc>
      </w:tr>
      <w:tr w:rsidR="00073F06" w:rsidTr="00604A86">
        <w:tc>
          <w:tcPr>
            <w:tcW w:w="6912" w:type="dxa"/>
          </w:tcPr>
          <w:p w:rsidR="00073F06" w:rsidRDefault="00073F06" w:rsidP="009F7E55">
            <w:pPr>
              <w:ind w:right="-1527"/>
              <w:rPr>
                <w:sz w:val="24"/>
              </w:rPr>
            </w:pPr>
          </w:p>
        </w:tc>
        <w:tc>
          <w:tcPr>
            <w:tcW w:w="2694" w:type="dxa"/>
          </w:tcPr>
          <w:p w:rsidR="00073F06" w:rsidRDefault="00073F06" w:rsidP="009F7E55">
            <w:pPr>
              <w:jc w:val="center"/>
              <w:rPr>
                <w:sz w:val="24"/>
              </w:rPr>
            </w:pPr>
          </w:p>
        </w:tc>
      </w:tr>
      <w:tr w:rsidR="00073F06" w:rsidTr="00604A86">
        <w:tc>
          <w:tcPr>
            <w:tcW w:w="6912" w:type="dxa"/>
          </w:tcPr>
          <w:p w:rsidR="00660018" w:rsidRDefault="00073F06" w:rsidP="009F7E55">
            <w:pPr>
              <w:ind w:right="-1527"/>
              <w:rPr>
                <w:sz w:val="24"/>
              </w:rPr>
            </w:pPr>
            <w:r>
              <w:rPr>
                <w:sz w:val="24"/>
              </w:rPr>
              <w:t xml:space="preserve">Декан факультета КТИ, </w:t>
            </w:r>
          </w:p>
          <w:p w:rsidR="00073F06" w:rsidRDefault="00073F06" w:rsidP="009F7E55">
            <w:pPr>
              <w:ind w:right="-1527"/>
              <w:rPr>
                <w:sz w:val="24"/>
              </w:rPr>
            </w:pPr>
            <w:r>
              <w:rPr>
                <w:sz w:val="24"/>
              </w:rPr>
              <w:t>д.т.н., профессор</w:t>
            </w:r>
          </w:p>
        </w:tc>
        <w:tc>
          <w:tcPr>
            <w:tcW w:w="2694" w:type="dxa"/>
          </w:tcPr>
          <w:p w:rsidR="00660018" w:rsidRDefault="00660018" w:rsidP="009F7E55">
            <w:pPr>
              <w:jc w:val="center"/>
              <w:rPr>
                <w:sz w:val="24"/>
              </w:rPr>
            </w:pPr>
          </w:p>
          <w:p w:rsidR="00073F06" w:rsidRDefault="00073F06" w:rsidP="009F7E55">
            <w:pPr>
              <w:jc w:val="center"/>
              <w:rPr>
                <w:sz w:val="24"/>
              </w:rPr>
            </w:pPr>
            <w:r>
              <w:rPr>
                <w:sz w:val="24"/>
              </w:rPr>
              <w:t>Купр</w:t>
            </w:r>
            <w:r w:rsidR="00473FEB">
              <w:rPr>
                <w:sz w:val="24"/>
              </w:rPr>
              <w:t>и</w:t>
            </w:r>
            <w:r>
              <w:rPr>
                <w:sz w:val="24"/>
              </w:rPr>
              <w:t>янов М.С..</w:t>
            </w:r>
          </w:p>
        </w:tc>
      </w:tr>
      <w:tr w:rsidR="00073F06" w:rsidTr="00604A86">
        <w:tc>
          <w:tcPr>
            <w:tcW w:w="6912" w:type="dxa"/>
          </w:tcPr>
          <w:p w:rsidR="00073F06" w:rsidRDefault="00073F06" w:rsidP="009F7E55">
            <w:pPr>
              <w:ind w:right="-1527"/>
              <w:rPr>
                <w:sz w:val="24"/>
              </w:rPr>
            </w:pPr>
          </w:p>
        </w:tc>
        <w:tc>
          <w:tcPr>
            <w:tcW w:w="2694" w:type="dxa"/>
          </w:tcPr>
          <w:p w:rsidR="00073F06" w:rsidRDefault="00073F06" w:rsidP="009F7E55">
            <w:pPr>
              <w:jc w:val="center"/>
              <w:rPr>
                <w:sz w:val="24"/>
              </w:rPr>
            </w:pPr>
          </w:p>
        </w:tc>
      </w:tr>
      <w:tr w:rsidR="00073F06" w:rsidTr="00604A86">
        <w:tc>
          <w:tcPr>
            <w:tcW w:w="6912" w:type="dxa"/>
          </w:tcPr>
          <w:p w:rsidR="00073F06" w:rsidRDefault="00073F06" w:rsidP="009F7E55">
            <w:pPr>
              <w:ind w:right="-1527"/>
              <w:rPr>
                <w:sz w:val="24"/>
                <w:u w:val="single"/>
              </w:rPr>
            </w:pPr>
            <w:r>
              <w:rPr>
                <w:sz w:val="24"/>
                <w:u w:val="single"/>
              </w:rPr>
              <w:t>Программа согласована:</w:t>
            </w:r>
          </w:p>
        </w:tc>
        <w:tc>
          <w:tcPr>
            <w:tcW w:w="2694" w:type="dxa"/>
          </w:tcPr>
          <w:p w:rsidR="00073F06" w:rsidRDefault="00073F06" w:rsidP="009F7E55">
            <w:pPr>
              <w:jc w:val="center"/>
              <w:rPr>
                <w:sz w:val="24"/>
              </w:rPr>
            </w:pPr>
          </w:p>
        </w:tc>
      </w:tr>
      <w:tr w:rsidR="00073F06" w:rsidTr="00604A86">
        <w:tc>
          <w:tcPr>
            <w:tcW w:w="6912" w:type="dxa"/>
          </w:tcPr>
          <w:p w:rsidR="00073F06" w:rsidRDefault="00073F06" w:rsidP="009F7E55">
            <w:pPr>
              <w:ind w:right="-1527"/>
              <w:rPr>
                <w:sz w:val="24"/>
              </w:rPr>
            </w:pPr>
          </w:p>
        </w:tc>
        <w:tc>
          <w:tcPr>
            <w:tcW w:w="2694" w:type="dxa"/>
          </w:tcPr>
          <w:p w:rsidR="00073F06" w:rsidRDefault="00073F06" w:rsidP="009F7E55">
            <w:pPr>
              <w:jc w:val="center"/>
              <w:rPr>
                <w:sz w:val="24"/>
              </w:rPr>
            </w:pPr>
          </w:p>
        </w:tc>
      </w:tr>
      <w:tr w:rsidR="00073F06" w:rsidTr="00604A86">
        <w:trPr>
          <w:trHeight w:val="998"/>
        </w:trPr>
        <w:tc>
          <w:tcPr>
            <w:tcW w:w="6912" w:type="dxa"/>
          </w:tcPr>
          <w:p w:rsidR="00660018" w:rsidRDefault="00073F06" w:rsidP="009F7E55">
            <w:pPr>
              <w:ind w:right="-1525"/>
              <w:rPr>
                <w:sz w:val="24"/>
              </w:rPr>
            </w:pPr>
            <w:r>
              <w:rPr>
                <w:sz w:val="24"/>
              </w:rPr>
              <w:t xml:space="preserve">Председатель методической комиссии факультета компьютерных технологий и информатики, </w:t>
            </w:r>
          </w:p>
          <w:p w:rsidR="00073F06" w:rsidRDefault="00073F06" w:rsidP="009F7E55">
            <w:pPr>
              <w:ind w:right="-1525"/>
              <w:rPr>
                <w:i/>
                <w:sz w:val="24"/>
              </w:rPr>
            </w:pPr>
            <w:r>
              <w:rPr>
                <w:sz w:val="24"/>
              </w:rPr>
              <w:t>к.т.н., доцент</w:t>
            </w:r>
          </w:p>
        </w:tc>
        <w:tc>
          <w:tcPr>
            <w:tcW w:w="2694" w:type="dxa"/>
          </w:tcPr>
          <w:p w:rsidR="00660018" w:rsidRDefault="00660018" w:rsidP="009F7E55">
            <w:pPr>
              <w:jc w:val="center"/>
              <w:rPr>
                <w:sz w:val="24"/>
              </w:rPr>
            </w:pPr>
          </w:p>
          <w:p w:rsidR="00660018" w:rsidRDefault="00660018" w:rsidP="009F7E55">
            <w:pPr>
              <w:jc w:val="center"/>
              <w:rPr>
                <w:sz w:val="24"/>
              </w:rPr>
            </w:pPr>
          </w:p>
          <w:p w:rsidR="00073F06" w:rsidRDefault="00073F06" w:rsidP="009F7E55">
            <w:pPr>
              <w:jc w:val="center"/>
              <w:rPr>
                <w:sz w:val="24"/>
              </w:rPr>
            </w:pPr>
            <w:r>
              <w:rPr>
                <w:sz w:val="24"/>
              </w:rPr>
              <w:t>Михалков В.А.</w:t>
            </w:r>
          </w:p>
        </w:tc>
      </w:tr>
      <w:tr w:rsidR="00073F06" w:rsidTr="00604A86">
        <w:tc>
          <w:tcPr>
            <w:tcW w:w="6912" w:type="dxa"/>
          </w:tcPr>
          <w:p w:rsidR="00073F06" w:rsidRDefault="00073F06" w:rsidP="009F7E55">
            <w:pPr>
              <w:ind w:right="-1527"/>
              <w:rPr>
                <w:sz w:val="24"/>
              </w:rPr>
            </w:pPr>
            <w:r>
              <w:rPr>
                <w:sz w:val="24"/>
              </w:rPr>
              <w:t>Руководитель методического отдела</w:t>
            </w:r>
          </w:p>
        </w:tc>
        <w:tc>
          <w:tcPr>
            <w:tcW w:w="2694" w:type="dxa"/>
          </w:tcPr>
          <w:p w:rsidR="00073F06" w:rsidRDefault="00073F06" w:rsidP="009F7E55">
            <w:pPr>
              <w:jc w:val="center"/>
              <w:rPr>
                <w:sz w:val="24"/>
              </w:rPr>
            </w:pPr>
          </w:p>
        </w:tc>
      </w:tr>
      <w:tr w:rsidR="00073F06" w:rsidTr="00604A86">
        <w:tc>
          <w:tcPr>
            <w:tcW w:w="6912" w:type="dxa"/>
          </w:tcPr>
          <w:p w:rsidR="00073F06" w:rsidRDefault="00073F06" w:rsidP="009F7E55">
            <w:pPr>
              <w:ind w:right="-1527"/>
              <w:rPr>
                <w:sz w:val="24"/>
              </w:rPr>
            </w:pPr>
            <w:r>
              <w:rPr>
                <w:sz w:val="24"/>
              </w:rPr>
              <w:t>к.т.н., доцент</w:t>
            </w:r>
          </w:p>
        </w:tc>
        <w:tc>
          <w:tcPr>
            <w:tcW w:w="2694" w:type="dxa"/>
          </w:tcPr>
          <w:p w:rsidR="00073F06" w:rsidRDefault="00073F06" w:rsidP="009F7E55">
            <w:pPr>
              <w:jc w:val="center"/>
              <w:rPr>
                <w:sz w:val="24"/>
              </w:rPr>
            </w:pPr>
            <w:proofErr w:type="spellStart"/>
            <w:r>
              <w:rPr>
                <w:sz w:val="24"/>
              </w:rPr>
              <w:t>Марасина</w:t>
            </w:r>
            <w:proofErr w:type="spellEnd"/>
            <w:r>
              <w:rPr>
                <w:sz w:val="24"/>
              </w:rPr>
              <w:t xml:space="preserve"> Л.А.</w:t>
            </w:r>
          </w:p>
        </w:tc>
      </w:tr>
      <w:tr w:rsidR="00073F06" w:rsidTr="00604A86">
        <w:tc>
          <w:tcPr>
            <w:tcW w:w="6912" w:type="dxa"/>
          </w:tcPr>
          <w:p w:rsidR="00073F06" w:rsidRDefault="00073F06" w:rsidP="009F7E55">
            <w:pPr>
              <w:ind w:right="-1527"/>
              <w:rPr>
                <w:sz w:val="24"/>
              </w:rPr>
            </w:pPr>
          </w:p>
        </w:tc>
        <w:tc>
          <w:tcPr>
            <w:tcW w:w="2694" w:type="dxa"/>
          </w:tcPr>
          <w:p w:rsidR="00073F06" w:rsidRDefault="00073F06" w:rsidP="009F7E55">
            <w:pPr>
              <w:jc w:val="right"/>
              <w:rPr>
                <w:sz w:val="24"/>
              </w:rPr>
            </w:pPr>
          </w:p>
        </w:tc>
      </w:tr>
    </w:tbl>
    <w:p w:rsidR="00073F06" w:rsidRDefault="00073F06" w:rsidP="00073F06"/>
    <w:p w:rsidR="009F7E55" w:rsidRPr="009372EB" w:rsidRDefault="009F7E55">
      <w:pPr>
        <w:rPr>
          <w:lang w:val="en-US"/>
        </w:rPr>
      </w:pPr>
    </w:p>
    <w:sectPr w:rsidR="009F7E55" w:rsidRPr="009372EB" w:rsidSect="006B137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0A1" w:rsidRDefault="00C800A1" w:rsidP="00952F7A">
      <w:r>
        <w:separator/>
      </w:r>
    </w:p>
  </w:endnote>
  <w:endnote w:type="continuationSeparator" w:id="1">
    <w:p w:rsidR="00C800A1" w:rsidRDefault="00C800A1" w:rsidP="00952F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Lucida Sans Unicode">
    <w:panose1 w:val="020B0602030504020204"/>
    <w:charset w:val="CC"/>
    <w:family w:val="swiss"/>
    <w:pitch w:val="variable"/>
    <w:sig w:usb0="80000AFF" w:usb1="0000396B" w:usb2="00000000" w:usb3="00000000" w:csb0="0000003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0A1" w:rsidRDefault="00C800A1" w:rsidP="00952F7A">
      <w:r>
        <w:separator/>
      </w:r>
    </w:p>
  </w:footnote>
  <w:footnote w:type="continuationSeparator" w:id="1">
    <w:p w:rsidR="00C800A1" w:rsidRDefault="00C800A1" w:rsidP="00952F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B5238"/>
    <w:multiLevelType w:val="hybridMultilevel"/>
    <w:tmpl w:val="CAF24790"/>
    <w:lvl w:ilvl="0" w:tplc="FFFFFFFF">
      <w:start w:val="1"/>
      <w:numFmt w:val="decimal"/>
      <w:lvlText w:val="%1."/>
      <w:lvlJc w:val="left"/>
      <w:pPr>
        <w:tabs>
          <w:tab w:val="num" w:pos="1429"/>
        </w:tabs>
        <w:ind w:left="1429" w:hanging="360"/>
      </w:pPr>
    </w:lvl>
    <w:lvl w:ilvl="1" w:tplc="FFFFFFFF" w:tentative="1">
      <w:start w:val="1"/>
      <w:numFmt w:val="lowerLetter"/>
      <w:lvlText w:val="%2."/>
      <w:lvlJc w:val="left"/>
      <w:pPr>
        <w:tabs>
          <w:tab w:val="num" w:pos="2149"/>
        </w:tabs>
        <w:ind w:left="2149" w:hanging="360"/>
      </w:pPr>
    </w:lvl>
    <w:lvl w:ilvl="2" w:tplc="FFFFFFFF" w:tentative="1">
      <w:start w:val="1"/>
      <w:numFmt w:val="lowerRoman"/>
      <w:lvlText w:val="%3."/>
      <w:lvlJc w:val="right"/>
      <w:pPr>
        <w:tabs>
          <w:tab w:val="num" w:pos="2869"/>
        </w:tabs>
        <w:ind w:left="2869" w:hanging="180"/>
      </w:p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1">
    <w:nsid w:val="200A5809"/>
    <w:multiLevelType w:val="hybridMultilevel"/>
    <w:tmpl w:val="492EE8D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30711A80"/>
    <w:multiLevelType w:val="singleLevel"/>
    <w:tmpl w:val="AB569126"/>
    <w:lvl w:ilvl="0">
      <w:start w:val="12"/>
      <w:numFmt w:val="decimal"/>
      <w:lvlText w:val=""/>
      <w:lvlJc w:val="left"/>
      <w:pPr>
        <w:tabs>
          <w:tab w:val="num" w:pos="360"/>
        </w:tabs>
        <w:ind w:left="360" w:hanging="360"/>
      </w:pPr>
      <w:rPr>
        <w:rFonts w:hint="default"/>
        <w:u w:val="none"/>
      </w:rPr>
    </w:lvl>
  </w:abstractNum>
  <w:abstractNum w:abstractNumId="3">
    <w:nsid w:val="3B51481B"/>
    <w:multiLevelType w:val="hybridMultilevel"/>
    <w:tmpl w:val="1F927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85D25B9"/>
    <w:multiLevelType w:val="singleLevel"/>
    <w:tmpl w:val="A9744468"/>
    <w:lvl w:ilvl="0">
      <w:start w:val="5"/>
      <w:numFmt w:val="decimal"/>
      <w:lvlText w:val=""/>
      <w:lvlJc w:val="left"/>
      <w:pPr>
        <w:tabs>
          <w:tab w:val="num" w:pos="360"/>
        </w:tabs>
        <w:ind w:left="360" w:hanging="360"/>
      </w:pPr>
      <w:rPr>
        <w:rFont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defaultTabStop w:val="708"/>
  <w:characterSpacingControl w:val="doNotCompress"/>
  <w:footnotePr>
    <w:footnote w:id="0"/>
    <w:footnote w:id="1"/>
  </w:footnotePr>
  <w:endnotePr>
    <w:endnote w:id="0"/>
    <w:endnote w:id="1"/>
  </w:endnotePr>
  <w:compat/>
  <w:rsids>
    <w:rsidRoot w:val="00BB0D33"/>
    <w:rsid w:val="00073F06"/>
    <w:rsid w:val="0009311A"/>
    <w:rsid w:val="00214DBF"/>
    <w:rsid w:val="00336423"/>
    <w:rsid w:val="00356AB7"/>
    <w:rsid w:val="003650EE"/>
    <w:rsid w:val="003E6770"/>
    <w:rsid w:val="00412F8A"/>
    <w:rsid w:val="004418DE"/>
    <w:rsid w:val="00473FEB"/>
    <w:rsid w:val="004C2357"/>
    <w:rsid w:val="00501E56"/>
    <w:rsid w:val="00516081"/>
    <w:rsid w:val="00537BC1"/>
    <w:rsid w:val="005A25EF"/>
    <w:rsid w:val="005F4097"/>
    <w:rsid w:val="00604A86"/>
    <w:rsid w:val="00660018"/>
    <w:rsid w:val="006B1374"/>
    <w:rsid w:val="007132A9"/>
    <w:rsid w:val="008679A1"/>
    <w:rsid w:val="00881946"/>
    <w:rsid w:val="008F7DB0"/>
    <w:rsid w:val="0092400B"/>
    <w:rsid w:val="009372EB"/>
    <w:rsid w:val="00952F7A"/>
    <w:rsid w:val="009F7E55"/>
    <w:rsid w:val="00A85077"/>
    <w:rsid w:val="00AB2CAB"/>
    <w:rsid w:val="00BB0D33"/>
    <w:rsid w:val="00BD0C98"/>
    <w:rsid w:val="00C423EE"/>
    <w:rsid w:val="00C800A1"/>
    <w:rsid w:val="00CE4294"/>
    <w:rsid w:val="00E67AA3"/>
    <w:rsid w:val="00EB15FC"/>
    <w:rsid w:val="00F149E4"/>
    <w:rsid w:val="00F15B04"/>
    <w:rsid w:val="00F267E6"/>
    <w:rsid w:val="00F3207F"/>
    <w:rsid w:val="00FE57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311A"/>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09311A"/>
    <w:pPr>
      <w:keepNext/>
      <w:jc w:val="center"/>
      <w:outlineLvl w:val="0"/>
    </w:pPr>
    <w:rPr>
      <w:sz w:val="24"/>
      <w:lang w:val="en-US"/>
    </w:rPr>
  </w:style>
  <w:style w:type="paragraph" w:styleId="3">
    <w:name w:val="heading 3"/>
    <w:basedOn w:val="a"/>
    <w:next w:val="a"/>
    <w:link w:val="30"/>
    <w:qFormat/>
    <w:rsid w:val="0009311A"/>
    <w:pPr>
      <w:keepNext/>
      <w:outlineLvl w:val="2"/>
    </w:pPr>
    <w:rPr>
      <w:sz w:val="28"/>
      <w:lang w:val="en-US"/>
    </w:rPr>
  </w:style>
  <w:style w:type="paragraph" w:styleId="4">
    <w:name w:val="heading 4"/>
    <w:basedOn w:val="a"/>
    <w:next w:val="a"/>
    <w:link w:val="40"/>
    <w:uiPriority w:val="9"/>
    <w:semiHidden/>
    <w:unhideWhenUsed/>
    <w:qFormat/>
    <w:rsid w:val="007132A9"/>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073F06"/>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9311A"/>
    <w:rPr>
      <w:rFonts w:ascii="Times New Roman" w:eastAsia="Times New Roman" w:hAnsi="Times New Roman" w:cs="Times New Roman"/>
      <w:sz w:val="24"/>
      <w:szCs w:val="20"/>
      <w:lang w:val="en-US" w:eastAsia="ru-RU"/>
    </w:rPr>
  </w:style>
  <w:style w:type="character" w:customStyle="1" w:styleId="30">
    <w:name w:val="Заголовок 3 Знак"/>
    <w:basedOn w:val="a0"/>
    <w:link w:val="3"/>
    <w:rsid w:val="0009311A"/>
    <w:rPr>
      <w:rFonts w:ascii="Times New Roman" w:eastAsia="Times New Roman" w:hAnsi="Times New Roman" w:cs="Times New Roman"/>
      <w:sz w:val="28"/>
      <w:szCs w:val="20"/>
      <w:lang w:val="en-US" w:eastAsia="ru-RU"/>
    </w:rPr>
  </w:style>
  <w:style w:type="paragraph" w:customStyle="1" w:styleId="a3">
    <w:name w:val="Стиль"/>
    <w:rsid w:val="0009311A"/>
    <w:pPr>
      <w:widowControl w:val="0"/>
      <w:spacing w:after="0" w:line="240" w:lineRule="auto"/>
    </w:pPr>
    <w:rPr>
      <w:rFonts w:ascii="Times New Roman" w:eastAsia="Times New Roman" w:hAnsi="Times New Roman" w:cs="Times New Roman"/>
      <w:spacing w:val="-1"/>
      <w:kern w:val="65535"/>
      <w:position w:val="-1"/>
      <w:sz w:val="24"/>
      <w:szCs w:val="20"/>
      <w:lang w:val="en-US" w:eastAsia="ru-RU"/>
    </w:rPr>
  </w:style>
  <w:style w:type="character" w:customStyle="1" w:styleId="40">
    <w:name w:val="Заголовок 4 Знак"/>
    <w:basedOn w:val="a0"/>
    <w:link w:val="4"/>
    <w:uiPriority w:val="9"/>
    <w:semiHidden/>
    <w:rsid w:val="007132A9"/>
    <w:rPr>
      <w:rFonts w:asciiTheme="majorHAnsi" w:eastAsiaTheme="majorEastAsia" w:hAnsiTheme="majorHAnsi" w:cstheme="majorBidi"/>
      <w:b/>
      <w:bCs/>
      <w:i/>
      <w:iCs/>
      <w:color w:val="4F81BD" w:themeColor="accent1"/>
      <w:sz w:val="20"/>
      <w:szCs w:val="20"/>
      <w:lang w:eastAsia="ru-RU"/>
    </w:rPr>
  </w:style>
  <w:style w:type="paragraph" w:styleId="a4">
    <w:name w:val="Plain Text"/>
    <w:basedOn w:val="a"/>
    <w:link w:val="a5"/>
    <w:rsid w:val="007132A9"/>
    <w:rPr>
      <w:rFonts w:ascii="Courier New" w:hAnsi="Courier New"/>
    </w:rPr>
  </w:style>
  <w:style w:type="character" w:customStyle="1" w:styleId="a5">
    <w:name w:val="Текст Знак"/>
    <w:basedOn w:val="a0"/>
    <w:link w:val="a4"/>
    <w:rsid w:val="007132A9"/>
    <w:rPr>
      <w:rFonts w:ascii="Courier New" w:eastAsia="Times New Roman" w:hAnsi="Courier New" w:cs="Times New Roman"/>
      <w:sz w:val="20"/>
      <w:szCs w:val="20"/>
      <w:lang w:eastAsia="ru-RU"/>
    </w:rPr>
  </w:style>
  <w:style w:type="paragraph" w:customStyle="1" w:styleId="a6">
    <w:name w:val="???????"/>
    <w:rsid w:val="007132A9"/>
    <w:pPr>
      <w:spacing w:after="0" w:line="240" w:lineRule="auto"/>
    </w:pPr>
    <w:rPr>
      <w:rFonts w:ascii="Times New Roman" w:eastAsia="Times New Roman" w:hAnsi="Times New Roman" w:cs="Times New Roman"/>
      <w:sz w:val="20"/>
      <w:szCs w:val="20"/>
      <w:lang w:eastAsia="ru-RU"/>
    </w:rPr>
  </w:style>
  <w:style w:type="paragraph" w:customStyle="1" w:styleId="11">
    <w:name w:val="Обычный1"/>
    <w:rsid w:val="003650EE"/>
    <w:pPr>
      <w:widowControl w:val="0"/>
      <w:spacing w:after="0" w:line="300" w:lineRule="auto"/>
      <w:ind w:left="80"/>
      <w:jc w:val="both"/>
    </w:pPr>
    <w:rPr>
      <w:rFonts w:ascii="Times New Roman" w:eastAsia="Times New Roman" w:hAnsi="Times New Roman" w:cs="Times New Roman"/>
      <w:i/>
      <w:snapToGrid w:val="0"/>
      <w:sz w:val="24"/>
      <w:szCs w:val="20"/>
      <w:lang w:eastAsia="ru-RU"/>
    </w:rPr>
  </w:style>
  <w:style w:type="character" w:customStyle="1" w:styleId="50">
    <w:name w:val="Заголовок 5 Знак"/>
    <w:basedOn w:val="a0"/>
    <w:link w:val="5"/>
    <w:uiPriority w:val="9"/>
    <w:rsid w:val="00073F06"/>
    <w:rPr>
      <w:rFonts w:asciiTheme="majorHAnsi" w:eastAsiaTheme="majorEastAsia" w:hAnsiTheme="majorHAnsi" w:cstheme="majorBidi"/>
      <w:color w:val="243F60" w:themeColor="accent1" w:themeShade="7F"/>
      <w:sz w:val="20"/>
      <w:szCs w:val="20"/>
      <w:lang w:eastAsia="ru-RU"/>
    </w:rPr>
  </w:style>
  <w:style w:type="paragraph" w:customStyle="1" w:styleId="2">
    <w:name w:val="Стиль2"/>
    <w:basedOn w:val="a"/>
    <w:rsid w:val="00073F06"/>
    <w:pPr>
      <w:widowControl w:val="0"/>
      <w:jc w:val="both"/>
    </w:pPr>
    <w:rPr>
      <w:rFonts w:ascii="Arial" w:hAnsi="Arial"/>
      <w:sz w:val="24"/>
    </w:rPr>
  </w:style>
  <w:style w:type="paragraph" w:styleId="a7">
    <w:name w:val="List Paragraph"/>
    <w:basedOn w:val="a"/>
    <w:uiPriority w:val="34"/>
    <w:qFormat/>
    <w:rsid w:val="00473FEB"/>
    <w:pPr>
      <w:autoSpaceDE w:val="0"/>
      <w:autoSpaceDN w:val="0"/>
      <w:ind w:left="720" w:firstLine="720"/>
      <w:contextualSpacing/>
      <w:jc w:val="both"/>
    </w:pPr>
  </w:style>
  <w:style w:type="paragraph" w:styleId="a8">
    <w:name w:val="header"/>
    <w:basedOn w:val="a"/>
    <w:link w:val="a9"/>
    <w:uiPriority w:val="99"/>
    <w:semiHidden/>
    <w:unhideWhenUsed/>
    <w:rsid w:val="00952F7A"/>
    <w:pPr>
      <w:tabs>
        <w:tab w:val="center" w:pos="4677"/>
        <w:tab w:val="right" w:pos="9355"/>
      </w:tabs>
    </w:pPr>
  </w:style>
  <w:style w:type="character" w:customStyle="1" w:styleId="a9">
    <w:name w:val="Верхний колонтитул Знак"/>
    <w:basedOn w:val="a0"/>
    <w:link w:val="a8"/>
    <w:uiPriority w:val="99"/>
    <w:semiHidden/>
    <w:rsid w:val="00952F7A"/>
    <w:rPr>
      <w:rFonts w:ascii="Times New Roman" w:eastAsia="Times New Roman" w:hAnsi="Times New Roman" w:cs="Times New Roman"/>
      <w:sz w:val="20"/>
      <w:szCs w:val="20"/>
      <w:lang w:eastAsia="ru-RU"/>
    </w:rPr>
  </w:style>
  <w:style w:type="paragraph" w:styleId="aa">
    <w:name w:val="footer"/>
    <w:basedOn w:val="a"/>
    <w:link w:val="ab"/>
    <w:uiPriority w:val="99"/>
    <w:semiHidden/>
    <w:unhideWhenUsed/>
    <w:rsid w:val="00952F7A"/>
    <w:pPr>
      <w:tabs>
        <w:tab w:val="center" w:pos="4677"/>
        <w:tab w:val="right" w:pos="9355"/>
      </w:tabs>
    </w:pPr>
  </w:style>
  <w:style w:type="character" w:customStyle="1" w:styleId="ab">
    <w:name w:val="Нижний колонтитул Знак"/>
    <w:basedOn w:val="a0"/>
    <w:link w:val="aa"/>
    <w:uiPriority w:val="99"/>
    <w:semiHidden/>
    <w:rsid w:val="00952F7A"/>
    <w:rPr>
      <w:rFonts w:ascii="Times New Roman" w:eastAsia="Times New Roman" w:hAnsi="Times New Roman" w:cs="Times New Roman"/>
      <w:sz w:val="20"/>
      <w:szCs w:val="20"/>
      <w:lang w:eastAsia="ru-RU"/>
    </w:rPr>
  </w:style>
  <w:style w:type="paragraph" w:styleId="ac">
    <w:name w:val="Body Text Indent"/>
    <w:basedOn w:val="a"/>
    <w:link w:val="ad"/>
    <w:uiPriority w:val="99"/>
    <w:semiHidden/>
    <w:unhideWhenUsed/>
    <w:rsid w:val="00F267E6"/>
    <w:pPr>
      <w:spacing w:after="120"/>
      <w:ind w:left="283"/>
    </w:pPr>
  </w:style>
  <w:style w:type="character" w:customStyle="1" w:styleId="ad">
    <w:name w:val="Основной текст с отступом Знак"/>
    <w:basedOn w:val="a0"/>
    <w:link w:val="ac"/>
    <w:uiPriority w:val="99"/>
    <w:semiHidden/>
    <w:rsid w:val="00F267E6"/>
    <w:rPr>
      <w:rFonts w:ascii="Times New Roman" w:eastAsia="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divs>
    <w:div w:id="198819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2071</Words>
  <Characters>14358</Characters>
  <Application>Microsoft Office Word</Application>
  <DocSecurity>0</DocSecurity>
  <Lines>844</Lines>
  <Paragraphs>529</Paragraphs>
  <ScaleCrop>false</ScaleCrop>
  <HeadingPairs>
    <vt:vector size="2" baseType="variant">
      <vt:variant>
        <vt:lpstr>Название</vt:lpstr>
      </vt:variant>
      <vt:variant>
        <vt:i4>1</vt:i4>
      </vt:variant>
    </vt:vector>
  </HeadingPairs>
  <TitlesOfParts>
    <vt:vector size="1" baseType="lpstr">
      <vt:lpstr/>
    </vt:vector>
  </TitlesOfParts>
  <Company>company</Company>
  <LinksUpToDate>false</LinksUpToDate>
  <CharactersWithSpaces>15900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Scvere</cp:lastModifiedBy>
  <cp:revision>7</cp:revision>
  <cp:lastPrinted>2011-09-22T09:18:00Z</cp:lastPrinted>
  <dcterms:created xsi:type="dcterms:W3CDTF">2011-11-02T16:13:00Z</dcterms:created>
  <dcterms:modified xsi:type="dcterms:W3CDTF">2011-11-29T09:26:00Z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13IYG4cCFUQ3SadUTWh7dTkscdc3QpN2eHc9PBLNvFHU</vt:lpwstr>
  </property>
  <property fmtid="{D5CDD505-2E9C-101B-9397-08002B2CF9AE}" pid="4" name="Google.Documents.RevisionId">
    <vt:lpwstr>11709176401038217233</vt:lpwstr>
  </property>
  <property fmtid="{D5CDD505-2E9C-101B-9397-08002B2CF9AE}" pid="5" name="Google.Documents.PreviousRevisionId">
    <vt:lpwstr>01174646260738218933</vt:lpwstr>
  </property>
  <property fmtid="{D5CDD505-2E9C-101B-9397-08002B2CF9AE}" pid="6" name="Google.Documents.PluginVersion">
    <vt:lpwstr>2.0.2424.7283</vt:lpwstr>
  </property>
  <property fmtid="{D5CDD505-2E9C-101B-9397-08002B2CF9AE}" pid="7" name="Google.Documents.MergeIncapabilityFlags">
    <vt:i4>0</vt:i4>
  </property>
</Properties>
</file>