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B4" w:rsidRPr="007D5E6B" w:rsidRDefault="00860BB4" w:rsidP="007D5E6B">
      <w:pPr>
        <w:jc w:val="center"/>
        <w:rPr>
          <w:bCs/>
          <w:w w:val="100"/>
          <w:sz w:val="26"/>
          <w:szCs w:val="26"/>
          <w:u w:val="none"/>
        </w:rPr>
      </w:pPr>
      <w:r w:rsidRPr="007D5E6B">
        <w:rPr>
          <w:bCs/>
          <w:w w:val="100"/>
          <w:sz w:val="26"/>
          <w:szCs w:val="26"/>
          <w:u w:val="none"/>
        </w:rPr>
        <w:t>МИНОБРНАУКИ РОССИИ</w:t>
      </w:r>
    </w:p>
    <w:p w:rsidR="00860BB4" w:rsidRPr="007D5E6B" w:rsidRDefault="00860BB4" w:rsidP="007D5E6B">
      <w:pPr>
        <w:jc w:val="center"/>
        <w:rPr>
          <w:w w:val="90"/>
          <w:sz w:val="26"/>
          <w:szCs w:val="26"/>
          <w:u w:val="none"/>
        </w:rPr>
      </w:pPr>
      <w:r w:rsidRPr="007D5E6B">
        <w:rPr>
          <w:w w:val="90"/>
          <w:sz w:val="26"/>
          <w:szCs w:val="26"/>
          <w:u w:val="none"/>
        </w:rPr>
        <w:t>Государственное образовательное учреждение высшего профессионального образования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 xml:space="preserve">«Санкт-Петербургский государственный электротехнический 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 xml:space="preserve">университет “ЛЭТИ” </w:t>
      </w:r>
      <w:proofErr w:type="spellStart"/>
      <w:r w:rsidRPr="007D5E6B">
        <w:rPr>
          <w:b/>
          <w:bCs/>
          <w:w w:val="100"/>
          <w:sz w:val="26"/>
          <w:szCs w:val="26"/>
        </w:rPr>
        <w:t>им.В.И</w:t>
      </w:r>
      <w:proofErr w:type="spellEnd"/>
      <w:r w:rsidRPr="007D5E6B">
        <w:rPr>
          <w:b/>
          <w:bCs/>
          <w:w w:val="100"/>
          <w:sz w:val="26"/>
          <w:szCs w:val="26"/>
        </w:rPr>
        <w:t>. Ульянова (Ленина)»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(</w:t>
      </w:r>
      <w:proofErr w:type="spellStart"/>
      <w:r w:rsidRPr="007D5E6B">
        <w:rPr>
          <w:b/>
          <w:bCs/>
          <w:w w:val="100"/>
          <w:sz w:val="26"/>
          <w:szCs w:val="26"/>
        </w:rPr>
        <w:t>СПбГЭТУ</w:t>
      </w:r>
      <w:proofErr w:type="spellEnd"/>
      <w:r w:rsidRPr="007D5E6B">
        <w:rPr>
          <w:b/>
          <w:bCs/>
          <w:w w:val="100"/>
          <w:sz w:val="26"/>
          <w:szCs w:val="26"/>
        </w:rPr>
        <w:t>)</w:t>
      </w:r>
    </w:p>
    <w:p w:rsidR="00860BB4" w:rsidRPr="00462A2F" w:rsidRDefault="00860BB4" w:rsidP="007D5E6B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343F0C" w:rsidRPr="00462A2F" w:rsidRDefault="00343F0C" w:rsidP="00860BB4">
      <w:pPr>
        <w:jc w:val="center"/>
        <w:rPr>
          <w:w w:val="100"/>
          <w:u w:val="none"/>
        </w:rPr>
      </w:pP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“УТВЕРЖДАЮ”</w:t>
      </w:r>
    </w:p>
    <w:p w:rsidR="00B9006D" w:rsidRPr="00B9006D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 xml:space="preserve">проректор по учебной работе </w:t>
      </w: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проф.</w:t>
      </w:r>
      <w:r w:rsidR="007D5E6B">
        <w:rPr>
          <w:w w:val="100"/>
          <w:sz w:val="26"/>
          <w:szCs w:val="26"/>
          <w:u w:val="none"/>
        </w:rPr>
        <w:t>_____</w:t>
      </w:r>
      <w:r w:rsidRPr="007D5E6B">
        <w:rPr>
          <w:w w:val="100"/>
          <w:sz w:val="26"/>
          <w:szCs w:val="26"/>
          <w:u w:val="none"/>
        </w:rPr>
        <w:t>_________ Лысенко Н.В.</w:t>
      </w:r>
    </w:p>
    <w:p w:rsidR="00343F0C" w:rsidRPr="007D5E6B" w:rsidRDefault="007D5E6B" w:rsidP="007D5E6B">
      <w:pPr>
        <w:jc w:val="right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"______"_________________2011.</w:t>
      </w:r>
      <w:r w:rsidR="00343F0C" w:rsidRPr="007D5E6B">
        <w:rPr>
          <w:w w:val="100"/>
          <w:sz w:val="26"/>
          <w:szCs w:val="26"/>
          <w:u w:val="none"/>
        </w:rPr>
        <w:t>г.</w:t>
      </w:r>
    </w:p>
    <w:p w:rsidR="00860BB4" w:rsidRPr="007D5E6B" w:rsidRDefault="00860BB4" w:rsidP="00860BB4">
      <w:pPr>
        <w:jc w:val="center"/>
        <w:rPr>
          <w:w w:val="100"/>
          <w:sz w:val="26"/>
          <w:szCs w:val="26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934DC4" w:rsidRPr="007D5E6B" w:rsidRDefault="00860BB4" w:rsidP="00934DC4">
      <w:pPr>
        <w:jc w:val="center"/>
        <w:rPr>
          <w:w w:val="100"/>
          <w:sz w:val="26"/>
          <w:szCs w:val="26"/>
        </w:rPr>
      </w:pPr>
      <w:r w:rsidRPr="007D5E6B">
        <w:rPr>
          <w:w w:val="100"/>
          <w:sz w:val="26"/>
          <w:szCs w:val="26"/>
          <w:u w:val="none"/>
        </w:rPr>
        <w:t>ПРОГРАММА</w:t>
      </w: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b/>
          <w:w w:val="100"/>
          <w:u w:val="none"/>
        </w:rPr>
      </w:pPr>
      <w:r w:rsidRPr="00462A2F">
        <w:rPr>
          <w:b/>
          <w:w w:val="100"/>
          <w:u w:val="none"/>
        </w:rPr>
        <w:t>ГОСУДАРСТВЕННОГО МЕЖДИСЦИПЛИНАРНОГО ЭКЗАМЕНА</w:t>
      </w:r>
    </w:p>
    <w:p w:rsidR="00860BB4" w:rsidRPr="00462A2F" w:rsidRDefault="00860BB4" w:rsidP="00860BB4">
      <w:pPr>
        <w:jc w:val="center"/>
        <w:rPr>
          <w:b/>
          <w:i/>
          <w:w w:val="100"/>
          <w:u w:val="none"/>
        </w:rPr>
      </w:pPr>
    </w:p>
    <w:p w:rsidR="00934DC4" w:rsidRPr="00462A2F" w:rsidRDefault="00934DC4" w:rsidP="00860BB4">
      <w:pPr>
        <w:jc w:val="center"/>
        <w:rPr>
          <w:b/>
          <w:i/>
          <w:w w:val="100"/>
          <w:u w:val="none"/>
        </w:rPr>
      </w:pPr>
    </w:p>
    <w:p w:rsidR="00860BB4" w:rsidRPr="00462A2F" w:rsidRDefault="00860BB4" w:rsidP="00C979E8">
      <w:pPr>
        <w:jc w:val="center"/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 xml:space="preserve">Для </w:t>
      </w:r>
      <w:r w:rsidR="00EC7A47" w:rsidRPr="00EC7A47">
        <w:rPr>
          <w:w w:val="100"/>
          <w:sz w:val="28"/>
          <w:szCs w:val="28"/>
          <w:u w:val="none"/>
        </w:rPr>
        <w:t>подготовки дипломированных специалистов по специальности</w:t>
      </w:r>
    </w:p>
    <w:p w:rsidR="007A271C" w:rsidRPr="00462A2F" w:rsidRDefault="00EC7A47" w:rsidP="00EC7A47">
      <w:pPr>
        <w:jc w:val="center"/>
        <w:rPr>
          <w:w w:val="100"/>
          <w:sz w:val="28"/>
          <w:szCs w:val="28"/>
          <w:u w:val="none"/>
        </w:rPr>
      </w:pPr>
      <w:r w:rsidRPr="00EC7A47">
        <w:rPr>
          <w:w w:val="100"/>
          <w:sz w:val="28"/>
          <w:szCs w:val="28"/>
          <w:u w:val="none"/>
        </w:rPr>
        <w:t>090102.65«Компьютерная безопасность»</w:t>
      </w:r>
    </w:p>
    <w:p w:rsidR="00860BB4" w:rsidRPr="00462A2F" w:rsidRDefault="00860BB4" w:rsidP="003E1898">
      <w:pPr>
        <w:jc w:val="center"/>
        <w:rPr>
          <w:i/>
          <w:w w:val="100"/>
          <w:u w:val="none"/>
        </w:rPr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343F0C" w:rsidRPr="00462A2F" w:rsidRDefault="00343F0C" w:rsidP="00343F0C">
      <w:pPr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>Факультет</w:t>
      </w:r>
      <w:r w:rsidRPr="00462A2F">
        <w:rPr>
          <w:w w:val="100"/>
          <w:sz w:val="28"/>
          <w:szCs w:val="28"/>
          <w:u w:val="none"/>
        </w:rPr>
        <w:tab/>
      </w:r>
      <w:r w:rsidR="00C979E8" w:rsidRPr="00462A2F">
        <w:rPr>
          <w:w w:val="100"/>
          <w:sz w:val="28"/>
          <w:szCs w:val="28"/>
          <w:u w:val="none"/>
        </w:rPr>
        <w:t>компьютерных тех</w:t>
      </w:r>
      <w:r w:rsidR="003B07A2">
        <w:rPr>
          <w:w w:val="100"/>
          <w:sz w:val="28"/>
          <w:szCs w:val="28"/>
          <w:u w:val="none"/>
        </w:rPr>
        <w:t>н</w:t>
      </w:r>
      <w:r w:rsidR="00C979E8" w:rsidRPr="00462A2F">
        <w:rPr>
          <w:w w:val="100"/>
          <w:sz w:val="28"/>
          <w:szCs w:val="28"/>
          <w:u w:val="none"/>
        </w:rPr>
        <w:t>ологий и информати</w:t>
      </w:r>
      <w:r w:rsidR="003B07A2">
        <w:rPr>
          <w:w w:val="100"/>
          <w:sz w:val="28"/>
          <w:szCs w:val="28"/>
          <w:u w:val="none"/>
        </w:rPr>
        <w:t>к</w:t>
      </w:r>
      <w:r w:rsidR="00C979E8" w:rsidRPr="00462A2F">
        <w:rPr>
          <w:w w:val="100"/>
          <w:sz w:val="28"/>
          <w:szCs w:val="28"/>
          <w:u w:val="none"/>
        </w:rPr>
        <w:t>и</w:t>
      </w:r>
      <w:r w:rsidRPr="00462A2F">
        <w:rPr>
          <w:w w:val="100"/>
          <w:sz w:val="28"/>
          <w:szCs w:val="28"/>
          <w:u w:val="none"/>
        </w:rPr>
        <w:tab/>
      </w:r>
      <w:r w:rsidRPr="00462A2F">
        <w:rPr>
          <w:w w:val="100"/>
          <w:sz w:val="28"/>
          <w:szCs w:val="28"/>
          <w:u w:val="none"/>
        </w:rPr>
        <w:tab/>
      </w:r>
    </w:p>
    <w:p w:rsidR="00860BB4" w:rsidRPr="00462A2F" w:rsidRDefault="00343F0C" w:rsidP="00AA74BE">
      <w:pPr>
        <w:rPr>
          <w:w w:val="100"/>
          <w:sz w:val="28"/>
          <w:szCs w:val="28"/>
        </w:rPr>
      </w:pPr>
      <w:r w:rsidRPr="00462A2F">
        <w:rPr>
          <w:w w:val="100"/>
          <w:sz w:val="28"/>
          <w:szCs w:val="28"/>
          <w:u w:val="none"/>
        </w:rPr>
        <w:t>Выпускающая кафедра</w:t>
      </w:r>
      <w:r w:rsidR="00C979E8" w:rsidRPr="00462A2F">
        <w:rPr>
          <w:w w:val="100"/>
          <w:sz w:val="28"/>
          <w:szCs w:val="28"/>
          <w:u w:val="none"/>
        </w:rPr>
        <w:t xml:space="preserve"> автоматизированных систем обработки информации и управления</w:t>
      </w:r>
    </w:p>
    <w:p w:rsidR="00860BB4" w:rsidRPr="00462A2F" w:rsidRDefault="00860BB4" w:rsidP="00860BB4">
      <w:pPr>
        <w:pStyle w:val="1"/>
        <w:rPr>
          <w:sz w:val="28"/>
          <w:szCs w:val="28"/>
        </w:rPr>
      </w:pPr>
    </w:p>
    <w:p w:rsidR="00860BB4" w:rsidRPr="00462A2F" w:rsidRDefault="00860BB4" w:rsidP="00860BB4">
      <w:pPr>
        <w:pStyle w:val="1"/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7D5E6B" w:rsidRDefault="00860BB4" w:rsidP="008B72F4">
      <w:pPr>
        <w:pStyle w:val="1"/>
        <w:rPr>
          <w:sz w:val="26"/>
          <w:szCs w:val="26"/>
        </w:rPr>
      </w:pPr>
      <w:r w:rsidRPr="007D5E6B">
        <w:rPr>
          <w:sz w:val="26"/>
          <w:szCs w:val="26"/>
        </w:rPr>
        <w:t>Санкт-Петербург</w:t>
      </w:r>
    </w:p>
    <w:p w:rsidR="00481D63" w:rsidRPr="007D5E6B" w:rsidRDefault="00860BB4" w:rsidP="008B72F4">
      <w:pPr>
        <w:pStyle w:val="a9"/>
        <w:ind w:firstLine="0"/>
        <w:jc w:val="center"/>
        <w:rPr>
          <w:sz w:val="26"/>
          <w:szCs w:val="26"/>
        </w:rPr>
      </w:pPr>
      <w:r w:rsidRPr="007D5E6B">
        <w:rPr>
          <w:sz w:val="26"/>
          <w:szCs w:val="26"/>
        </w:rPr>
        <w:t>2011</w:t>
      </w:r>
    </w:p>
    <w:p w:rsidR="00860BB4" w:rsidRPr="007D5E6B" w:rsidRDefault="00212726" w:rsidP="00EC7A47">
      <w:pPr>
        <w:pStyle w:val="a9"/>
        <w:rPr>
          <w:sz w:val="26"/>
          <w:szCs w:val="26"/>
        </w:rPr>
      </w:pPr>
      <w:r w:rsidRPr="00462A2F">
        <w:rPr>
          <w:szCs w:val="28"/>
        </w:rPr>
        <w:br w:type="page"/>
      </w:r>
      <w:r w:rsidR="00342D7F" w:rsidRPr="007D5E6B">
        <w:rPr>
          <w:sz w:val="26"/>
          <w:szCs w:val="26"/>
        </w:rPr>
        <w:lastRenderedPageBreak/>
        <w:t>П</w:t>
      </w:r>
      <w:r w:rsidR="00343F0C" w:rsidRPr="007D5E6B">
        <w:rPr>
          <w:sz w:val="26"/>
          <w:szCs w:val="26"/>
        </w:rPr>
        <w:t xml:space="preserve">рограмма </w:t>
      </w:r>
      <w:r w:rsidR="00342D7F" w:rsidRPr="007D5E6B">
        <w:rPr>
          <w:sz w:val="26"/>
          <w:szCs w:val="26"/>
        </w:rPr>
        <w:t xml:space="preserve">государственного междисциплинарного экзамена </w:t>
      </w:r>
      <w:r w:rsidR="00EC7A47" w:rsidRPr="00EC7A47">
        <w:rPr>
          <w:sz w:val="26"/>
          <w:szCs w:val="26"/>
        </w:rPr>
        <w:t xml:space="preserve">составлена в соответствии с государственным образовательным стандартом для </w:t>
      </w:r>
      <w:r w:rsidR="00343F0C" w:rsidRPr="007D5E6B">
        <w:rPr>
          <w:sz w:val="26"/>
          <w:szCs w:val="26"/>
        </w:rPr>
        <w:t xml:space="preserve">подготовки </w:t>
      </w:r>
      <w:r w:rsidR="00EC7A47" w:rsidRPr="00EC7A47">
        <w:rPr>
          <w:sz w:val="26"/>
          <w:szCs w:val="26"/>
        </w:rPr>
        <w:t>д</w:t>
      </w:r>
      <w:r w:rsidR="00EC7A47" w:rsidRPr="00EC7A47">
        <w:rPr>
          <w:sz w:val="26"/>
          <w:szCs w:val="26"/>
        </w:rPr>
        <w:t>и</w:t>
      </w:r>
      <w:r w:rsidR="00EC7A47" w:rsidRPr="00EC7A47">
        <w:rPr>
          <w:sz w:val="26"/>
          <w:szCs w:val="26"/>
        </w:rPr>
        <w:t>пломированных специалистов по специальности</w:t>
      </w:r>
      <w:r w:rsidR="00F207BF" w:rsidRPr="00F207BF">
        <w:rPr>
          <w:sz w:val="26"/>
          <w:szCs w:val="26"/>
        </w:rPr>
        <w:t xml:space="preserve"> </w:t>
      </w:r>
      <w:r w:rsidR="00EC7A47" w:rsidRPr="00EC7A47">
        <w:rPr>
          <w:sz w:val="26"/>
          <w:szCs w:val="26"/>
        </w:rPr>
        <w:t>090102.65</w:t>
      </w:r>
      <w:r w:rsidR="00EC7A47">
        <w:rPr>
          <w:sz w:val="26"/>
          <w:szCs w:val="26"/>
        </w:rPr>
        <w:t xml:space="preserve"> —</w:t>
      </w:r>
      <w:r w:rsidR="00EC7A47" w:rsidRPr="00EC7A47">
        <w:rPr>
          <w:sz w:val="26"/>
          <w:szCs w:val="26"/>
        </w:rPr>
        <w:t xml:space="preserve"> «Компьютерная </w:t>
      </w:r>
      <w:proofErr w:type="spellStart"/>
      <w:r w:rsidR="00EC7A47" w:rsidRPr="00EC7A47">
        <w:rPr>
          <w:sz w:val="26"/>
          <w:szCs w:val="26"/>
        </w:rPr>
        <w:t>бе</w:t>
      </w:r>
      <w:r w:rsidR="00EC7A47" w:rsidRPr="00EC7A47">
        <w:rPr>
          <w:sz w:val="26"/>
          <w:szCs w:val="26"/>
        </w:rPr>
        <w:t>з</w:t>
      </w:r>
      <w:r w:rsidR="00EC7A47" w:rsidRPr="00EC7A47">
        <w:rPr>
          <w:sz w:val="26"/>
          <w:szCs w:val="26"/>
        </w:rPr>
        <w:t>опасность»</w:t>
      </w:r>
      <w:proofErr w:type="gramStart"/>
      <w:r w:rsidR="00816D4C" w:rsidRPr="007D5E6B">
        <w:rPr>
          <w:i/>
          <w:sz w:val="26"/>
          <w:szCs w:val="26"/>
        </w:rPr>
        <w:t>,</w:t>
      </w:r>
      <w:r w:rsidR="00343F0C" w:rsidRPr="007D5E6B">
        <w:rPr>
          <w:sz w:val="26"/>
          <w:szCs w:val="26"/>
        </w:rPr>
        <w:t>а</w:t>
      </w:r>
      <w:proofErr w:type="spellEnd"/>
      <w:proofErr w:type="gramEnd"/>
      <w:r w:rsidR="00343F0C" w:rsidRPr="007D5E6B">
        <w:rPr>
          <w:sz w:val="26"/>
          <w:szCs w:val="26"/>
        </w:rPr>
        <w:t xml:space="preserve"> также на основании </w:t>
      </w:r>
      <w:r w:rsidR="00CF1230" w:rsidRPr="007D5E6B">
        <w:rPr>
          <w:sz w:val="26"/>
          <w:szCs w:val="26"/>
        </w:rPr>
        <w:t>«</w:t>
      </w:r>
      <w:r w:rsidR="00343F0C" w:rsidRPr="007D5E6B">
        <w:rPr>
          <w:sz w:val="26"/>
          <w:szCs w:val="26"/>
        </w:rPr>
        <w:t>Положения об итоговой государственной атт</w:t>
      </w:r>
      <w:r w:rsidR="00343F0C" w:rsidRPr="007D5E6B">
        <w:rPr>
          <w:sz w:val="26"/>
          <w:szCs w:val="26"/>
        </w:rPr>
        <w:t>е</w:t>
      </w:r>
      <w:r w:rsidR="00343F0C" w:rsidRPr="007D5E6B">
        <w:rPr>
          <w:sz w:val="26"/>
          <w:szCs w:val="26"/>
        </w:rPr>
        <w:t xml:space="preserve">стации выпускников </w:t>
      </w:r>
      <w:proofErr w:type="spellStart"/>
      <w:r w:rsidR="00343F0C" w:rsidRPr="007D5E6B">
        <w:rPr>
          <w:sz w:val="26"/>
          <w:szCs w:val="26"/>
        </w:rPr>
        <w:t>СПбГЭТУ</w:t>
      </w:r>
      <w:proofErr w:type="spellEnd"/>
      <w:r w:rsidR="00343F0C" w:rsidRPr="007D5E6B">
        <w:rPr>
          <w:sz w:val="26"/>
          <w:szCs w:val="26"/>
        </w:rPr>
        <w:t xml:space="preserve"> «ЛЭТИ».</w:t>
      </w:r>
    </w:p>
    <w:p w:rsidR="00860BB4" w:rsidRPr="007D5E6B" w:rsidRDefault="00860BB4" w:rsidP="007F7B7E">
      <w:pPr>
        <w:pStyle w:val="a9"/>
        <w:ind w:firstLine="0"/>
        <w:rPr>
          <w:sz w:val="26"/>
          <w:szCs w:val="26"/>
        </w:rPr>
      </w:pPr>
    </w:p>
    <w:p w:rsidR="00860BB4" w:rsidRPr="007D5E6B" w:rsidRDefault="00860BB4" w:rsidP="007F7B7E">
      <w:pPr>
        <w:pStyle w:val="a9"/>
        <w:ind w:firstLine="0"/>
        <w:jc w:val="center"/>
        <w:rPr>
          <w:sz w:val="26"/>
          <w:szCs w:val="26"/>
        </w:rPr>
      </w:pPr>
    </w:p>
    <w:p w:rsidR="00481D63" w:rsidRPr="007D5E6B" w:rsidRDefault="00816D4C" w:rsidP="007F7B7E">
      <w:pPr>
        <w:pStyle w:val="a9"/>
        <w:ind w:left="284" w:hanging="284"/>
        <w:rPr>
          <w:i/>
          <w:sz w:val="26"/>
          <w:szCs w:val="26"/>
        </w:rPr>
      </w:pPr>
      <w:r w:rsidRPr="007D5E6B">
        <w:rPr>
          <w:sz w:val="26"/>
          <w:szCs w:val="26"/>
        </w:rPr>
        <w:t xml:space="preserve">1. </w:t>
      </w:r>
      <w:r w:rsidR="00481D63" w:rsidRPr="007D5E6B">
        <w:rPr>
          <w:sz w:val="26"/>
          <w:szCs w:val="26"/>
        </w:rPr>
        <w:t xml:space="preserve">В основу программы положены следующие дисциплины </w:t>
      </w:r>
      <w:r w:rsidR="00343F0C" w:rsidRPr="007D5E6B">
        <w:rPr>
          <w:sz w:val="26"/>
          <w:szCs w:val="26"/>
        </w:rPr>
        <w:t xml:space="preserve">базовой </w:t>
      </w:r>
      <w:r w:rsidR="0083210A" w:rsidRPr="007D5E6B">
        <w:rPr>
          <w:sz w:val="26"/>
          <w:szCs w:val="26"/>
        </w:rPr>
        <w:t xml:space="preserve">и вариативной </w:t>
      </w:r>
      <w:r w:rsidR="00343F0C" w:rsidRPr="007D5E6B">
        <w:rPr>
          <w:sz w:val="26"/>
          <w:szCs w:val="26"/>
        </w:rPr>
        <w:t>част</w:t>
      </w:r>
      <w:r w:rsidR="0083210A" w:rsidRPr="007D5E6B">
        <w:rPr>
          <w:sz w:val="26"/>
          <w:szCs w:val="26"/>
        </w:rPr>
        <w:t>ей</w:t>
      </w:r>
      <w:r w:rsidR="00343F0C" w:rsidRPr="007D5E6B">
        <w:rPr>
          <w:sz w:val="26"/>
          <w:szCs w:val="26"/>
        </w:rPr>
        <w:t xml:space="preserve"> математического и естественнонаучного, а также профессионального циклов </w:t>
      </w:r>
      <w:r w:rsidR="009173C2" w:rsidRPr="007D5E6B">
        <w:rPr>
          <w:sz w:val="26"/>
          <w:szCs w:val="26"/>
        </w:rPr>
        <w:t xml:space="preserve">подготовки </w:t>
      </w:r>
      <w:r w:rsidR="00AE2AE1" w:rsidRPr="00EC7A47">
        <w:rPr>
          <w:sz w:val="26"/>
          <w:szCs w:val="26"/>
        </w:rPr>
        <w:t>специалистов по специальности</w:t>
      </w:r>
      <w:r w:rsidR="00AE2AE1" w:rsidRPr="00F207BF">
        <w:rPr>
          <w:sz w:val="26"/>
          <w:szCs w:val="26"/>
        </w:rPr>
        <w:t xml:space="preserve"> </w:t>
      </w:r>
      <w:r w:rsidR="00AE2AE1" w:rsidRPr="00EC7A47">
        <w:rPr>
          <w:sz w:val="26"/>
          <w:szCs w:val="26"/>
        </w:rPr>
        <w:t>090102.65</w:t>
      </w:r>
      <w:r w:rsidR="00AE2AE1">
        <w:rPr>
          <w:sz w:val="26"/>
          <w:szCs w:val="26"/>
        </w:rPr>
        <w:t xml:space="preserve"> —</w:t>
      </w:r>
      <w:r w:rsidR="00AE2AE1" w:rsidRPr="00EC7A47">
        <w:rPr>
          <w:sz w:val="26"/>
          <w:szCs w:val="26"/>
        </w:rPr>
        <w:t xml:space="preserve"> «Компьюте</w:t>
      </w:r>
      <w:r w:rsidR="00AE2AE1" w:rsidRPr="00EC7A47">
        <w:rPr>
          <w:sz w:val="26"/>
          <w:szCs w:val="26"/>
        </w:rPr>
        <w:t>р</w:t>
      </w:r>
      <w:r w:rsidR="00AE2AE1" w:rsidRPr="00EC7A47">
        <w:rPr>
          <w:sz w:val="26"/>
          <w:szCs w:val="26"/>
        </w:rPr>
        <w:t>ная безопасность»</w:t>
      </w:r>
    </w:p>
    <w:p w:rsidR="009F71E3" w:rsidRPr="007D5E6B" w:rsidRDefault="009F71E3" w:rsidP="007D5E6B">
      <w:pPr>
        <w:pStyle w:val="a9"/>
        <w:ind w:firstLine="0"/>
        <w:rPr>
          <w:i/>
          <w:sz w:val="26"/>
          <w:szCs w:val="26"/>
        </w:rPr>
      </w:pPr>
    </w:p>
    <w:p w:rsidR="00481D63" w:rsidRDefault="00082D50" w:rsidP="007F7B7E">
      <w:pPr>
        <w:pStyle w:val="a9"/>
        <w:ind w:left="284" w:firstLine="0"/>
        <w:rPr>
          <w:b/>
          <w:sz w:val="26"/>
          <w:szCs w:val="26"/>
        </w:rPr>
      </w:pPr>
      <w:proofErr w:type="spellStart"/>
      <w:r w:rsidRPr="007D5E6B">
        <w:rPr>
          <w:b/>
          <w:sz w:val="26"/>
          <w:szCs w:val="26"/>
        </w:rPr>
        <w:t>Модуль</w:t>
      </w:r>
      <w:r w:rsidR="000704FD" w:rsidRPr="007D5E6B">
        <w:rPr>
          <w:b/>
          <w:sz w:val="26"/>
          <w:szCs w:val="26"/>
        </w:rPr>
        <w:t>дисциплин</w:t>
      </w:r>
      <w:proofErr w:type="spellEnd"/>
      <w:r w:rsidR="000704FD" w:rsidRPr="007D5E6B">
        <w:rPr>
          <w:b/>
          <w:sz w:val="26"/>
          <w:szCs w:val="26"/>
        </w:rPr>
        <w:t xml:space="preserve"> направления</w:t>
      </w:r>
    </w:p>
    <w:p w:rsidR="001514D9" w:rsidRDefault="001514D9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ЕН:</w:t>
      </w:r>
    </w:p>
    <w:p w:rsidR="00EC7A47" w:rsidRDefault="0052580D" w:rsidP="0052580D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Теория информационных процессов и систем</w:t>
      </w:r>
    </w:p>
    <w:p w:rsidR="0052580D" w:rsidRPr="0052580D" w:rsidRDefault="0052580D" w:rsidP="0052580D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Теория </w:t>
      </w:r>
      <w:r w:rsidRPr="00EC7A47">
        <w:rPr>
          <w:sz w:val="26"/>
          <w:szCs w:val="26"/>
        </w:rPr>
        <w:t>принятия решений</w:t>
      </w:r>
    </w:p>
    <w:p w:rsidR="00EC7A47" w:rsidRPr="00EC7A47" w:rsidRDefault="00EC7A47" w:rsidP="007F7B7E">
      <w:pPr>
        <w:pStyle w:val="a9"/>
        <w:ind w:left="284" w:firstLine="0"/>
        <w:rPr>
          <w:sz w:val="26"/>
          <w:szCs w:val="26"/>
        </w:rPr>
      </w:pPr>
    </w:p>
    <w:p w:rsidR="001514D9" w:rsidRDefault="00EC7A47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ДС</w:t>
      </w:r>
      <w:r w:rsidR="001514D9">
        <w:rPr>
          <w:b/>
          <w:sz w:val="26"/>
          <w:szCs w:val="26"/>
        </w:rPr>
        <w:t>:</w:t>
      </w:r>
    </w:p>
    <w:p w:rsidR="001514D9" w:rsidRPr="00EC7A47" w:rsidRDefault="00EC7A47" w:rsidP="0052580D">
      <w:pPr>
        <w:pStyle w:val="a9"/>
        <w:numPr>
          <w:ilvl w:val="0"/>
          <w:numId w:val="12"/>
        </w:numPr>
        <w:ind w:left="993"/>
        <w:rPr>
          <w:b/>
          <w:sz w:val="26"/>
          <w:szCs w:val="26"/>
          <w:lang w:val="en-US"/>
        </w:rPr>
      </w:pPr>
      <w:r w:rsidRPr="00EC7A47">
        <w:rPr>
          <w:sz w:val="26"/>
          <w:szCs w:val="26"/>
        </w:rPr>
        <w:t>Теоретико-числовые методы в криптографии</w:t>
      </w:r>
    </w:p>
    <w:p w:rsidR="00EC7A47" w:rsidRPr="00EC7A47" w:rsidRDefault="00EC7A47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  <w:lang w:val="en-US"/>
        </w:rPr>
      </w:pPr>
      <w:proofErr w:type="spellStart"/>
      <w:r w:rsidRPr="00EC7A47">
        <w:rPr>
          <w:sz w:val="26"/>
          <w:szCs w:val="26"/>
          <w:lang w:val="en-US"/>
        </w:rPr>
        <w:t>Защита</w:t>
      </w:r>
      <w:proofErr w:type="spellEnd"/>
      <w:r w:rsidRPr="00EC7A47">
        <w:rPr>
          <w:sz w:val="26"/>
          <w:szCs w:val="26"/>
          <w:lang w:val="en-US"/>
        </w:rPr>
        <w:t xml:space="preserve"> ОС и СУБД</w:t>
      </w:r>
    </w:p>
    <w:p w:rsidR="00EC7A47" w:rsidRDefault="00EC7A47" w:rsidP="00EC7A47">
      <w:pPr>
        <w:pStyle w:val="a9"/>
        <w:rPr>
          <w:b/>
          <w:sz w:val="26"/>
          <w:szCs w:val="26"/>
          <w:lang w:val="en-US"/>
        </w:rPr>
      </w:pPr>
    </w:p>
    <w:p w:rsidR="001514D9" w:rsidRPr="001514D9" w:rsidRDefault="001514D9" w:rsidP="007F7B7E">
      <w:pPr>
        <w:pStyle w:val="a9"/>
        <w:ind w:left="284" w:firstLine="0"/>
        <w:rPr>
          <w:sz w:val="26"/>
          <w:szCs w:val="26"/>
        </w:rPr>
      </w:pPr>
      <w:r>
        <w:rPr>
          <w:b/>
          <w:sz w:val="26"/>
          <w:szCs w:val="26"/>
        </w:rPr>
        <w:t>ОПД:</w:t>
      </w:r>
    </w:p>
    <w:p w:rsidR="00EC7A47" w:rsidRPr="00EC7A47" w:rsidRDefault="00EC7A47" w:rsidP="00400481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 w:rsidRPr="00EC7A47">
        <w:rPr>
          <w:w w:val="100"/>
          <w:sz w:val="26"/>
          <w:szCs w:val="26"/>
          <w:u w:val="none"/>
        </w:rPr>
        <w:t>Архитектура современных ЭВМ</w:t>
      </w:r>
      <w:r w:rsidR="002F2973">
        <w:rPr>
          <w:w w:val="100"/>
          <w:sz w:val="26"/>
          <w:szCs w:val="26"/>
          <w:u w:val="none"/>
        </w:rPr>
        <w:t xml:space="preserve"> и </w:t>
      </w:r>
      <w:proofErr w:type="gramStart"/>
      <w:r w:rsidR="002F2973">
        <w:rPr>
          <w:w w:val="100"/>
          <w:sz w:val="26"/>
          <w:szCs w:val="26"/>
          <w:u w:val="none"/>
        </w:rPr>
        <w:t>системное</w:t>
      </w:r>
      <w:proofErr w:type="gramEnd"/>
      <w:r w:rsidR="002F2973">
        <w:rPr>
          <w:w w:val="100"/>
          <w:sz w:val="26"/>
          <w:szCs w:val="26"/>
          <w:u w:val="none"/>
        </w:rPr>
        <w:t xml:space="preserve"> ПО</w:t>
      </w:r>
    </w:p>
    <w:p w:rsidR="00EC7A47" w:rsidRPr="00EC7A47" w:rsidRDefault="00EC7A47" w:rsidP="00400481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 w:rsidRPr="00EC7A47">
        <w:rPr>
          <w:w w:val="100"/>
          <w:sz w:val="26"/>
          <w:szCs w:val="26"/>
          <w:u w:val="none"/>
        </w:rPr>
        <w:t>Системы реального времени</w:t>
      </w:r>
    </w:p>
    <w:p w:rsidR="00EC7A47" w:rsidRPr="00EC7A47" w:rsidRDefault="00EC7A47" w:rsidP="00400481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 w:rsidRPr="00EC7A47">
        <w:rPr>
          <w:w w:val="100"/>
          <w:sz w:val="26"/>
          <w:szCs w:val="26"/>
          <w:u w:val="none"/>
        </w:rPr>
        <w:t>Сети ЭВМ и телекоммуникации</w:t>
      </w:r>
    </w:p>
    <w:p w:rsidR="00EC7A47" w:rsidRPr="00EC7A47" w:rsidRDefault="00EC7A47" w:rsidP="00400481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 w:rsidRPr="00EC7A47">
        <w:rPr>
          <w:w w:val="100"/>
          <w:sz w:val="26"/>
          <w:szCs w:val="26"/>
          <w:u w:val="none"/>
        </w:rPr>
        <w:t>Технические средства и методы защиты информации</w:t>
      </w:r>
    </w:p>
    <w:p w:rsidR="00010C3B" w:rsidRPr="00EC7A47" w:rsidRDefault="00EC7A47" w:rsidP="00400481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 w:rsidRPr="00EC7A47">
        <w:rPr>
          <w:w w:val="100"/>
          <w:sz w:val="26"/>
          <w:szCs w:val="26"/>
          <w:u w:val="none"/>
        </w:rPr>
        <w:t>Криптографические методы защиты информации</w:t>
      </w:r>
    </w:p>
    <w:p w:rsidR="00EC7A47" w:rsidRPr="007D5E6B" w:rsidRDefault="00EC7A47" w:rsidP="00EC7A47">
      <w:pPr>
        <w:rPr>
          <w:w w:val="100"/>
          <w:sz w:val="26"/>
          <w:szCs w:val="26"/>
          <w:u w:val="none"/>
        </w:rPr>
      </w:pPr>
    </w:p>
    <w:p w:rsidR="003461F1" w:rsidRPr="007D5E6B" w:rsidRDefault="00462A2F" w:rsidP="007F7B7E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  <w:lang w:val="en-US"/>
        </w:rPr>
        <w:t>2</w:t>
      </w:r>
      <w:r w:rsidR="003461F1" w:rsidRPr="007D5E6B">
        <w:rPr>
          <w:sz w:val="26"/>
          <w:szCs w:val="26"/>
        </w:rPr>
        <w:t>. Выпускники должны:</w:t>
      </w:r>
    </w:p>
    <w:p w:rsidR="001A26F1" w:rsidRPr="007D5E6B" w:rsidRDefault="001A26F1" w:rsidP="007D5E6B">
      <w:pPr>
        <w:pStyle w:val="a9"/>
        <w:ind w:firstLine="0"/>
        <w:rPr>
          <w:i/>
          <w:sz w:val="26"/>
          <w:szCs w:val="26"/>
        </w:rPr>
      </w:pPr>
    </w:p>
    <w:p w:rsidR="007F7B7E" w:rsidRPr="00F207BF" w:rsidRDefault="003461F1" w:rsidP="00F207BF">
      <w:pPr>
        <w:pStyle w:val="a9"/>
        <w:ind w:firstLine="284"/>
        <w:rPr>
          <w:sz w:val="26"/>
          <w:szCs w:val="26"/>
        </w:rPr>
      </w:pPr>
      <w:r w:rsidRPr="007D5E6B">
        <w:rPr>
          <w:b/>
          <w:sz w:val="26"/>
          <w:szCs w:val="26"/>
        </w:rPr>
        <w:t>Знать:</w:t>
      </w:r>
      <w:r w:rsidR="00F207BF" w:rsidRPr="00F207BF">
        <w:rPr>
          <w:b/>
          <w:sz w:val="26"/>
          <w:szCs w:val="26"/>
        </w:rPr>
        <w:t xml:space="preserve"> </w:t>
      </w:r>
      <w:r w:rsidR="00F207BF">
        <w:rPr>
          <w:sz w:val="26"/>
          <w:szCs w:val="26"/>
        </w:rPr>
        <w:t>принципы, методы, средства, технологии защиты компьютерных систем от угроз</w:t>
      </w:r>
      <w:r w:rsidR="00F207BF" w:rsidRPr="00F207BF">
        <w:rPr>
          <w:sz w:val="26"/>
          <w:szCs w:val="26"/>
        </w:rPr>
        <w:t xml:space="preserve">; </w:t>
      </w:r>
      <w:r w:rsidR="00F207BF">
        <w:rPr>
          <w:sz w:val="26"/>
          <w:szCs w:val="26"/>
        </w:rPr>
        <w:t xml:space="preserve"> разработка, внедрение, сопровождение информационных систем в защ</w:t>
      </w:r>
      <w:r w:rsidR="00F207BF">
        <w:rPr>
          <w:sz w:val="26"/>
          <w:szCs w:val="26"/>
        </w:rPr>
        <w:t>и</w:t>
      </w:r>
      <w:r w:rsidR="00F207BF">
        <w:rPr>
          <w:sz w:val="26"/>
          <w:szCs w:val="26"/>
        </w:rPr>
        <w:t>щенном исполнении</w:t>
      </w:r>
      <w:r w:rsidR="00F207BF" w:rsidRPr="00F207BF">
        <w:rPr>
          <w:sz w:val="26"/>
          <w:szCs w:val="26"/>
        </w:rPr>
        <w:t xml:space="preserve">; </w:t>
      </w:r>
      <w:r w:rsidR="00F207BF">
        <w:rPr>
          <w:sz w:val="26"/>
          <w:szCs w:val="26"/>
        </w:rPr>
        <w:t>политики и профили безопасности.</w:t>
      </w:r>
    </w:p>
    <w:p w:rsidR="007F7B7E" w:rsidRPr="007F7B7E" w:rsidRDefault="007F7B7E" w:rsidP="007F7B7E">
      <w:pPr>
        <w:pStyle w:val="a9"/>
        <w:ind w:firstLine="0"/>
        <w:rPr>
          <w:sz w:val="26"/>
          <w:szCs w:val="26"/>
        </w:rPr>
      </w:pPr>
    </w:p>
    <w:p w:rsidR="00481D63" w:rsidRPr="007D5E6B" w:rsidRDefault="00462A2F" w:rsidP="007F7B7E">
      <w:pPr>
        <w:pStyle w:val="a9"/>
        <w:ind w:left="284" w:hanging="284"/>
        <w:rPr>
          <w:sz w:val="26"/>
          <w:szCs w:val="26"/>
        </w:rPr>
      </w:pPr>
      <w:r w:rsidRPr="007D5E6B">
        <w:rPr>
          <w:sz w:val="26"/>
          <w:szCs w:val="26"/>
        </w:rPr>
        <w:t>3</w:t>
      </w:r>
      <w:r w:rsidR="00481D63" w:rsidRPr="007D5E6B">
        <w:rPr>
          <w:sz w:val="26"/>
          <w:szCs w:val="26"/>
        </w:rPr>
        <w:t xml:space="preserve">. </w:t>
      </w:r>
      <w:r w:rsidR="007F65F7" w:rsidRPr="007D5E6B">
        <w:rPr>
          <w:sz w:val="26"/>
          <w:szCs w:val="26"/>
        </w:rPr>
        <w:t>Программа</w:t>
      </w:r>
      <w:r w:rsidR="003B07A2">
        <w:rPr>
          <w:sz w:val="26"/>
          <w:szCs w:val="26"/>
        </w:rPr>
        <w:t xml:space="preserve"> </w:t>
      </w:r>
      <w:r w:rsidR="007F65F7" w:rsidRPr="007D5E6B">
        <w:rPr>
          <w:sz w:val="26"/>
          <w:szCs w:val="26"/>
        </w:rPr>
        <w:t xml:space="preserve">государственного междисциплинарного экзамена включает в себя следующие основные разделы дисциплин: </w:t>
      </w:r>
    </w:p>
    <w:p w:rsidR="0066452F" w:rsidRPr="007D5E6B" w:rsidRDefault="0066452F" w:rsidP="007D5E6B">
      <w:pPr>
        <w:pStyle w:val="a9"/>
        <w:ind w:firstLine="0"/>
        <w:rPr>
          <w:sz w:val="26"/>
          <w:szCs w:val="26"/>
        </w:rPr>
      </w:pPr>
    </w:p>
    <w:p w:rsidR="00462A2F" w:rsidRPr="007D5E6B" w:rsidRDefault="0052580D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Теория информационных процессов и систем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 xml:space="preserve">Понятие информации. Количество информации в равновероятных и </w:t>
      </w:r>
      <w:proofErr w:type="spellStart"/>
      <w:r w:rsidRPr="001C7D35">
        <w:rPr>
          <w:w w:val="100"/>
          <w:sz w:val="26"/>
          <w:szCs w:val="26"/>
          <w:u w:val="none"/>
        </w:rPr>
        <w:t>нера</w:t>
      </w:r>
      <w:r w:rsidRPr="001C7D35">
        <w:rPr>
          <w:w w:val="100"/>
          <w:sz w:val="26"/>
          <w:szCs w:val="26"/>
          <w:u w:val="none"/>
        </w:rPr>
        <w:t>в</w:t>
      </w:r>
      <w:r w:rsidRPr="001C7D35">
        <w:rPr>
          <w:w w:val="100"/>
          <w:sz w:val="26"/>
          <w:szCs w:val="26"/>
          <w:u w:val="none"/>
        </w:rPr>
        <w:t>новероятных</w:t>
      </w:r>
      <w:proofErr w:type="spellEnd"/>
      <w:r w:rsidRPr="001C7D35">
        <w:rPr>
          <w:w w:val="100"/>
          <w:sz w:val="26"/>
          <w:szCs w:val="26"/>
          <w:u w:val="none"/>
        </w:rPr>
        <w:t xml:space="preserve"> сообщениях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Энтропия дискретных событий. Виды энтропии.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Взаимная информация. Энтропия источника и энтропия событий.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Энтропия непрерывных сообщений (свойства).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Понятие и типы каналов связи.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Модель и характеристика непрерывных каналов связи.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Классификация и модели дискретного канала связи.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Скорость передачи информации и пропускная способность в дискретном к</w:t>
      </w:r>
      <w:r w:rsidRPr="001C7D35">
        <w:rPr>
          <w:w w:val="100"/>
          <w:sz w:val="26"/>
          <w:szCs w:val="26"/>
          <w:u w:val="none"/>
        </w:rPr>
        <w:t>а</w:t>
      </w:r>
      <w:r w:rsidRPr="001C7D35">
        <w:rPr>
          <w:w w:val="100"/>
          <w:sz w:val="26"/>
          <w:szCs w:val="26"/>
          <w:u w:val="none"/>
        </w:rPr>
        <w:t>нале связи без шума и с шумом.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lastRenderedPageBreak/>
        <w:t>Кодирование дискретной информации в канале связи без шума (процедуры Шеннона и Хаффмана).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Прямая теорема Шеннона для дискретного канала связи с шумом.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Понятие и типы кодов. Геометрические модели кодов.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Методика построения линейных систематических кодов (образующая ма</w:t>
      </w:r>
      <w:r w:rsidRPr="001C7D35">
        <w:rPr>
          <w:w w:val="100"/>
          <w:sz w:val="26"/>
          <w:szCs w:val="26"/>
          <w:u w:val="none"/>
        </w:rPr>
        <w:t>т</w:t>
      </w:r>
      <w:r w:rsidRPr="001C7D35">
        <w:rPr>
          <w:w w:val="100"/>
          <w:sz w:val="26"/>
          <w:szCs w:val="26"/>
          <w:u w:val="none"/>
        </w:rPr>
        <w:t>рица). Процедура декодирования линейных кодов.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Коды Хемминга. Коды Хемминга с проверкой на четность.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Модель ошибки в дискретном канале связи без памяти. Информационный предел избыточности для дискретного канала связи без памяти.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Модели ошибки в дискретном канале связи с памятью. Минимальная изб</w:t>
      </w:r>
      <w:r w:rsidRPr="001C7D35">
        <w:rPr>
          <w:w w:val="100"/>
          <w:sz w:val="26"/>
          <w:szCs w:val="26"/>
          <w:u w:val="none"/>
        </w:rPr>
        <w:t>ы</w:t>
      </w:r>
      <w:r w:rsidRPr="001C7D35">
        <w:rPr>
          <w:w w:val="100"/>
          <w:sz w:val="26"/>
          <w:szCs w:val="26"/>
          <w:u w:val="none"/>
        </w:rPr>
        <w:t>точность для обнаружения и исправления ошибок в дискретном канале связи с памятью.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Обратная теорема Шеннона. Эквивалентная вероятность ошибки.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Циклические коды. Процедуры кодирования и декодирования.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Понятие и свойства непрерывных кодов.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Построение оптимальной шкалы квантования. Поэлементный метод приема сигналов. Методы приема сигнала в целом.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Система с обратной связью.</w:t>
      </w:r>
    </w:p>
    <w:p w:rsidR="00462A2F" w:rsidRPr="00B9006D" w:rsidRDefault="00462A2F" w:rsidP="007D5E6B">
      <w:pPr>
        <w:rPr>
          <w:w w:val="100"/>
          <w:sz w:val="26"/>
          <w:szCs w:val="26"/>
          <w:u w:val="none"/>
        </w:rPr>
      </w:pPr>
    </w:p>
    <w:p w:rsidR="007F65F7" w:rsidRPr="00A26488" w:rsidRDefault="0052580D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Теория</w:t>
      </w:r>
      <w:r w:rsidR="00A26488">
        <w:rPr>
          <w:i/>
          <w:w w:val="100"/>
          <w:sz w:val="26"/>
          <w:szCs w:val="26"/>
          <w:u w:val="none"/>
        </w:rPr>
        <w:t xml:space="preserve"> принятия решений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bookmarkStart w:id="0" w:name="_GoBack"/>
      <w:bookmarkEnd w:id="0"/>
      <w:r w:rsidRPr="00A26488">
        <w:rPr>
          <w:w w:val="100"/>
          <w:sz w:val="26"/>
          <w:szCs w:val="26"/>
          <w:u w:val="none"/>
        </w:rPr>
        <w:t>Принципы, методы и средства исследования операций. Понятие рационал</w:t>
      </w:r>
      <w:r w:rsidRPr="00A26488">
        <w:rPr>
          <w:w w:val="100"/>
          <w:sz w:val="26"/>
          <w:szCs w:val="26"/>
          <w:u w:val="none"/>
        </w:rPr>
        <w:t>ь</w:t>
      </w:r>
      <w:r w:rsidRPr="00A26488">
        <w:rPr>
          <w:w w:val="100"/>
          <w:sz w:val="26"/>
          <w:szCs w:val="26"/>
          <w:u w:val="none"/>
        </w:rPr>
        <w:t>ности и эффективности. Их соотношение. Понятие системы. Сложные с</w:t>
      </w:r>
      <w:r w:rsidRPr="00A26488">
        <w:rPr>
          <w:w w:val="100"/>
          <w:sz w:val="26"/>
          <w:szCs w:val="26"/>
          <w:u w:val="none"/>
        </w:rPr>
        <w:t>и</w:t>
      </w:r>
      <w:r w:rsidRPr="00A26488">
        <w:rPr>
          <w:w w:val="100"/>
          <w:sz w:val="26"/>
          <w:szCs w:val="26"/>
          <w:u w:val="none"/>
        </w:rPr>
        <w:t>стемы. Системный анализ и исследование операций. Понятие организации, анализ организации, информационные модели.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Операционный подход к задачам принятия решений, отличительные особе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>ности. Характеристики задач исследования операций. Содержание и формы задачи. Системный подход к задачам принятия решений, комплексный по</w:t>
      </w:r>
      <w:r w:rsidRPr="00A26488">
        <w:rPr>
          <w:w w:val="100"/>
          <w:sz w:val="26"/>
          <w:szCs w:val="26"/>
          <w:u w:val="none"/>
        </w:rPr>
        <w:t>д</w:t>
      </w:r>
      <w:r w:rsidRPr="00A26488">
        <w:rPr>
          <w:w w:val="100"/>
          <w:sz w:val="26"/>
          <w:szCs w:val="26"/>
          <w:u w:val="none"/>
        </w:rPr>
        <w:t>ход. Постановка задачи исследования операций, элементы задачи, исслед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вательская задача.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Качественные факторы в задачах принятия решений. Экспертное оценив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 xml:space="preserve">ние. Экспертное оценивание, методы дискуссии, суда, метод </w:t>
      </w:r>
      <w:proofErr w:type="spellStart"/>
      <w:r w:rsidRPr="00A26488">
        <w:rPr>
          <w:w w:val="100"/>
          <w:sz w:val="26"/>
          <w:szCs w:val="26"/>
          <w:u w:val="none"/>
        </w:rPr>
        <w:t>Делфи</w:t>
      </w:r>
      <w:proofErr w:type="spellEnd"/>
      <w:r w:rsidRPr="00A26488">
        <w:rPr>
          <w:w w:val="100"/>
          <w:sz w:val="26"/>
          <w:szCs w:val="26"/>
          <w:u w:val="none"/>
        </w:rPr>
        <w:t>, метод последовательных сопоставлений оценок.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Многокритериальная оптимизация, основные проблемы, классы задач. </w:t>
      </w:r>
      <w:proofErr w:type="spellStart"/>
      <w:r w:rsidRPr="00A26488">
        <w:rPr>
          <w:w w:val="100"/>
          <w:sz w:val="26"/>
          <w:szCs w:val="26"/>
          <w:u w:val="none"/>
        </w:rPr>
        <w:t>Пар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тооптимальные</w:t>
      </w:r>
      <w:proofErr w:type="spellEnd"/>
      <w:r w:rsidRPr="00A26488">
        <w:rPr>
          <w:w w:val="100"/>
          <w:sz w:val="26"/>
          <w:szCs w:val="26"/>
          <w:u w:val="none"/>
        </w:rPr>
        <w:t xml:space="preserve"> решения. Метод свертки критерия. Методы уступок. Методы равенства. Метод главного критерия. Метод идеальной точки. Оптимизация по последовательно применяемым критериям.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Целочисленное линейное программирование, особенности задач, методы о</w:t>
      </w:r>
      <w:r w:rsidRPr="00A26488">
        <w:rPr>
          <w:w w:val="100"/>
          <w:sz w:val="26"/>
          <w:szCs w:val="26"/>
          <w:u w:val="none"/>
        </w:rPr>
        <w:t>т</w:t>
      </w:r>
      <w:r w:rsidRPr="00A26488">
        <w:rPr>
          <w:w w:val="100"/>
          <w:sz w:val="26"/>
          <w:szCs w:val="26"/>
          <w:u w:val="none"/>
        </w:rPr>
        <w:t>сечения. Дискретный алгоритм, смешанный алгоритм, циклический алг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ритм. Метод ветвей и границ, общая схема. Решение линейных целочисле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>ных задач. Задача о коммивояжере.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Динамическое программирование, принцип </w:t>
      </w:r>
      <w:proofErr w:type="spellStart"/>
      <w:r w:rsidRPr="00A26488">
        <w:rPr>
          <w:w w:val="100"/>
          <w:sz w:val="26"/>
          <w:szCs w:val="26"/>
          <w:u w:val="none"/>
        </w:rPr>
        <w:t>Белмана</w:t>
      </w:r>
      <w:proofErr w:type="spellEnd"/>
      <w:r w:rsidRPr="00A26488">
        <w:rPr>
          <w:w w:val="100"/>
          <w:sz w:val="26"/>
          <w:szCs w:val="26"/>
          <w:u w:val="none"/>
        </w:rPr>
        <w:t>, схема метода. Задача распределения капиталовложений. Задача о замене оборудования. Задача о садовнике. Задача управления запасами. Марковские процессы принятия решений. Вложенная задача распределения ресурсов. Задача о рекламе. З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дача о рюкзаке.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Системы массового обслуживания. Классификация систем, основные хара</w:t>
      </w:r>
      <w:r w:rsidRPr="00A26488">
        <w:rPr>
          <w:w w:val="100"/>
          <w:sz w:val="26"/>
          <w:szCs w:val="26"/>
          <w:u w:val="none"/>
        </w:rPr>
        <w:t>к</w:t>
      </w:r>
      <w:r w:rsidRPr="00A26488">
        <w:rPr>
          <w:w w:val="100"/>
          <w:sz w:val="26"/>
          <w:szCs w:val="26"/>
          <w:u w:val="none"/>
        </w:rPr>
        <w:t>теристики. Основные элементы системы. Входящий поток требований. М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 xml:space="preserve">ханизмы обслуживания. Дисциплины обслуживания: </w:t>
      </w:r>
      <w:proofErr w:type="gramStart"/>
      <w:r w:rsidRPr="00A26488">
        <w:rPr>
          <w:w w:val="100"/>
          <w:sz w:val="26"/>
          <w:szCs w:val="26"/>
          <w:u w:val="none"/>
        </w:rPr>
        <w:t xml:space="preserve">СМО без очереди, с </w:t>
      </w:r>
      <w:r w:rsidRPr="00A26488">
        <w:rPr>
          <w:w w:val="100"/>
          <w:sz w:val="26"/>
          <w:szCs w:val="26"/>
          <w:u w:val="none"/>
        </w:rPr>
        <w:lastRenderedPageBreak/>
        <w:t>неограниченной очередью, с ограниченной очередью, замкнутые, с неодин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ковыми приборами, с приоритетами, многофазные, упорядоченные.</w:t>
      </w:r>
      <w:proofErr w:type="gramEnd"/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Анализ конфликтных ситуаций. Основные понятия теории игр. Матричные игры с </w:t>
      </w:r>
      <w:proofErr w:type="spellStart"/>
      <w:r w:rsidRPr="00A26488">
        <w:rPr>
          <w:w w:val="100"/>
          <w:sz w:val="26"/>
          <w:szCs w:val="26"/>
          <w:u w:val="none"/>
        </w:rPr>
        <w:t>седловой</w:t>
      </w:r>
      <w:proofErr w:type="spellEnd"/>
      <w:r w:rsidRPr="00A26488">
        <w:rPr>
          <w:w w:val="100"/>
          <w:sz w:val="26"/>
          <w:szCs w:val="26"/>
          <w:u w:val="none"/>
        </w:rPr>
        <w:t xml:space="preserve"> точкой. Оптимальные стратегии. Смешанные стратегии. Основная теорема теории игр. Свойства оптимальных стратегий. Решение матричных игр.</w:t>
      </w:r>
    </w:p>
    <w:p w:rsidR="00462A2F" w:rsidRPr="007D5E6B" w:rsidRDefault="00462A2F" w:rsidP="007D5E6B">
      <w:pPr>
        <w:rPr>
          <w:w w:val="100"/>
          <w:sz w:val="26"/>
          <w:szCs w:val="26"/>
          <w:u w:val="none"/>
        </w:rPr>
      </w:pPr>
    </w:p>
    <w:p w:rsidR="00462A2F" w:rsidRPr="00FA19F4" w:rsidRDefault="00A26488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Архитектура современных ЭВМ</w:t>
      </w:r>
      <w:r w:rsidR="00106405">
        <w:rPr>
          <w:i/>
          <w:w w:val="100"/>
          <w:sz w:val="26"/>
          <w:szCs w:val="26"/>
          <w:u w:val="none"/>
        </w:rPr>
        <w:t xml:space="preserve"> и </w:t>
      </w:r>
      <w:proofErr w:type="gramStart"/>
      <w:r w:rsidR="00106405">
        <w:rPr>
          <w:i/>
          <w:w w:val="100"/>
          <w:sz w:val="26"/>
          <w:szCs w:val="26"/>
          <w:u w:val="none"/>
        </w:rPr>
        <w:t>системное</w:t>
      </w:r>
      <w:proofErr w:type="gramEnd"/>
      <w:r w:rsidR="00106405">
        <w:rPr>
          <w:i/>
          <w:w w:val="100"/>
          <w:sz w:val="26"/>
          <w:szCs w:val="26"/>
          <w:u w:val="none"/>
        </w:rPr>
        <w:t xml:space="preserve"> ПО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Аппаратные средства IBM PC.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Архитектура MS DOS.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Файловая система FAT.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Прерывания, вектора прерываний.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Видеоподсистема и ее характеристики, типы видеоадаптеров.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Видеокарта, структура.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Клавиатура.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Порты ввода-вывода. Параллельный порт.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Порты ввода-вывода. Последовательный порт.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Печатающие устройства. Шрифты.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Архитектура 8086.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Архитектура 80386. Системные регистры.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работа с сегментами. Дескриптор сегментов.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уровни защиты, переход между уровнями.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Система команд 386-486 процессоров.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виртуальная память.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Арифметические сопроцессоры.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ОС UNIX. Файловая система.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Процессы и их типы.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Процессы, порождения процессов.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Сигналы.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Каналы.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Сообщения.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Разделяемая память.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Семафоры.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Система ввода-вывода. Драйвера.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Планирование процессов.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ОС реального времени.</w:t>
      </w:r>
    </w:p>
    <w:p w:rsidR="0052580D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Методы оценки производительности систем.</w:t>
      </w:r>
    </w:p>
    <w:p w:rsidR="00BF53D2" w:rsidRPr="0052580D" w:rsidRDefault="0052580D" w:rsidP="0052580D">
      <w:pPr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br w:type="page"/>
      </w:r>
    </w:p>
    <w:p w:rsidR="00A26488" w:rsidRPr="007D5E6B" w:rsidRDefault="00A26488" w:rsidP="00A26488">
      <w:pPr>
        <w:rPr>
          <w:w w:val="100"/>
          <w:sz w:val="26"/>
          <w:szCs w:val="26"/>
          <w:u w:val="none"/>
        </w:rPr>
      </w:pPr>
    </w:p>
    <w:p w:rsidR="00BF53D2" w:rsidRPr="007D5E6B" w:rsidRDefault="004416A2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Системы реального времени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Особенности СРВ, характеристики, ограничения «жесткого» и «мягкого» р</w:t>
      </w:r>
      <w:r w:rsidRPr="004416A2">
        <w:rPr>
          <w:w w:val="100"/>
          <w:sz w:val="26"/>
          <w:szCs w:val="26"/>
          <w:u w:val="none"/>
        </w:rPr>
        <w:t>е</w:t>
      </w:r>
      <w:r w:rsidRPr="004416A2">
        <w:rPr>
          <w:w w:val="100"/>
          <w:sz w:val="26"/>
          <w:szCs w:val="26"/>
          <w:u w:val="none"/>
        </w:rPr>
        <w:t>ального времени.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Архитектура СРВ, средства взаимодействия с внешней средой.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Интерфейсы последовательной связи.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Приборный интерфейс.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Магистрально-модульные интерфейсы.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Операционные системы реального времени (RTOS), особенности архитект</w:t>
      </w:r>
      <w:r w:rsidRPr="004416A2">
        <w:rPr>
          <w:w w:val="100"/>
          <w:sz w:val="26"/>
          <w:szCs w:val="26"/>
          <w:u w:val="none"/>
        </w:rPr>
        <w:t>у</w:t>
      </w:r>
      <w:r w:rsidRPr="004416A2">
        <w:rPr>
          <w:w w:val="100"/>
          <w:sz w:val="26"/>
          <w:szCs w:val="26"/>
          <w:u w:val="none"/>
        </w:rPr>
        <w:t>ры.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Многозадачность RTOS; создание задачи, управление задачами.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Стандарты POSIX для систем реального времени.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Проблема инверсии приоритетов, способы решения.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 xml:space="preserve">Приоритетное планирование задач. Статические алгоритмы. Дисциплина </w:t>
      </w:r>
      <w:proofErr w:type="spellStart"/>
      <w:r w:rsidRPr="004416A2">
        <w:rPr>
          <w:w w:val="100"/>
          <w:sz w:val="26"/>
          <w:szCs w:val="26"/>
          <w:u w:val="none"/>
        </w:rPr>
        <w:t>RateMonotonic</w:t>
      </w:r>
      <w:proofErr w:type="spellEnd"/>
      <w:r w:rsidRPr="004416A2">
        <w:rPr>
          <w:w w:val="100"/>
          <w:sz w:val="26"/>
          <w:szCs w:val="26"/>
          <w:u w:val="none"/>
        </w:rPr>
        <w:t>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Динамические алгоритмы планирования.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Синхронизация процессов, проблема тупиков.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Механизм семафоров.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«Поставщик – потребитель».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Реализация механизма семафоров.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proofErr w:type="spellStart"/>
      <w:r w:rsidRPr="004416A2">
        <w:rPr>
          <w:w w:val="100"/>
          <w:sz w:val="26"/>
          <w:szCs w:val="26"/>
          <w:u w:val="none"/>
        </w:rPr>
        <w:t>Mutualexclusion</w:t>
      </w:r>
      <w:proofErr w:type="spellEnd"/>
      <w:r w:rsidRPr="004416A2">
        <w:rPr>
          <w:w w:val="100"/>
          <w:sz w:val="26"/>
          <w:szCs w:val="26"/>
          <w:u w:val="none"/>
        </w:rPr>
        <w:t xml:space="preserve">, реализация </w:t>
      </w:r>
      <w:proofErr w:type="spellStart"/>
      <w:r w:rsidRPr="004416A2">
        <w:rPr>
          <w:w w:val="100"/>
          <w:sz w:val="26"/>
          <w:szCs w:val="26"/>
          <w:u w:val="none"/>
        </w:rPr>
        <w:t>mutex</w:t>
      </w:r>
      <w:proofErr w:type="spellEnd"/>
      <w:r w:rsidRPr="004416A2">
        <w:rPr>
          <w:w w:val="100"/>
          <w:sz w:val="26"/>
          <w:szCs w:val="26"/>
          <w:u w:val="none"/>
        </w:rPr>
        <w:t>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Монитор, механизм сигналов.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«Читатели – писатели».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Задачи в языке АДА, механизм рандеву.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Реализация механизма семафоров и механизма сигналов через рандеву.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«Поставщик – потребитель» и отбор среди входов.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Особенности языков программирования реального времени.</w:t>
      </w:r>
    </w:p>
    <w:p w:rsidR="00BF53D2" w:rsidRPr="007D5E6B" w:rsidRDefault="00BF53D2" w:rsidP="007D5E6B">
      <w:pPr>
        <w:rPr>
          <w:w w:val="100"/>
          <w:sz w:val="26"/>
          <w:szCs w:val="26"/>
          <w:u w:val="none"/>
        </w:rPr>
      </w:pPr>
    </w:p>
    <w:p w:rsidR="00BF53D2" w:rsidRPr="007D5E6B" w:rsidRDefault="004416A2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Сети ЭВМ и телекоммуникация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Область использования информационных сетей. Производительность. И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дексы производительности.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Общие ресурсы информационных сетей. Понятие сервера. Принципы орг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низации и доступа. Типы серверов.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Методы доступа в среду передачи данных. Временная и пространственная селекция. Адресация и идентификация в сетях. Синхронизация в информ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ционных сетях.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Модель информационной сети. Принципы многоуровневой организации Протоколы взаимодействия на различных уровнях. Иерархия представления данных.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Средства аппаратной поддержки информационных сетей. Конфигурации л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кальных сетей. Принципы объединения локальных сетей.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Использование возможностей систем телекоммуникаций для организации единого информационного пространства и доступа к общим ресурсам.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Администрирование и управление информационными сетями. Проблемы п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редачи сообщений на сетевом и транспортном уровнях. Маршрутизация п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токов в информационных сетях.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Организация доступа в системы телекоммуникаций. Аппаратная поддержка доступа. Адаптеры. Модемы. Протоколы взаимодействия.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>Защита информации в информационных сетях. Уровни защиты. Криптогр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фия.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Контроль на транспортном и сеансовом уровнях. Методы и средства пов</w:t>
      </w:r>
      <w:r w:rsidRPr="004416A2">
        <w:rPr>
          <w:sz w:val="26"/>
          <w:szCs w:val="26"/>
        </w:rPr>
        <w:t>ы</w:t>
      </w:r>
      <w:r w:rsidRPr="004416A2">
        <w:rPr>
          <w:sz w:val="26"/>
          <w:szCs w:val="26"/>
        </w:rPr>
        <w:t>шения безопасности информационных сетей.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Распределенные системы обработки данных (РСОД) и информационные технологии (</w:t>
      </w:r>
      <w:proofErr w:type="gramStart"/>
      <w:r w:rsidRPr="004416A2">
        <w:rPr>
          <w:sz w:val="26"/>
          <w:szCs w:val="26"/>
        </w:rPr>
        <w:t>ИТ</w:t>
      </w:r>
      <w:proofErr w:type="gramEnd"/>
      <w:r w:rsidRPr="004416A2">
        <w:rPr>
          <w:sz w:val="26"/>
          <w:szCs w:val="26"/>
        </w:rPr>
        <w:t>).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Информационные процессы современного предприятия. Офисный и техн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ческий документооборот.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Корпоративные информационные системы (</w:t>
      </w:r>
      <w:proofErr w:type="spellStart"/>
      <w:r w:rsidRPr="004416A2">
        <w:rPr>
          <w:sz w:val="26"/>
          <w:szCs w:val="26"/>
        </w:rPr>
        <w:t>КИнС</w:t>
      </w:r>
      <w:proofErr w:type="spellEnd"/>
      <w:r w:rsidRPr="004416A2">
        <w:rPr>
          <w:sz w:val="26"/>
          <w:szCs w:val="26"/>
        </w:rPr>
        <w:t>).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 xml:space="preserve">Методы и средства проектирования информационных систем. Традиционные методы проектирования </w:t>
      </w:r>
      <w:proofErr w:type="spellStart"/>
      <w:r w:rsidRPr="004416A2">
        <w:rPr>
          <w:sz w:val="26"/>
          <w:szCs w:val="26"/>
        </w:rPr>
        <w:t>КинС</w:t>
      </w:r>
      <w:proofErr w:type="spellEnd"/>
      <w:r w:rsidRPr="004416A2">
        <w:rPr>
          <w:sz w:val="26"/>
          <w:szCs w:val="26"/>
        </w:rPr>
        <w:t>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CASE-средства и технологии проектирования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Проблемы разработки РСОД. Задачи интеграции в гетерогенной информац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онной среде.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 xml:space="preserve">Сети Петри как аппарат исследования РСОД. Методы анализа сетей Петри. Синтез структуры </w:t>
      </w:r>
      <w:proofErr w:type="gramStart"/>
      <w:r w:rsidRPr="004416A2">
        <w:rPr>
          <w:sz w:val="26"/>
          <w:szCs w:val="26"/>
        </w:rPr>
        <w:t>централизованных</w:t>
      </w:r>
      <w:proofErr w:type="gramEnd"/>
      <w:r w:rsidRPr="004416A2">
        <w:rPr>
          <w:sz w:val="26"/>
          <w:szCs w:val="26"/>
        </w:rPr>
        <w:t xml:space="preserve"> РСОД. Синтез структуры </w:t>
      </w:r>
      <w:proofErr w:type="gramStart"/>
      <w:r w:rsidRPr="004416A2">
        <w:rPr>
          <w:sz w:val="26"/>
          <w:szCs w:val="26"/>
        </w:rPr>
        <w:t>древовидных</w:t>
      </w:r>
      <w:proofErr w:type="gramEnd"/>
      <w:r w:rsidRPr="004416A2">
        <w:rPr>
          <w:sz w:val="26"/>
          <w:szCs w:val="26"/>
        </w:rPr>
        <w:t xml:space="preserve">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Характеристика трафика в распределенных автоматизированных системах.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Алгоритмы управления информационными потоками и выбор стратегии маршрутизации в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Проблемы, особенности и постановка задачи управления доставкой инфо</w:t>
      </w:r>
      <w:r w:rsidRPr="004416A2">
        <w:rPr>
          <w:sz w:val="26"/>
          <w:szCs w:val="26"/>
        </w:rPr>
        <w:t>р</w:t>
      </w:r>
      <w:r w:rsidRPr="004416A2">
        <w:rPr>
          <w:sz w:val="26"/>
          <w:szCs w:val="26"/>
        </w:rPr>
        <w:t>мации в РСОД.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4416A2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Технические средства и методы защиты информации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Информация, как объект защиты. Виды, источники и носители защищаемой информации.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Обобщенная модель технического канала утечки информации. Классифик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ция и основные характеристики технических каналов утечки информации.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Классификация технической разведки. Возможности видов технической ра</w:t>
      </w:r>
      <w:r w:rsidRPr="004416A2">
        <w:rPr>
          <w:sz w:val="26"/>
          <w:szCs w:val="26"/>
        </w:rPr>
        <w:t>з</w:t>
      </w:r>
      <w:r w:rsidRPr="004416A2">
        <w:rPr>
          <w:sz w:val="26"/>
          <w:szCs w:val="26"/>
        </w:rPr>
        <w:t>ведки.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Источники опасного сигнала. Демаскирующие признаки объектов наблюд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ния и сигналов.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Побочные электромагнитные излучения и наводки. Зоны пространственной защиты информации от утечки за счет побочных излучений.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Побочные электромагнитные излучения и наводки. Методы защиты инфо</w:t>
      </w:r>
      <w:r w:rsidRPr="004416A2">
        <w:rPr>
          <w:sz w:val="26"/>
          <w:szCs w:val="26"/>
        </w:rPr>
        <w:t>р</w:t>
      </w:r>
      <w:r w:rsidRPr="004416A2">
        <w:rPr>
          <w:sz w:val="26"/>
          <w:szCs w:val="26"/>
        </w:rPr>
        <w:t>мации от утечки за счет побочных излучений и наводок.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Побочные электромагнитные излучения и наводки. Защита информации на объектах информатизации.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 xml:space="preserve">Защита речевой информации от утечки по атмосферному, </w:t>
      </w:r>
      <w:proofErr w:type="spellStart"/>
      <w:r w:rsidRPr="004416A2">
        <w:rPr>
          <w:sz w:val="26"/>
          <w:szCs w:val="26"/>
        </w:rPr>
        <w:t>виброакустич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скому</w:t>
      </w:r>
      <w:proofErr w:type="spellEnd"/>
      <w:r w:rsidRPr="004416A2">
        <w:rPr>
          <w:sz w:val="26"/>
          <w:szCs w:val="26"/>
        </w:rPr>
        <w:t xml:space="preserve"> и </w:t>
      </w:r>
      <w:proofErr w:type="spellStart"/>
      <w:r w:rsidRPr="004416A2">
        <w:rPr>
          <w:sz w:val="26"/>
          <w:szCs w:val="26"/>
        </w:rPr>
        <w:t>оптикоэлектронному</w:t>
      </w:r>
      <w:proofErr w:type="spellEnd"/>
      <w:r w:rsidRPr="004416A2">
        <w:rPr>
          <w:sz w:val="26"/>
          <w:szCs w:val="26"/>
        </w:rPr>
        <w:t xml:space="preserve"> каналам.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Сокрытие речевой информации в каналах связи.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Классификация технической разведки. Характеристика государственной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стемы противодействия технической разведке.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Организация защиты информации. Структура государственной системы з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щиты информации.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Мероприятия по защите информации. Лицензирование в области защиты информации. Аттестация объектов.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>Мероприятия по защите информации. Сертификация средств защиты и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формации. Категорирование защищаемой информации.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Мероприятия по контролю эффективности защиты информации. Организ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ционный и технический контроль.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Специальная проверка объектов. Обнаружение и локализация закладных устройств, подавление их сигналов.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Специальная проверка объектов. Средства перехвата информации с перед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чей ее по радиоканалу.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Специальная проверка объектов. Средства перехвата информации с перед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чей ее по проводным линиям.</w:t>
      </w:r>
    </w:p>
    <w:p w:rsidR="004416A2" w:rsidRPr="004416A2" w:rsidRDefault="004416A2" w:rsidP="00400481">
      <w:pPr>
        <w:pStyle w:val="a9"/>
        <w:numPr>
          <w:ilvl w:val="0"/>
          <w:numId w:val="19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Содержание специальной проверки объектов, ее основные технологические процедуры.</w:t>
      </w:r>
    </w:p>
    <w:p w:rsidR="00BF53D2" w:rsidRPr="007D5E6B" w:rsidRDefault="00BF53D2" w:rsidP="007D5E6B">
      <w:pPr>
        <w:pStyle w:val="a9"/>
        <w:ind w:firstLine="0"/>
        <w:rPr>
          <w:i/>
          <w:sz w:val="26"/>
          <w:szCs w:val="26"/>
        </w:rPr>
      </w:pPr>
    </w:p>
    <w:p w:rsidR="00BF53D2" w:rsidRPr="007D5E6B" w:rsidRDefault="004416A2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Криптографические методы защиты информации</w:t>
      </w:r>
    </w:p>
    <w:p w:rsidR="004416A2" w:rsidRPr="004416A2" w:rsidRDefault="004416A2" w:rsidP="00400481">
      <w:pPr>
        <w:pStyle w:val="a9"/>
        <w:numPr>
          <w:ilvl w:val="0"/>
          <w:numId w:val="20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Задачи защиты информации, решаемые с использованием криптографич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ских методов: аутентификация субъектов и информации, обеспечение се</w:t>
      </w:r>
      <w:r w:rsidRPr="004416A2">
        <w:rPr>
          <w:sz w:val="26"/>
          <w:szCs w:val="26"/>
        </w:rPr>
        <w:t>к</w:t>
      </w:r>
      <w:r w:rsidRPr="004416A2">
        <w:rPr>
          <w:sz w:val="26"/>
          <w:szCs w:val="26"/>
        </w:rPr>
        <w:t>ретности и анонимности. Методы аутентификации пользователей. Слабая и сильная аутентификация. Схема парольного контроля доступа входа в ко</w:t>
      </w:r>
      <w:r w:rsidRPr="004416A2">
        <w:rPr>
          <w:sz w:val="26"/>
          <w:szCs w:val="26"/>
        </w:rPr>
        <w:t>м</w:t>
      </w:r>
      <w:r w:rsidRPr="004416A2">
        <w:rPr>
          <w:sz w:val="26"/>
          <w:szCs w:val="26"/>
        </w:rPr>
        <w:t xml:space="preserve">пьютерную систему. Протокол рукопожатия (аутентификация удаленных пользователей). </w:t>
      </w:r>
      <w:proofErr w:type="spellStart"/>
      <w:r w:rsidRPr="004416A2">
        <w:rPr>
          <w:sz w:val="26"/>
          <w:szCs w:val="26"/>
        </w:rPr>
        <w:t>Безконтактная</w:t>
      </w:r>
      <w:proofErr w:type="spellEnd"/>
      <w:r w:rsidRPr="004416A2">
        <w:rPr>
          <w:sz w:val="26"/>
          <w:szCs w:val="26"/>
        </w:rPr>
        <w:t xml:space="preserve"> аутентификация. Протоколы с нулевым ра</w:t>
      </w:r>
      <w:r w:rsidRPr="004416A2">
        <w:rPr>
          <w:sz w:val="26"/>
          <w:szCs w:val="26"/>
        </w:rPr>
        <w:t>з</w:t>
      </w:r>
      <w:r w:rsidRPr="004416A2">
        <w:rPr>
          <w:sz w:val="26"/>
          <w:szCs w:val="26"/>
        </w:rPr>
        <w:t>глашением.</w:t>
      </w:r>
    </w:p>
    <w:p w:rsidR="004416A2" w:rsidRPr="004416A2" w:rsidRDefault="004416A2" w:rsidP="00400481">
      <w:pPr>
        <w:pStyle w:val="a9"/>
        <w:numPr>
          <w:ilvl w:val="0"/>
          <w:numId w:val="20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Построение криптографических временных замков.</w:t>
      </w:r>
    </w:p>
    <w:p w:rsidR="004416A2" w:rsidRPr="004416A2" w:rsidRDefault="004416A2" w:rsidP="00400481">
      <w:pPr>
        <w:pStyle w:val="a9"/>
        <w:numPr>
          <w:ilvl w:val="0"/>
          <w:numId w:val="20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Аутентификация информации в системах с арбитром и системах с судьей. Системы электронной цифровой подписи (ЭЦП). Криптосистема RSA.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стемы ЭЦП на основе сложности задачи дискретного логарифмирования по большому простому модулю. Системы ЭЦП на основе арифметических в</w:t>
      </w:r>
      <w:r w:rsidRPr="004416A2">
        <w:rPr>
          <w:sz w:val="26"/>
          <w:szCs w:val="26"/>
        </w:rPr>
        <w:t>ы</w:t>
      </w:r>
      <w:r w:rsidRPr="004416A2">
        <w:rPr>
          <w:sz w:val="26"/>
          <w:szCs w:val="26"/>
        </w:rPr>
        <w:t>числений по составному модулю. Схемы ЭЦП с сокращенной длиной подп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 xml:space="preserve">си. Защита материальных объектов от подделки с использованием ЭЦП. Удостоверяющие центры. Инфраструктура открытых ключей. Цифровые сертификаты. Виды атак на системы ЭЦП. Слепая подпись </w:t>
      </w:r>
      <w:proofErr w:type="spellStart"/>
      <w:r w:rsidRPr="004416A2">
        <w:rPr>
          <w:sz w:val="26"/>
          <w:szCs w:val="26"/>
        </w:rPr>
        <w:t>Чаума</w:t>
      </w:r>
      <w:proofErr w:type="spellEnd"/>
      <w:r w:rsidRPr="004416A2">
        <w:rPr>
          <w:sz w:val="26"/>
          <w:szCs w:val="26"/>
        </w:rPr>
        <w:t>.</w:t>
      </w:r>
    </w:p>
    <w:p w:rsidR="004416A2" w:rsidRPr="004416A2" w:rsidRDefault="004416A2" w:rsidP="00400481">
      <w:pPr>
        <w:pStyle w:val="a9"/>
        <w:numPr>
          <w:ilvl w:val="0"/>
          <w:numId w:val="20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 xml:space="preserve">Виды атак на симметричные шифры. </w:t>
      </w:r>
      <w:proofErr w:type="spellStart"/>
      <w:r w:rsidRPr="004416A2">
        <w:rPr>
          <w:sz w:val="26"/>
          <w:szCs w:val="26"/>
        </w:rPr>
        <w:t>Частотныйкриптоанализ</w:t>
      </w:r>
      <w:proofErr w:type="spellEnd"/>
      <w:r w:rsidRPr="004416A2">
        <w:rPr>
          <w:sz w:val="26"/>
          <w:szCs w:val="26"/>
        </w:rPr>
        <w:t xml:space="preserve"> подстаново</w:t>
      </w:r>
      <w:r w:rsidRPr="004416A2">
        <w:rPr>
          <w:sz w:val="26"/>
          <w:szCs w:val="26"/>
        </w:rPr>
        <w:t>ч</w:t>
      </w:r>
      <w:r w:rsidRPr="004416A2">
        <w:rPr>
          <w:sz w:val="26"/>
          <w:szCs w:val="26"/>
        </w:rPr>
        <w:t xml:space="preserve">ных шифров. Дифференциальный и линейный </w:t>
      </w:r>
      <w:proofErr w:type="spellStart"/>
      <w:r w:rsidRPr="004416A2">
        <w:rPr>
          <w:sz w:val="26"/>
          <w:szCs w:val="26"/>
        </w:rPr>
        <w:t>криптоанализ</w:t>
      </w:r>
      <w:proofErr w:type="spellEnd"/>
      <w:r w:rsidRPr="004416A2">
        <w:rPr>
          <w:sz w:val="26"/>
          <w:szCs w:val="26"/>
        </w:rPr>
        <w:t>. Схемы и при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 xml:space="preserve">ципы построения блочных криптографических алгоритмов. </w:t>
      </w:r>
      <w:proofErr w:type="spellStart"/>
      <w:r w:rsidRPr="004416A2">
        <w:rPr>
          <w:sz w:val="26"/>
          <w:szCs w:val="26"/>
        </w:rPr>
        <w:t>Криптосхем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Фейстеля</w:t>
      </w:r>
      <w:proofErr w:type="spellEnd"/>
      <w:r w:rsidRPr="004416A2">
        <w:rPr>
          <w:sz w:val="26"/>
          <w:szCs w:val="26"/>
        </w:rPr>
        <w:t xml:space="preserve"> как суперпозиция инволюций. Расписание использования ключа. Итеративные шифры. Режимы использования блочных шифров. Поточные и </w:t>
      </w:r>
      <w:proofErr w:type="spellStart"/>
      <w:r w:rsidRPr="004416A2">
        <w:rPr>
          <w:sz w:val="26"/>
          <w:szCs w:val="26"/>
        </w:rPr>
        <w:t>адитивные</w:t>
      </w:r>
      <w:proofErr w:type="spellEnd"/>
      <w:r w:rsidRPr="004416A2">
        <w:rPr>
          <w:sz w:val="26"/>
          <w:szCs w:val="26"/>
        </w:rPr>
        <w:t xml:space="preserve"> шифры. Варианты реализации шифров. Обобщения </w:t>
      </w:r>
      <w:proofErr w:type="spellStart"/>
      <w:r w:rsidRPr="004416A2">
        <w:rPr>
          <w:sz w:val="26"/>
          <w:szCs w:val="26"/>
        </w:rPr>
        <w:t>криптосх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мыФейстеля</w:t>
      </w:r>
      <w:proofErr w:type="spellEnd"/>
      <w:r w:rsidRPr="004416A2">
        <w:rPr>
          <w:sz w:val="26"/>
          <w:szCs w:val="26"/>
        </w:rPr>
        <w:t xml:space="preserve">. Блочные шифры RC5, </w:t>
      </w:r>
      <w:proofErr w:type="spellStart"/>
      <w:r w:rsidRPr="004416A2">
        <w:rPr>
          <w:sz w:val="26"/>
          <w:szCs w:val="26"/>
        </w:rPr>
        <w:t>Blowfish</w:t>
      </w:r>
      <w:proofErr w:type="spellEnd"/>
      <w:r w:rsidRPr="004416A2">
        <w:rPr>
          <w:sz w:val="26"/>
          <w:szCs w:val="26"/>
        </w:rPr>
        <w:t xml:space="preserve"> и RC6. Программные шифры на основе выборки </w:t>
      </w:r>
      <w:proofErr w:type="spellStart"/>
      <w:r w:rsidRPr="004416A2">
        <w:rPr>
          <w:sz w:val="26"/>
          <w:szCs w:val="26"/>
        </w:rPr>
        <w:t>подключей</w:t>
      </w:r>
      <w:proofErr w:type="spellEnd"/>
      <w:r w:rsidRPr="004416A2">
        <w:rPr>
          <w:sz w:val="26"/>
          <w:szCs w:val="26"/>
        </w:rPr>
        <w:t xml:space="preserve"> в зависимости от преобразуемых данных. Техн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логическая роль шифрования в современных системах защиты информации. Влияние технологических факторов на выбор механизма криптографическ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 xml:space="preserve">го преобразования. Недетерминированные шифры как криптосистемы с </w:t>
      </w:r>
      <w:proofErr w:type="spellStart"/>
      <w:r w:rsidRPr="004416A2">
        <w:rPr>
          <w:sz w:val="26"/>
          <w:szCs w:val="26"/>
        </w:rPr>
        <w:t>предвычислениями</w:t>
      </w:r>
      <w:proofErr w:type="spellEnd"/>
      <w:r w:rsidRPr="004416A2">
        <w:rPr>
          <w:sz w:val="26"/>
          <w:szCs w:val="26"/>
        </w:rPr>
        <w:t>. Схемы блочных шифров на основе управляемых подст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новочно-перестановочных сетей (УППС). Выбор управляемых элементов для построения УППС. Конструктивные критерии. Стандарты шифрования: DES, AES и ГОСТ 28147-89.Роль стандартов в повышении эффективности средств защиты информации. Проблема доверия пользователей. Стойкость и потайные лазейки. Режимы использования блочных шифров.</w:t>
      </w:r>
    </w:p>
    <w:p w:rsidR="004416A2" w:rsidRPr="004416A2" w:rsidRDefault="004416A2" w:rsidP="00400481">
      <w:pPr>
        <w:pStyle w:val="a9"/>
        <w:numPr>
          <w:ilvl w:val="0"/>
          <w:numId w:val="20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>Вероятностное шифрование в симметричных и асимметричных криптос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стемах. Монофонические шифры.</w:t>
      </w:r>
    </w:p>
    <w:p w:rsidR="004416A2" w:rsidRPr="004416A2" w:rsidRDefault="004416A2" w:rsidP="00400481">
      <w:pPr>
        <w:pStyle w:val="a9"/>
        <w:numPr>
          <w:ilvl w:val="0"/>
          <w:numId w:val="20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Методы контроля целостности информации. Алгоритмы защитного ко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трольного суммирования с ключом и без ключа. Схемы построения стойких хэш-функций на основе блочных шифров. Хэш-функции на основе арифм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тических вычислений. Хэш-функции с секретом и их применение.</w:t>
      </w:r>
    </w:p>
    <w:p w:rsidR="004416A2" w:rsidRDefault="004416A2" w:rsidP="00400481">
      <w:pPr>
        <w:pStyle w:val="a9"/>
        <w:numPr>
          <w:ilvl w:val="0"/>
          <w:numId w:val="20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Управление ключами в симметричных криптосистемах: генерация, распр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странение, хранение и уничтожение ключей. Централизованное и децентр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лизованное распределение ключей. Иерархия ключей. Факторы, определя</w:t>
      </w:r>
      <w:r w:rsidRPr="004416A2">
        <w:rPr>
          <w:sz w:val="26"/>
          <w:szCs w:val="26"/>
        </w:rPr>
        <w:t>ю</w:t>
      </w:r>
      <w:r w:rsidRPr="004416A2">
        <w:rPr>
          <w:sz w:val="26"/>
          <w:szCs w:val="26"/>
        </w:rPr>
        <w:t>щие срок действия ключей. Неоднородное ключевое пространство. Депон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рование ключей. Схемы разделения секрета.</w:t>
      </w:r>
    </w:p>
    <w:p w:rsidR="004416A2" w:rsidRDefault="004416A2" w:rsidP="004416A2">
      <w:pPr>
        <w:pStyle w:val="a9"/>
        <w:rPr>
          <w:sz w:val="26"/>
          <w:szCs w:val="26"/>
        </w:rPr>
      </w:pPr>
    </w:p>
    <w:p w:rsidR="004416A2" w:rsidRPr="007D5E6B" w:rsidRDefault="00E91DA1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Теоретико-числовые методы в криптографии</w:t>
      </w:r>
    </w:p>
    <w:p w:rsidR="004416A2" w:rsidRPr="004416A2" w:rsidRDefault="004416A2" w:rsidP="00400481">
      <w:pPr>
        <w:pStyle w:val="a9"/>
        <w:numPr>
          <w:ilvl w:val="0"/>
          <w:numId w:val="21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Характер криптографической деятельности. Криптография и стеганография. Понятие о ключе и шифре. Криптографическая стойкость шифров. Просте</w:t>
      </w:r>
      <w:r w:rsidRPr="004416A2">
        <w:rPr>
          <w:sz w:val="26"/>
          <w:szCs w:val="26"/>
        </w:rPr>
        <w:t>й</w:t>
      </w:r>
      <w:r w:rsidRPr="004416A2">
        <w:rPr>
          <w:sz w:val="26"/>
          <w:szCs w:val="26"/>
        </w:rPr>
        <w:t>шие шифры и их свойства. Подстановочно-перестановочные шифры. Осно</w:t>
      </w:r>
      <w:r w:rsidRPr="004416A2">
        <w:rPr>
          <w:sz w:val="26"/>
          <w:szCs w:val="26"/>
        </w:rPr>
        <w:t>в</w:t>
      </w:r>
      <w:r w:rsidRPr="004416A2">
        <w:rPr>
          <w:sz w:val="26"/>
          <w:szCs w:val="26"/>
        </w:rPr>
        <w:t xml:space="preserve">ные требования к шифрам. Принцип </w:t>
      </w:r>
      <w:proofErr w:type="spellStart"/>
      <w:r w:rsidRPr="004416A2">
        <w:rPr>
          <w:sz w:val="26"/>
          <w:szCs w:val="26"/>
        </w:rPr>
        <w:t>Керхкоффа</w:t>
      </w:r>
      <w:proofErr w:type="spellEnd"/>
      <w:r w:rsidRPr="004416A2">
        <w:rPr>
          <w:sz w:val="26"/>
          <w:szCs w:val="26"/>
        </w:rPr>
        <w:t>. Теоретико-информационный подход к оценке стойкости шифров. Условная и безусло</w:t>
      </w:r>
      <w:r w:rsidRPr="004416A2">
        <w:rPr>
          <w:sz w:val="26"/>
          <w:szCs w:val="26"/>
        </w:rPr>
        <w:t>в</w:t>
      </w:r>
      <w:r w:rsidRPr="004416A2">
        <w:rPr>
          <w:sz w:val="26"/>
          <w:szCs w:val="26"/>
        </w:rPr>
        <w:t>ная стойкость. Теоретическая и практическая стойкость. Проблема распред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 xml:space="preserve">ления секретных ключей. Понятие о </w:t>
      </w:r>
      <w:proofErr w:type="spellStart"/>
      <w:r w:rsidRPr="004416A2">
        <w:rPr>
          <w:sz w:val="26"/>
          <w:szCs w:val="26"/>
        </w:rPr>
        <w:t>криптоанализе</w:t>
      </w:r>
      <w:proofErr w:type="spellEnd"/>
      <w:r w:rsidRPr="004416A2">
        <w:rPr>
          <w:sz w:val="26"/>
          <w:szCs w:val="26"/>
        </w:rPr>
        <w:t>.</w:t>
      </w:r>
    </w:p>
    <w:p w:rsidR="004416A2" w:rsidRPr="004416A2" w:rsidRDefault="004416A2" w:rsidP="00400481">
      <w:pPr>
        <w:pStyle w:val="a9"/>
        <w:numPr>
          <w:ilvl w:val="0"/>
          <w:numId w:val="21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Секретность алгоритма шифрования и стойкость (практическая и теоретич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ская). Вычислительно стойкие шифры. Проблема оценки стойкости. Базовые принципы разработки шифров. Рассеивание и перемешивание. Лавинный эффект. Блочные шифры.</w:t>
      </w:r>
    </w:p>
    <w:p w:rsidR="004416A2" w:rsidRPr="004416A2" w:rsidRDefault="004416A2" w:rsidP="00400481">
      <w:pPr>
        <w:pStyle w:val="a9"/>
        <w:numPr>
          <w:ilvl w:val="0"/>
          <w:numId w:val="21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Вероятностное шифрование как способ повышения стойкости шифрования. Достоинства и недостатки вероятностного шифрования. Вопросы контроля целостности информации. Хэш-функции. Стойкость хэш-функций. Хэш-функция как составной элемент систем электронной цифровой подписи. В</w:t>
      </w:r>
      <w:r w:rsidRPr="004416A2">
        <w:rPr>
          <w:sz w:val="26"/>
          <w:szCs w:val="26"/>
        </w:rPr>
        <w:t>ы</w:t>
      </w:r>
      <w:r w:rsidRPr="004416A2">
        <w:rPr>
          <w:sz w:val="26"/>
          <w:szCs w:val="26"/>
        </w:rPr>
        <w:t>бор длины хэш-кода и парадокс дней рождения.</w:t>
      </w:r>
    </w:p>
    <w:p w:rsidR="004416A2" w:rsidRPr="004416A2" w:rsidRDefault="004416A2" w:rsidP="00400481">
      <w:pPr>
        <w:pStyle w:val="a9"/>
        <w:numPr>
          <w:ilvl w:val="0"/>
          <w:numId w:val="21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Новые примитивы симметричного шифрования – переменные операции п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рестановочного и подстановочного типа. Булевы функции в анализе прим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тивов и шифров. Управляемые подстановочно-перестановочные сети как криптографический примитив.</w:t>
      </w:r>
    </w:p>
    <w:p w:rsidR="004416A2" w:rsidRPr="004416A2" w:rsidRDefault="004416A2" w:rsidP="00400481">
      <w:pPr>
        <w:pStyle w:val="a9"/>
        <w:numPr>
          <w:ilvl w:val="0"/>
          <w:numId w:val="21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Элементы теории чисел: сравнения, функция Эйлера, теоремы Ферма и Э</w:t>
      </w:r>
      <w:r w:rsidRPr="004416A2">
        <w:rPr>
          <w:sz w:val="26"/>
          <w:szCs w:val="26"/>
        </w:rPr>
        <w:t>й</w:t>
      </w:r>
      <w:r w:rsidRPr="004416A2">
        <w:rPr>
          <w:sz w:val="26"/>
          <w:szCs w:val="26"/>
        </w:rPr>
        <w:t>лера, Алгоритм быстрого возведения в большую дискретную степень, обра</w:t>
      </w:r>
      <w:r w:rsidRPr="004416A2">
        <w:rPr>
          <w:sz w:val="26"/>
          <w:szCs w:val="26"/>
        </w:rPr>
        <w:t>т</w:t>
      </w:r>
      <w:r w:rsidRPr="004416A2">
        <w:rPr>
          <w:sz w:val="26"/>
          <w:szCs w:val="26"/>
        </w:rPr>
        <w:t xml:space="preserve">ный элемент в поле вычетов по простому модулю, расширенный алгоритм Евклида. Показатели по модулю. Первообразный корень. Нахождение чисел, относящихся к заданному простому и составному показателям. Дискретный логарифм. Вычисление функции Эйлера. Задача разложения числа на два больших простых делителя. Генерация простых и </w:t>
      </w:r>
      <w:proofErr w:type="spellStart"/>
      <w:r w:rsidRPr="004416A2">
        <w:rPr>
          <w:sz w:val="26"/>
          <w:szCs w:val="26"/>
        </w:rPr>
        <w:t>псевдопростых</w:t>
      </w:r>
      <w:proofErr w:type="spellEnd"/>
      <w:r w:rsidRPr="004416A2">
        <w:rPr>
          <w:sz w:val="26"/>
          <w:szCs w:val="26"/>
        </w:rPr>
        <w:t xml:space="preserve"> чисел. Т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сты Ферма и Соловея-</w:t>
      </w:r>
      <w:proofErr w:type="spellStart"/>
      <w:r w:rsidRPr="004416A2">
        <w:rPr>
          <w:sz w:val="26"/>
          <w:szCs w:val="26"/>
        </w:rPr>
        <w:t>Штрассена</w:t>
      </w:r>
      <w:proofErr w:type="spellEnd"/>
      <w:r w:rsidRPr="004416A2">
        <w:rPr>
          <w:sz w:val="26"/>
          <w:szCs w:val="26"/>
        </w:rPr>
        <w:t xml:space="preserve">. Понятие односторонней функции. Метод открытого распределения ключей </w:t>
      </w:r>
      <w:proofErr w:type="spellStart"/>
      <w:r w:rsidRPr="004416A2">
        <w:rPr>
          <w:sz w:val="26"/>
          <w:szCs w:val="26"/>
        </w:rPr>
        <w:t>Диффи-Хелмана</w:t>
      </w:r>
      <w:proofErr w:type="spellEnd"/>
      <w:r w:rsidRPr="004416A2">
        <w:rPr>
          <w:sz w:val="26"/>
          <w:szCs w:val="26"/>
        </w:rPr>
        <w:t>. Идея электронной ци</w:t>
      </w:r>
      <w:r w:rsidRPr="004416A2">
        <w:rPr>
          <w:sz w:val="26"/>
          <w:szCs w:val="26"/>
        </w:rPr>
        <w:t>ф</w:t>
      </w:r>
      <w:r w:rsidRPr="004416A2">
        <w:rPr>
          <w:sz w:val="26"/>
          <w:szCs w:val="26"/>
        </w:rPr>
        <w:t>ровой подписи. Открытый и закрытый ключ. Проблема аутентификации о</w:t>
      </w:r>
      <w:r w:rsidRPr="004416A2">
        <w:rPr>
          <w:sz w:val="26"/>
          <w:szCs w:val="26"/>
        </w:rPr>
        <w:t>т</w:t>
      </w:r>
      <w:r w:rsidRPr="004416A2">
        <w:rPr>
          <w:sz w:val="26"/>
          <w:szCs w:val="26"/>
        </w:rPr>
        <w:t>крытых ключей. Каналы распределения открытых ключей. Понятие крипт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графического протокола. Системы ЭЦП на основе сложности задачи ди</w:t>
      </w:r>
      <w:r w:rsidRPr="004416A2">
        <w:rPr>
          <w:sz w:val="26"/>
          <w:szCs w:val="26"/>
        </w:rPr>
        <w:t>с</w:t>
      </w:r>
      <w:r w:rsidRPr="004416A2">
        <w:rPr>
          <w:sz w:val="26"/>
          <w:szCs w:val="26"/>
        </w:rPr>
        <w:t>кретного логарифмирования. Открытое шифрование методом Эль-</w:t>
      </w:r>
      <w:proofErr w:type="spellStart"/>
      <w:r w:rsidRPr="004416A2">
        <w:rPr>
          <w:sz w:val="26"/>
          <w:szCs w:val="26"/>
        </w:rPr>
        <w:t>Гамаля</w:t>
      </w:r>
      <w:proofErr w:type="spellEnd"/>
      <w:r w:rsidRPr="004416A2">
        <w:rPr>
          <w:sz w:val="26"/>
          <w:szCs w:val="26"/>
        </w:rPr>
        <w:t xml:space="preserve"> и его связь с методом </w:t>
      </w:r>
      <w:proofErr w:type="spellStart"/>
      <w:r w:rsidRPr="004416A2">
        <w:rPr>
          <w:sz w:val="26"/>
          <w:szCs w:val="26"/>
        </w:rPr>
        <w:t>Диффи-Хеллмана</w:t>
      </w:r>
      <w:proofErr w:type="spellEnd"/>
      <w:r w:rsidRPr="004416A2">
        <w:rPr>
          <w:sz w:val="26"/>
          <w:szCs w:val="26"/>
        </w:rPr>
        <w:t>.</w:t>
      </w:r>
    </w:p>
    <w:p w:rsidR="004416A2" w:rsidRPr="004416A2" w:rsidRDefault="004416A2" w:rsidP="00400481">
      <w:pPr>
        <w:pStyle w:val="a9"/>
        <w:numPr>
          <w:ilvl w:val="0"/>
          <w:numId w:val="21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 xml:space="preserve">Проблема распространения секретных ключей. Использование </w:t>
      </w:r>
      <w:proofErr w:type="spellStart"/>
      <w:r w:rsidRPr="004416A2">
        <w:rPr>
          <w:sz w:val="26"/>
          <w:szCs w:val="26"/>
        </w:rPr>
        <w:t>двухключ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вых</w:t>
      </w:r>
      <w:proofErr w:type="spellEnd"/>
      <w:r w:rsidRPr="004416A2">
        <w:rPr>
          <w:sz w:val="26"/>
          <w:szCs w:val="26"/>
        </w:rPr>
        <w:t xml:space="preserve"> криптосистем для распределения ключей в симметричных криптосист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мах. Гибридные криптосистемы. Проблема аутентификации открытых кл</w:t>
      </w:r>
      <w:r w:rsidRPr="004416A2">
        <w:rPr>
          <w:sz w:val="26"/>
          <w:szCs w:val="26"/>
        </w:rPr>
        <w:t>ю</w:t>
      </w:r>
      <w:r w:rsidRPr="004416A2">
        <w:rPr>
          <w:sz w:val="26"/>
          <w:szCs w:val="26"/>
        </w:rPr>
        <w:t xml:space="preserve">чей в </w:t>
      </w:r>
      <w:proofErr w:type="spellStart"/>
      <w:r w:rsidRPr="004416A2">
        <w:rPr>
          <w:sz w:val="26"/>
          <w:szCs w:val="26"/>
        </w:rPr>
        <w:t>двухключевых</w:t>
      </w:r>
      <w:proofErr w:type="spellEnd"/>
      <w:r w:rsidRPr="004416A2">
        <w:rPr>
          <w:sz w:val="26"/>
          <w:szCs w:val="26"/>
        </w:rPr>
        <w:t xml:space="preserve"> криптосистемах.</w:t>
      </w:r>
    </w:p>
    <w:p w:rsidR="004416A2" w:rsidRPr="004416A2" w:rsidRDefault="004416A2" w:rsidP="004416A2">
      <w:pPr>
        <w:pStyle w:val="a9"/>
        <w:rPr>
          <w:sz w:val="26"/>
          <w:szCs w:val="26"/>
        </w:rPr>
      </w:pPr>
    </w:p>
    <w:p w:rsidR="004416A2" w:rsidRPr="007D5E6B" w:rsidRDefault="004416A2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Защита ОС и СУБД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proofErr w:type="gramStart"/>
      <w:r w:rsidRPr="004416A2">
        <w:rPr>
          <w:sz w:val="26"/>
          <w:szCs w:val="26"/>
        </w:rPr>
        <w:t>Понятие национальной безопасности: виды безопасности: государственная, экономическая, общественная, военная, экологическая, информационная; роль и место системы обеспечения информационной безопасности (ИБ) в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стеме национальной безопасности РФ; доктрина ИБ, история проблемы ИБ, угрозы ИБ; методы и средства обеспечения ИБ; методологические и техн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логические основы комплексного обеспечения ИБ; модели, стратегии и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стемы обеспечения ИБ; методы управления, организации и обеспечения р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бот по обеспечению ИБ;</w:t>
      </w:r>
      <w:proofErr w:type="gramEnd"/>
      <w:r w:rsidRPr="004416A2">
        <w:rPr>
          <w:sz w:val="26"/>
          <w:szCs w:val="26"/>
        </w:rPr>
        <w:t xml:space="preserve"> обеспечение ИБ в нормальных и чрезвычайных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туациях; проблемы информационной войны; правовые и нормативные акты в области ИБ.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Законодательство РФ в области информационной безопасности, защиты го</w:t>
      </w:r>
      <w:r w:rsidRPr="004416A2">
        <w:rPr>
          <w:sz w:val="26"/>
          <w:szCs w:val="26"/>
        </w:rPr>
        <w:t>с</w:t>
      </w:r>
      <w:r w:rsidRPr="004416A2">
        <w:rPr>
          <w:sz w:val="26"/>
          <w:szCs w:val="26"/>
        </w:rPr>
        <w:t>ударственной тайны и конфиденциальной информации; конституционные гарантии прав граждан на информацию и механизм их реализации; понятие и виды защищаемой информации по законодательству РФ; защита интеллект</w:t>
      </w:r>
      <w:r w:rsidRPr="004416A2">
        <w:rPr>
          <w:sz w:val="26"/>
          <w:szCs w:val="26"/>
        </w:rPr>
        <w:t>у</w:t>
      </w:r>
      <w:r w:rsidRPr="004416A2">
        <w:rPr>
          <w:sz w:val="26"/>
          <w:szCs w:val="26"/>
        </w:rPr>
        <w:t>альной собственности средствами патентного и авторского права; правовая регламентация охранной деятельности; международное законодательство в области защиты информации.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Анализ и оценка угроз информационной безопасности объекта; оценка ущерба вследствие противоправного раскрытия информации ограниченного доступа и меры по его локализации; средства и методы физической защиты объектов; системы сигнализации, видеонаблюдения, контроля доступа; служба безопасности объекта; подбор, расстановка и работа с кадрами; орг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 xml:space="preserve">низация и обеспечение режима секретности; организация пропускного и </w:t>
      </w:r>
      <w:proofErr w:type="spellStart"/>
      <w:r w:rsidRPr="004416A2">
        <w:rPr>
          <w:sz w:val="26"/>
          <w:szCs w:val="26"/>
        </w:rPr>
        <w:t>внутриобъектового</w:t>
      </w:r>
      <w:proofErr w:type="spellEnd"/>
      <w:r w:rsidRPr="004416A2">
        <w:rPr>
          <w:sz w:val="26"/>
          <w:szCs w:val="26"/>
        </w:rPr>
        <w:t xml:space="preserve"> режима; организация режима и охраны объектов в пр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цессе транспортировки; защита информации при авариях, иных экстремал</w:t>
      </w:r>
      <w:r w:rsidRPr="004416A2">
        <w:rPr>
          <w:sz w:val="26"/>
          <w:szCs w:val="26"/>
        </w:rPr>
        <w:t>ь</w:t>
      </w:r>
      <w:r w:rsidRPr="004416A2">
        <w:rPr>
          <w:sz w:val="26"/>
          <w:szCs w:val="26"/>
        </w:rPr>
        <w:t>ных ситуациях и в условиях чрезвычайного положения; технологические м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ры поддержания информационной безопасности объектов; обеспечение и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формационной безопасности объекта (учреждения, банка, промышленного предприятия) при осуществлении международного научно-технического и экономического сотрудничества.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Общие вопросы организации противодействия технической разведке; осно</w:t>
      </w:r>
      <w:r w:rsidRPr="004416A2">
        <w:rPr>
          <w:sz w:val="26"/>
          <w:szCs w:val="26"/>
        </w:rPr>
        <w:t>в</w:t>
      </w:r>
      <w:r w:rsidRPr="004416A2">
        <w:rPr>
          <w:sz w:val="26"/>
          <w:szCs w:val="26"/>
        </w:rPr>
        <w:t>ные организационные и технические мероприятия, используемые для прот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водействия технической разведке; методы и средства защиты режимных объектов от утечки конфиденциальной информации по техническим кан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лам; физические основы образования побочных электромагнитных излуч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 xml:space="preserve">ний от технических средств; каналы утечки информации: электромагнитные, электрические (проводные), </w:t>
      </w:r>
      <w:proofErr w:type="spellStart"/>
      <w:r w:rsidRPr="004416A2">
        <w:rPr>
          <w:sz w:val="26"/>
          <w:szCs w:val="26"/>
        </w:rPr>
        <w:t>виброакустические</w:t>
      </w:r>
      <w:proofErr w:type="spellEnd"/>
      <w:r w:rsidRPr="004416A2">
        <w:rPr>
          <w:sz w:val="26"/>
          <w:szCs w:val="26"/>
        </w:rPr>
        <w:t xml:space="preserve">; защита технических средств от утечки информации по этим </w:t>
      </w:r>
      <w:proofErr w:type="spellStart"/>
      <w:r w:rsidRPr="004416A2">
        <w:rPr>
          <w:sz w:val="26"/>
          <w:szCs w:val="26"/>
        </w:rPr>
        <w:t>каналам</w:t>
      </w:r>
      <w:proofErr w:type="gramStart"/>
      <w:r w:rsidRPr="004416A2">
        <w:rPr>
          <w:sz w:val="26"/>
          <w:szCs w:val="26"/>
        </w:rPr>
        <w:t>;н</w:t>
      </w:r>
      <w:proofErr w:type="gramEnd"/>
      <w:r w:rsidRPr="004416A2">
        <w:rPr>
          <w:sz w:val="26"/>
          <w:szCs w:val="26"/>
        </w:rPr>
        <w:t>ормы</w:t>
      </w:r>
      <w:proofErr w:type="spellEnd"/>
      <w:r w:rsidRPr="004416A2">
        <w:rPr>
          <w:sz w:val="26"/>
          <w:szCs w:val="26"/>
        </w:rPr>
        <w:t xml:space="preserve"> эффективности защиты; роль и место технического контроля эффективности защиты информации; нормы, руководящие документы по организации и ведению контроля; организац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онный и технический контроль; методы контроля; особенности контроля объектов в различных сферах; аппаратура контроля; взаимодействие ко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lastRenderedPageBreak/>
        <w:t>трольных органов с подразделениями контроля на местах; методологические основы автоматизации технического контроля; основные задачи техническ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го контроля, требующие автоматизированного решения.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Структура и принципы функционирования современных вычислительных систем. Проблемы обеспечения безопасности обработки и хранения инфо</w:t>
      </w:r>
      <w:r w:rsidRPr="004416A2">
        <w:rPr>
          <w:sz w:val="26"/>
          <w:szCs w:val="26"/>
        </w:rPr>
        <w:t>р</w:t>
      </w:r>
      <w:r w:rsidRPr="004416A2">
        <w:rPr>
          <w:sz w:val="26"/>
          <w:szCs w:val="26"/>
        </w:rPr>
        <w:t>мации в вычислительных системах. Базовые этапы построения системы ко</w:t>
      </w:r>
      <w:r w:rsidRPr="004416A2">
        <w:rPr>
          <w:sz w:val="26"/>
          <w:szCs w:val="26"/>
        </w:rPr>
        <w:t>м</w:t>
      </w:r>
      <w:r w:rsidRPr="004416A2">
        <w:rPr>
          <w:sz w:val="26"/>
          <w:szCs w:val="26"/>
        </w:rPr>
        <w:t>плексной защиты вычислительных систем. Анализ моделей нарушителя. Угрозы информационно-программному обеспечению вычислительных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 и их классификация. Функции системы защиты по предупреждению угроз и устранению последствий их реализации. Классификация способов и средств комплексной защиты информации. Классификация методов защиты информации с использованием программно-аппаратных средств вычисл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тельной системы. Организационная структура системы комплексной защиты информационно-программного обеспечения. Управление системой защиты. Функции ядра системы комплексной защиты. Многоуровневая структура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стемы защиты на основе программно-аппаратных средств вычислительной системы. Стандарты по оценке безопасности вычислительных систем. Тр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 xml:space="preserve">бования руководящих документов </w:t>
      </w:r>
      <w:proofErr w:type="spellStart"/>
      <w:r w:rsidRPr="004416A2">
        <w:rPr>
          <w:sz w:val="26"/>
          <w:szCs w:val="26"/>
        </w:rPr>
        <w:t>Гостехкомиссии</w:t>
      </w:r>
      <w:proofErr w:type="spellEnd"/>
      <w:r w:rsidRPr="004416A2">
        <w:rPr>
          <w:sz w:val="26"/>
          <w:szCs w:val="26"/>
        </w:rPr>
        <w:t>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Идентификация пользователей и установление их подлинности при доступе к компьютерным ресурсам. Основные этапы допуска к ресурсам вычисл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тельной системы. Использование простого пароля. Использование динам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чески изменяющегося пароля. Взаимная проверка подлинности и другие случаи опознания. Способы разграничения доступа к компьютерным ресу</w:t>
      </w:r>
      <w:r w:rsidRPr="004416A2">
        <w:rPr>
          <w:sz w:val="26"/>
          <w:szCs w:val="26"/>
        </w:rPr>
        <w:t>р</w:t>
      </w:r>
      <w:r w:rsidRPr="004416A2">
        <w:rPr>
          <w:sz w:val="26"/>
          <w:szCs w:val="26"/>
        </w:rPr>
        <w:t>сам. Разграничение доступа по спискам. Использование матрицы установл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ния полномочий. Произвольное и принудительное управление доступом. Разграничение доступа по уровням секретности и категориям. Понятие м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ток безопасности. Управление метками безопасности. Парольное разгран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чение доступа и комбинированные методы. Особенности программной ре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лизации контроля установленных полномочий. Защита программных средств от несанкционированного копирования, исследования и модификации. Пр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вязка программ к среде функционирования. Защита программ от несанкци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нированного запуска.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История появления компьютерных вирусов и факторы, влияющие на их ра</w:t>
      </w:r>
      <w:r w:rsidRPr="004416A2">
        <w:rPr>
          <w:sz w:val="26"/>
          <w:szCs w:val="26"/>
        </w:rPr>
        <w:t>с</w:t>
      </w:r>
      <w:r w:rsidRPr="004416A2">
        <w:rPr>
          <w:sz w:val="26"/>
          <w:szCs w:val="26"/>
        </w:rPr>
        <w:t>пространение. Понятие компьютерного вируса. Основные этапы жизненного цикла вирусов. Объекты внедрения, режимы функционирования и специал</w:t>
      </w:r>
      <w:r w:rsidRPr="004416A2">
        <w:rPr>
          <w:sz w:val="26"/>
          <w:szCs w:val="26"/>
        </w:rPr>
        <w:t>ь</w:t>
      </w:r>
      <w:r w:rsidRPr="004416A2">
        <w:rPr>
          <w:sz w:val="26"/>
          <w:szCs w:val="26"/>
        </w:rPr>
        <w:t>ные функции вирусов. Схемы заражения файлов. Схемы заражения загру</w:t>
      </w:r>
      <w:r w:rsidRPr="004416A2">
        <w:rPr>
          <w:sz w:val="26"/>
          <w:szCs w:val="26"/>
        </w:rPr>
        <w:t>з</w:t>
      </w:r>
      <w:r w:rsidRPr="004416A2">
        <w:rPr>
          <w:sz w:val="26"/>
          <w:szCs w:val="26"/>
        </w:rPr>
        <w:t>чиков. Способы маскировки, используемые вирусами. Классификация ко</w:t>
      </w:r>
      <w:r w:rsidRPr="004416A2">
        <w:rPr>
          <w:sz w:val="26"/>
          <w:szCs w:val="26"/>
        </w:rPr>
        <w:t>м</w:t>
      </w:r>
      <w:r w:rsidRPr="004416A2">
        <w:rPr>
          <w:sz w:val="26"/>
          <w:szCs w:val="26"/>
        </w:rPr>
        <w:t>пьютерных вирусов. Общая организация защиты от компьютерных вирусов. Транзитный и динамический режимы антивирусной защиты. Поиск вирусов по сигнатурам и обезвреживание обнаруженных вирусов. Углубленный ан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лиз на наличие вирусов путем контроля эталонного состояния компьютерной системы. Защита от деструктивных действий и размножения вирусов. И</w:t>
      </w:r>
      <w:r w:rsidRPr="004416A2">
        <w:rPr>
          <w:sz w:val="26"/>
          <w:szCs w:val="26"/>
        </w:rPr>
        <w:t>с</w:t>
      </w:r>
      <w:r w:rsidRPr="004416A2">
        <w:rPr>
          <w:sz w:val="26"/>
          <w:szCs w:val="26"/>
        </w:rPr>
        <w:t>пользование средств аппаратного и программного контроля. Стратегия з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благовременной подготовки к эффективной ликвидации последствий виру</w:t>
      </w:r>
      <w:r w:rsidRPr="004416A2">
        <w:rPr>
          <w:sz w:val="26"/>
          <w:szCs w:val="26"/>
        </w:rPr>
        <w:t>с</w:t>
      </w:r>
      <w:r w:rsidRPr="004416A2">
        <w:rPr>
          <w:sz w:val="26"/>
          <w:szCs w:val="26"/>
        </w:rPr>
        <w:t>ной эпидемии. Технология гарантированного восстановление вычислител</w:t>
      </w:r>
      <w:r w:rsidRPr="004416A2">
        <w:rPr>
          <w:sz w:val="26"/>
          <w:szCs w:val="26"/>
        </w:rPr>
        <w:t>ь</w:t>
      </w:r>
      <w:r w:rsidRPr="004416A2">
        <w:rPr>
          <w:sz w:val="26"/>
          <w:szCs w:val="26"/>
        </w:rPr>
        <w:t>ной системы после заражения компьютерными вирусами.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Введение в криптографию. Представление защищаемой информации; угрозы безопасности информации; ценность информации; основные термины и п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lastRenderedPageBreak/>
        <w:t>нятия криптографии; открытые сообщения и их характеристики; модели о</w:t>
      </w:r>
      <w:r w:rsidRPr="004416A2">
        <w:rPr>
          <w:sz w:val="26"/>
          <w:szCs w:val="26"/>
        </w:rPr>
        <w:t>т</w:t>
      </w:r>
      <w:r w:rsidRPr="004416A2">
        <w:rPr>
          <w:sz w:val="26"/>
          <w:szCs w:val="26"/>
        </w:rPr>
        <w:t>крытых сообщений; исторический очерк развития криптографии; Типы криптографических систем. Простые методы шифрования: шифры подст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новки и перестановки. Подстановки с переменным коэффициентом сдвига. Многослойные шифры. Использование псевдослучайных чисел для генер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ции ключей. Выбор порождающего числа и максимизация длины последов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тельности чисел ключа. Режимы шифрования. Особенности шифрования данных в режиме реального времени. Шифрование ключа при необходим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сти его хранения с зашифрованными данными. Скоростные и недетермин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рованные программные шифры. Основы скоростного шифрования. Внесение неопределенностей в процесс криптографических преобразований. Станда</w:t>
      </w:r>
      <w:r w:rsidRPr="004416A2">
        <w:rPr>
          <w:sz w:val="26"/>
          <w:szCs w:val="26"/>
        </w:rPr>
        <w:t>р</w:t>
      </w:r>
      <w:r w:rsidRPr="004416A2">
        <w:rPr>
          <w:sz w:val="26"/>
          <w:szCs w:val="26"/>
        </w:rPr>
        <w:t>ты шифрования. Протоколы распределения ключей; протоколы установл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ния подлинности; электронная цифровая подпись; Общая организация кри</w:t>
      </w:r>
      <w:r w:rsidRPr="004416A2">
        <w:rPr>
          <w:sz w:val="26"/>
          <w:szCs w:val="26"/>
        </w:rPr>
        <w:t>п</w:t>
      </w:r>
      <w:r w:rsidRPr="004416A2">
        <w:rPr>
          <w:sz w:val="26"/>
          <w:szCs w:val="26"/>
        </w:rPr>
        <w:t>тографической защиты информации. Использование общесистемных и сп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циализированных программных сре</w:t>
      </w:r>
      <w:proofErr w:type="gramStart"/>
      <w:r w:rsidRPr="004416A2">
        <w:rPr>
          <w:sz w:val="26"/>
          <w:szCs w:val="26"/>
        </w:rPr>
        <w:t>дств дл</w:t>
      </w:r>
      <w:proofErr w:type="gramEnd"/>
      <w:r w:rsidRPr="004416A2">
        <w:rPr>
          <w:sz w:val="26"/>
          <w:szCs w:val="26"/>
        </w:rPr>
        <w:t>я шифрования файлов и работы с секретными внешними носителями информации.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Введение в проблему. Виды остаточных данных. Способы защиты от н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санкционированного использования остаточной информации. Использование специализированных программ по уничтожению остаточных данных. Сп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циальные режимы и особенности шифрования данных в режиме реального времени с возможность мгновенного уничтожения данных. Использование общесистемных и специализированных программных сре</w:t>
      </w:r>
      <w:proofErr w:type="gramStart"/>
      <w:r w:rsidRPr="004416A2">
        <w:rPr>
          <w:sz w:val="26"/>
          <w:szCs w:val="26"/>
        </w:rPr>
        <w:t>дств дл</w:t>
      </w:r>
      <w:proofErr w:type="gramEnd"/>
      <w:r w:rsidRPr="004416A2">
        <w:rPr>
          <w:sz w:val="26"/>
          <w:szCs w:val="26"/>
        </w:rPr>
        <w:t>я мгнове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ного уничтожения данных.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Основные способы защиты от потери информации и нарушений работосп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собности вычислительных средств. Внесение функциональной и информ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ционной избыточности. Способы резервирования информации. Правила о</w:t>
      </w:r>
      <w:r w:rsidRPr="004416A2">
        <w:rPr>
          <w:sz w:val="26"/>
          <w:szCs w:val="26"/>
        </w:rPr>
        <w:t>б</w:t>
      </w:r>
      <w:r w:rsidRPr="004416A2">
        <w:rPr>
          <w:sz w:val="26"/>
          <w:szCs w:val="26"/>
        </w:rPr>
        <w:t>новления резервных данных. Методы сжатия информации. Архивация фа</w:t>
      </w:r>
      <w:r w:rsidRPr="004416A2">
        <w:rPr>
          <w:sz w:val="26"/>
          <w:szCs w:val="26"/>
        </w:rPr>
        <w:t>й</w:t>
      </w:r>
      <w:r w:rsidRPr="004416A2">
        <w:rPr>
          <w:sz w:val="26"/>
          <w:szCs w:val="26"/>
        </w:rPr>
        <w:t>ловых данных. Особенности архивации на магнитные диски и магнитную ленту. Резервирование системных данных. Подготовка программных средств восстановления. Безопасная инсталляция программных средств. Общие св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дения о нарушении доступа к дисковой и оперативной памяти. Технология восстановления дисковой и оперативной памяти. Диагностирование и устр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нение логических и физических дефектов магнитных дисков. Восстановл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ние разметки дискеты и корневого каталога. Отмена результатов форматир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вания и восстановление поврежденных файлов данных. Защита файлов от удаления и восстановление удаленных файлов. Безопасное кэширование и дефрагментация дисковой памяти. Восстановление и оптимизация операти</w:t>
      </w:r>
      <w:r w:rsidRPr="004416A2">
        <w:rPr>
          <w:sz w:val="26"/>
          <w:szCs w:val="26"/>
        </w:rPr>
        <w:t>в</w:t>
      </w:r>
      <w:r w:rsidRPr="004416A2">
        <w:rPr>
          <w:sz w:val="26"/>
          <w:szCs w:val="26"/>
        </w:rPr>
        <w:t>ной памяти компьютера. Ручное восстановление данных. Безопасное око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чание работы на компьютере.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Общие сведения о реализации защиты информационно-программного обе</w:t>
      </w:r>
      <w:r w:rsidRPr="004416A2">
        <w:rPr>
          <w:sz w:val="26"/>
          <w:szCs w:val="26"/>
        </w:rPr>
        <w:t>с</w:t>
      </w:r>
      <w:r w:rsidRPr="004416A2">
        <w:rPr>
          <w:sz w:val="26"/>
          <w:szCs w:val="26"/>
        </w:rPr>
        <w:t xml:space="preserve">печения в операционных системах. Классификация функций защиты по уровням безопасности, поддерживаемых операционной системой (ОС). Ядро безопасности ОС. Аппаратная основа реализации защиты на уровне ОС. Стандарты по оценке уровня безопасности ОС. Внесение функциональной и информационной избыточности ресурсов на уровне ОС. Основы надежного администрирования ОС. Используемые способы разграничения доступа к компьютерным ресурсам, а также службы регистрации и сигнализации. Средства ОС по диагностированию и локализации несанкционированного </w:t>
      </w:r>
      <w:r w:rsidRPr="004416A2">
        <w:rPr>
          <w:sz w:val="26"/>
          <w:szCs w:val="26"/>
        </w:rPr>
        <w:lastRenderedPageBreak/>
        <w:t>доступа к ресурсам ВС. Безопасные файловые системы современных ОС (HPFS, NTFS). Подсистемы безопасности современных ОС (</w:t>
      </w:r>
      <w:proofErr w:type="spellStart"/>
      <w:r w:rsidRPr="004416A2">
        <w:rPr>
          <w:sz w:val="26"/>
          <w:szCs w:val="26"/>
        </w:rPr>
        <w:t>Windows</w:t>
      </w:r>
      <w:proofErr w:type="spellEnd"/>
      <w:r w:rsidRPr="004416A2">
        <w:rPr>
          <w:sz w:val="26"/>
          <w:szCs w:val="26"/>
        </w:rPr>
        <w:t xml:space="preserve"> 95, </w:t>
      </w:r>
      <w:proofErr w:type="spellStart"/>
      <w:r w:rsidRPr="004416A2">
        <w:rPr>
          <w:sz w:val="26"/>
          <w:szCs w:val="26"/>
        </w:rPr>
        <w:t>Windows</w:t>
      </w:r>
      <w:proofErr w:type="spellEnd"/>
      <w:r w:rsidRPr="004416A2">
        <w:rPr>
          <w:sz w:val="26"/>
          <w:szCs w:val="26"/>
        </w:rPr>
        <w:t xml:space="preserve"> NT, UNIX), их недостатки и основные направления совершенств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вания.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 xml:space="preserve">Концептуальные вопросы </w:t>
      </w:r>
      <w:proofErr w:type="gramStart"/>
      <w:r w:rsidRPr="004416A2">
        <w:rPr>
          <w:sz w:val="26"/>
          <w:szCs w:val="26"/>
        </w:rPr>
        <w:t>построения уровней защиты систем управления</w:t>
      </w:r>
      <w:proofErr w:type="gramEnd"/>
      <w:r w:rsidRPr="004416A2">
        <w:rPr>
          <w:sz w:val="26"/>
          <w:szCs w:val="26"/>
        </w:rPr>
        <w:t xml:space="preserve"> базами данных (СУБД). Основные требования к подсистеме безопасности СУБД. Общие сведения о разграничении доступа к базам данных. Обязанн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сти администратора по защите баз данных от несанкционированного дост</w:t>
      </w:r>
      <w:r w:rsidRPr="004416A2">
        <w:rPr>
          <w:sz w:val="26"/>
          <w:szCs w:val="26"/>
        </w:rPr>
        <w:t>у</w:t>
      </w:r>
      <w:r w:rsidRPr="004416A2">
        <w:rPr>
          <w:sz w:val="26"/>
          <w:szCs w:val="26"/>
        </w:rPr>
        <w:t>па. Определение полномочий пользователей по доступу к базе данных. И</w:t>
      </w:r>
      <w:r w:rsidRPr="004416A2">
        <w:rPr>
          <w:sz w:val="26"/>
          <w:szCs w:val="26"/>
        </w:rPr>
        <w:t>с</w:t>
      </w:r>
      <w:r w:rsidRPr="004416A2">
        <w:rPr>
          <w:sz w:val="26"/>
          <w:szCs w:val="26"/>
        </w:rPr>
        <w:t>пользование матрицы полномочий для разграничения доступа к элементам баз данных. Мандатная система разграничения доступа. Защита данных при статистической обработке. Общее понятие о целостности базы данных. Типы ошибок, ведущих к нарушению целостности. Задание ограничений целос</w:t>
      </w:r>
      <w:r w:rsidRPr="004416A2">
        <w:rPr>
          <w:sz w:val="26"/>
          <w:szCs w:val="26"/>
        </w:rPr>
        <w:t>т</w:t>
      </w:r>
      <w:r w:rsidRPr="004416A2">
        <w:rPr>
          <w:sz w:val="26"/>
          <w:szCs w:val="26"/>
        </w:rPr>
        <w:t>ности. Транзакция и ее свойства. Восстановление базы данных. Особенности восстановления распределенной базы данных. Проблема непротиворечив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 xml:space="preserve">сти при параллельной обработке данных. Использование блокирования для управления параллельной обработкой. Метод независимого выполнения транзакций. Управление параллельными транзакциями на основе временных и </w:t>
      </w:r>
      <w:proofErr w:type="spellStart"/>
      <w:r w:rsidRPr="004416A2">
        <w:rPr>
          <w:sz w:val="26"/>
          <w:szCs w:val="26"/>
        </w:rPr>
        <w:t>версионных</w:t>
      </w:r>
      <w:proofErr w:type="spellEnd"/>
      <w:r w:rsidRPr="004416A2">
        <w:rPr>
          <w:sz w:val="26"/>
          <w:szCs w:val="26"/>
        </w:rPr>
        <w:t xml:space="preserve"> отметок. Метод обнаружения противоречивых записей журн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ла регистрации. Метод использования теста правильности. Разрешение т</w:t>
      </w:r>
      <w:r w:rsidRPr="004416A2">
        <w:rPr>
          <w:sz w:val="26"/>
          <w:szCs w:val="26"/>
        </w:rPr>
        <w:t>у</w:t>
      </w:r>
      <w:r w:rsidRPr="004416A2">
        <w:rPr>
          <w:sz w:val="26"/>
          <w:szCs w:val="26"/>
        </w:rPr>
        <w:t>пиковых ситуаций. Инструментальные средства СУБД по обеспечению ц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лостности баз данных.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Анализ структуры и принципов функционирования вычислительных сетей с позиции обеспечения информационной безопасности. Угрозы информацио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но-программному обеспечению, характерные только для распределенной вычислительной среды. Использование криптографических систем для з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щиты данных, циркулирующих в вычислительной сети. Особенности прим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нения симметрических и асимметрических систем шифрования. Распредел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ние ключей между узлами вычислительной сети. Выработка секретных кл</w:t>
      </w:r>
      <w:r w:rsidRPr="004416A2">
        <w:rPr>
          <w:sz w:val="26"/>
          <w:szCs w:val="26"/>
        </w:rPr>
        <w:t>ю</w:t>
      </w:r>
      <w:r w:rsidRPr="004416A2">
        <w:rPr>
          <w:sz w:val="26"/>
          <w:szCs w:val="26"/>
        </w:rPr>
        <w:t xml:space="preserve">чей по </w:t>
      </w:r>
      <w:proofErr w:type="spellStart"/>
      <w:r w:rsidRPr="004416A2">
        <w:rPr>
          <w:sz w:val="26"/>
          <w:szCs w:val="26"/>
        </w:rPr>
        <w:t>Диффи-Хеллману</w:t>
      </w:r>
      <w:proofErr w:type="spellEnd"/>
      <w:r w:rsidRPr="004416A2">
        <w:rPr>
          <w:sz w:val="26"/>
          <w:szCs w:val="26"/>
        </w:rPr>
        <w:t>. Распределение ключей с помощью асимметрич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ских систем шифрования. Взаимное подтверждение подлинности при обмене сообщениями в сети. Поддержание целостности циркулирующих в сети с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общений. Формирование и проверка цифровой подписи. Защита от отриц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ния фактов отправки и приема сообщений. Защита от наблюдения за пот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 xml:space="preserve">ком сообщений (трафиком) в сети. Защита в </w:t>
      </w:r>
      <w:proofErr w:type="spellStart"/>
      <w:r w:rsidRPr="004416A2">
        <w:rPr>
          <w:sz w:val="26"/>
          <w:szCs w:val="26"/>
        </w:rPr>
        <w:t>Internet</w:t>
      </w:r>
      <w:proofErr w:type="spellEnd"/>
      <w:r w:rsidRPr="004416A2">
        <w:rPr>
          <w:sz w:val="26"/>
          <w:szCs w:val="26"/>
        </w:rPr>
        <w:t xml:space="preserve"> и </w:t>
      </w:r>
      <w:proofErr w:type="spellStart"/>
      <w:r w:rsidRPr="004416A2">
        <w:rPr>
          <w:sz w:val="26"/>
          <w:szCs w:val="26"/>
        </w:rPr>
        <w:t>Intranet</w:t>
      </w:r>
      <w:proofErr w:type="spellEnd"/>
      <w:r w:rsidRPr="004416A2">
        <w:rPr>
          <w:sz w:val="26"/>
          <w:szCs w:val="26"/>
        </w:rPr>
        <w:t>. Использов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ние межсетевых экранов (брандмауэров) для защиты информации в локал</w:t>
      </w:r>
      <w:r w:rsidRPr="004416A2">
        <w:rPr>
          <w:sz w:val="26"/>
          <w:szCs w:val="26"/>
        </w:rPr>
        <w:t>ь</w:t>
      </w:r>
      <w:r w:rsidRPr="004416A2">
        <w:rPr>
          <w:sz w:val="26"/>
          <w:szCs w:val="26"/>
        </w:rPr>
        <w:t>ных вычислительных сетях. Типы межсетевых экранов, их достоинства и н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 xml:space="preserve">достатки. Ограничение доступа из локальной сети в </w:t>
      </w:r>
      <w:proofErr w:type="spellStart"/>
      <w:r w:rsidRPr="004416A2">
        <w:rPr>
          <w:sz w:val="26"/>
          <w:szCs w:val="26"/>
        </w:rPr>
        <w:t>Internet</w:t>
      </w:r>
      <w:proofErr w:type="spellEnd"/>
      <w:r w:rsidRPr="004416A2">
        <w:rPr>
          <w:sz w:val="26"/>
          <w:szCs w:val="26"/>
        </w:rPr>
        <w:t xml:space="preserve"> с помощью </w:t>
      </w:r>
      <w:proofErr w:type="spellStart"/>
      <w:r w:rsidRPr="004416A2">
        <w:rPr>
          <w:sz w:val="26"/>
          <w:szCs w:val="26"/>
        </w:rPr>
        <w:t>proxy</w:t>
      </w:r>
      <w:proofErr w:type="spellEnd"/>
      <w:r w:rsidRPr="004416A2">
        <w:rPr>
          <w:sz w:val="26"/>
          <w:szCs w:val="26"/>
        </w:rPr>
        <w:t>-серверов. Безопасность JAVA-приложений.</w:t>
      </w:r>
    </w:p>
    <w:p w:rsidR="004416A2" w:rsidRPr="004416A2" w:rsidRDefault="004416A2" w:rsidP="00400481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Методы и средства ограничения доступа к компонентам ЭВМ, надежность средств защиты компонент; методы и средства привязки программного обеспечения к аппаратному окружению и физическим носителям; методы и средства хранения ключевой информации, типовые решения в организации ключевых систем; защита программ от изучения, способы встраивания средств защиты в программное обеспечение; защита от разрушающих пр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 xml:space="preserve">граммных воздействий (РПВ), понятие изолированной программной среды, защита программ от изменения и контроль целостности; системные вопросы защиты программ и данных, основные категории требований к программной </w:t>
      </w:r>
      <w:r w:rsidRPr="004416A2">
        <w:rPr>
          <w:sz w:val="26"/>
          <w:szCs w:val="26"/>
        </w:rPr>
        <w:lastRenderedPageBreak/>
        <w:t>и программно-аппаратной реализации средств обеспечения информационной безопасности; программно-аппаратные средства обеспечения информацио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ной безопасности в типовых операционных системах, системах управления базами данных, вычислительных сетях.</w:t>
      </w:r>
    </w:p>
    <w:p w:rsidR="004416A2" w:rsidRPr="004416A2" w:rsidRDefault="004416A2" w:rsidP="004416A2">
      <w:pPr>
        <w:pStyle w:val="a9"/>
        <w:rPr>
          <w:sz w:val="26"/>
          <w:szCs w:val="26"/>
        </w:rPr>
      </w:pPr>
    </w:p>
    <w:p w:rsidR="00B77F56" w:rsidRPr="007D5E6B" w:rsidRDefault="00B77F56" w:rsidP="00B77F56">
      <w:pPr>
        <w:pStyle w:val="a9"/>
        <w:rPr>
          <w:sz w:val="26"/>
          <w:szCs w:val="26"/>
        </w:rPr>
      </w:pPr>
    </w:p>
    <w:p w:rsidR="00481D63" w:rsidRPr="007F7B7E" w:rsidRDefault="00BF53D2" w:rsidP="007D5E6B">
      <w:pPr>
        <w:pStyle w:val="a9"/>
        <w:ind w:firstLine="0"/>
        <w:rPr>
          <w:i/>
          <w:iCs/>
          <w:sz w:val="26"/>
          <w:szCs w:val="26"/>
        </w:rPr>
      </w:pPr>
      <w:r w:rsidRPr="007F7B7E">
        <w:rPr>
          <w:iCs/>
          <w:sz w:val="26"/>
          <w:szCs w:val="26"/>
        </w:rPr>
        <w:t>4</w:t>
      </w:r>
      <w:r w:rsidR="00481D63" w:rsidRPr="007F7B7E">
        <w:rPr>
          <w:iCs/>
          <w:sz w:val="26"/>
          <w:szCs w:val="26"/>
        </w:rPr>
        <w:t>.Литература</w:t>
      </w:r>
    </w:p>
    <w:p w:rsidR="0079671C" w:rsidRPr="007D5E6B" w:rsidRDefault="0079671C" w:rsidP="007D5E6B">
      <w:pPr>
        <w:pStyle w:val="a9"/>
        <w:ind w:firstLine="0"/>
        <w:rPr>
          <w:i/>
          <w:iCs/>
          <w:sz w:val="26"/>
          <w:szCs w:val="26"/>
        </w:rPr>
      </w:pPr>
    </w:p>
    <w:p w:rsidR="0079671C" w:rsidRPr="007D5E6B" w:rsidRDefault="00AF2B64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</w:t>
      </w:r>
      <w:r w:rsidR="009A1D88" w:rsidRPr="007D5E6B">
        <w:rPr>
          <w:iCs/>
          <w:sz w:val="26"/>
          <w:szCs w:val="26"/>
        </w:rPr>
        <w:t>дисциплине</w:t>
      </w:r>
      <w:r w:rsidR="00887280">
        <w:rPr>
          <w:iCs/>
          <w:sz w:val="26"/>
          <w:szCs w:val="26"/>
        </w:rPr>
        <w:t xml:space="preserve"> </w:t>
      </w:r>
      <w:r w:rsidR="00AC3A1B" w:rsidRPr="007D5E6B">
        <w:rPr>
          <w:i/>
          <w:iCs/>
          <w:sz w:val="26"/>
          <w:szCs w:val="26"/>
        </w:rPr>
        <w:t>«</w:t>
      </w:r>
      <w:r w:rsidR="00887280">
        <w:rPr>
          <w:i/>
          <w:sz w:val="26"/>
          <w:szCs w:val="26"/>
        </w:rPr>
        <w:t>Теория информационных процессов и систем</w:t>
      </w:r>
      <w:r w:rsidR="00AC3A1B" w:rsidRPr="007D5E6B">
        <w:rPr>
          <w:i/>
          <w:sz w:val="26"/>
          <w:szCs w:val="26"/>
        </w:rPr>
        <w:t>»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 xml:space="preserve">Колесник В.Д., </w:t>
      </w:r>
      <w:proofErr w:type="spellStart"/>
      <w:r w:rsidRPr="00BF53D2">
        <w:rPr>
          <w:w w:val="100"/>
          <w:sz w:val="26"/>
          <w:szCs w:val="26"/>
          <w:u w:val="none"/>
        </w:rPr>
        <w:t>Полтырев</w:t>
      </w:r>
      <w:proofErr w:type="spellEnd"/>
      <w:r w:rsidRPr="00BF53D2">
        <w:rPr>
          <w:w w:val="100"/>
          <w:sz w:val="26"/>
          <w:szCs w:val="26"/>
          <w:u w:val="none"/>
        </w:rPr>
        <w:t> Г.Ш. Курс теории информации. – М.: Наука, 1982. – 416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 Теория информации. – Л.: изд-во ЛГУ, 1977. – 181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 Информационная технология. – М.: Высшая школа, 1994. – 368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Б.Я., Яковлев С.А. Построение сетей интегрального обслуживания. – Л.: Машиностроение, 1990. – 332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Шеннон К. Работы по теории информации и кибернетике. – М.: Изд-во иностранной литературы, 1963. – 830 с.</w:t>
      </w:r>
    </w:p>
    <w:p w:rsidR="0079671C" w:rsidRPr="007D5E6B" w:rsidRDefault="0079671C" w:rsidP="007D5E6B">
      <w:pPr>
        <w:pStyle w:val="a9"/>
        <w:ind w:firstLine="0"/>
        <w:rPr>
          <w:bCs/>
          <w:sz w:val="26"/>
          <w:szCs w:val="26"/>
        </w:rPr>
      </w:pPr>
    </w:p>
    <w:p w:rsidR="009A1D88" w:rsidRPr="007D5E6B" w:rsidRDefault="009A1D88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="004416A2">
        <w:rPr>
          <w:i/>
          <w:sz w:val="26"/>
          <w:szCs w:val="26"/>
        </w:rPr>
        <w:t>«Теория принятия решений»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Вагнер Г. Основы исследования операций: В 3-х томах. – М.: Мир, 1972-1973. Т. 1, 3362 с. Т. 2, 488 с. Т. 3, 504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Исследование операций: В 2-х томах. Под ред. Дж. </w:t>
      </w:r>
      <w:proofErr w:type="spellStart"/>
      <w:r w:rsidRPr="00BF53D2">
        <w:rPr>
          <w:w w:val="100"/>
          <w:sz w:val="26"/>
          <w:szCs w:val="26"/>
          <w:u w:val="none"/>
        </w:rPr>
        <w:t>Моудера</w:t>
      </w:r>
      <w:proofErr w:type="spellEnd"/>
      <w:r w:rsidRPr="00BF53D2">
        <w:rPr>
          <w:w w:val="100"/>
          <w:sz w:val="26"/>
          <w:szCs w:val="26"/>
          <w:u w:val="none"/>
        </w:rPr>
        <w:t>, С. </w:t>
      </w:r>
      <w:proofErr w:type="spellStart"/>
      <w:r w:rsidRPr="00BF53D2">
        <w:rPr>
          <w:w w:val="100"/>
          <w:sz w:val="26"/>
          <w:szCs w:val="26"/>
          <w:u w:val="none"/>
        </w:rPr>
        <w:t>Элмаграби</w:t>
      </w:r>
      <w:proofErr w:type="spellEnd"/>
      <w:r w:rsidRPr="00BF53D2">
        <w:rPr>
          <w:w w:val="100"/>
          <w:sz w:val="26"/>
          <w:szCs w:val="26"/>
          <w:u w:val="none"/>
        </w:rPr>
        <w:t>. – М.: Мир, 1981. Т. 1, 712 с. Т. 2, 677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proofErr w:type="spellStart"/>
      <w:r w:rsidRPr="00BF53D2">
        <w:rPr>
          <w:w w:val="100"/>
          <w:sz w:val="26"/>
          <w:szCs w:val="26"/>
          <w:u w:val="none"/>
        </w:rPr>
        <w:t>Таха</w:t>
      </w:r>
      <w:proofErr w:type="spellEnd"/>
      <w:r w:rsidRPr="00BF53D2">
        <w:rPr>
          <w:w w:val="100"/>
          <w:sz w:val="26"/>
          <w:szCs w:val="26"/>
          <w:u w:val="none"/>
        </w:rPr>
        <w:t> Х. Введение в исследование операций: В 2-х книгах. – М.: Мир, 1985. Кн. 1, 479 с. Кн. 2, 496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Методы оптимизации: Учебное пособие для вузов. – М.: Советское радио, 1980. – 272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Системный анализ и исследование операций. – М.: Высшая школа, 1997.</w:t>
      </w:r>
    </w:p>
    <w:p w:rsid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proofErr w:type="spellStart"/>
      <w:r w:rsidRPr="00BF53D2">
        <w:rPr>
          <w:w w:val="100"/>
          <w:sz w:val="26"/>
          <w:szCs w:val="26"/>
          <w:u w:val="none"/>
        </w:rPr>
        <w:t>Реклейтис</w:t>
      </w:r>
      <w:proofErr w:type="spellEnd"/>
      <w:r w:rsidRPr="00BF53D2">
        <w:rPr>
          <w:w w:val="100"/>
          <w:sz w:val="26"/>
          <w:szCs w:val="26"/>
          <w:u w:val="none"/>
        </w:rPr>
        <w:t xml:space="preserve"> Г., </w:t>
      </w:r>
      <w:proofErr w:type="spellStart"/>
      <w:r w:rsidRPr="00BF53D2">
        <w:rPr>
          <w:w w:val="100"/>
          <w:sz w:val="26"/>
          <w:szCs w:val="26"/>
          <w:u w:val="none"/>
        </w:rPr>
        <w:t>Рейвиндран</w:t>
      </w:r>
      <w:proofErr w:type="spellEnd"/>
      <w:r w:rsidRPr="00BF53D2">
        <w:rPr>
          <w:w w:val="100"/>
          <w:sz w:val="26"/>
          <w:szCs w:val="26"/>
          <w:u w:val="none"/>
        </w:rPr>
        <w:t xml:space="preserve"> А., </w:t>
      </w:r>
      <w:proofErr w:type="spellStart"/>
      <w:r w:rsidRPr="00BF53D2">
        <w:rPr>
          <w:w w:val="100"/>
          <w:sz w:val="26"/>
          <w:szCs w:val="26"/>
          <w:u w:val="none"/>
        </w:rPr>
        <w:t>Рэгсдел</w:t>
      </w:r>
      <w:proofErr w:type="spellEnd"/>
      <w:r w:rsidRPr="00BF53D2">
        <w:rPr>
          <w:w w:val="100"/>
          <w:sz w:val="26"/>
          <w:szCs w:val="26"/>
          <w:u w:val="none"/>
        </w:rPr>
        <w:t> К. Оптимизация в технике: В 2-х кн. – М.: Мир, 1986. Кн. 1, 352 с. Кн. 2, 320 с.</w:t>
      </w:r>
    </w:p>
    <w:p w:rsidR="00F207BF" w:rsidRDefault="00F207BF" w:rsidP="00F207BF">
      <w:pPr>
        <w:suppressAutoHyphens/>
        <w:jc w:val="both"/>
        <w:rPr>
          <w:w w:val="100"/>
          <w:sz w:val="26"/>
          <w:szCs w:val="26"/>
          <w:u w:val="none"/>
        </w:rPr>
      </w:pPr>
    </w:p>
    <w:p w:rsidR="00F207BF" w:rsidRPr="007D5E6B" w:rsidRDefault="00F207BF" w:rsidP="00F207BF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Архитектура современных ЭВМ</w:t>
      </w:r>
      <w:r w:rsidR="00FA19F4">
        <w:rPr>
          <w:i/>
          <w:sz w:val="26"/>
          <w:szCs w:val="26"/>
        </w:rPr>
        <w:t xml:space="preserve"> и </w:t>
      </w:r>
      <w:proofErr w:type="gramStart"/>
      <w:r w:rsidR="00FA19F4">
        <w:rPr>
          <w:i/>
          <w:sz w:val="26"/>
          <w:szCs w:val="26"/>
        </w:rPr>
        <w:t>системное</w:t>
      </w:r>
      <w:proofErr w:type="gramEnd"/>
      <w:r w:rsidR="00FA19F4">
        <w:rPr>
          <w:i/>
          <w:sz w:val="26"/>
          <w:szCs w:val="26"/>
        </w:rPr>
        <w:t xml:space="preserve"> ПО</w:t>
      </w:r>
      <w:r>
        <w:rPr>
          <w:i/>
          <w:sz w:val="26"/>
          <w:szCs w:val="26"/>
        </w:rPr>
        <w:t>»</w:t>
      </w:r>
    </w:p>
    <w:p w:rsidR="00F207BF" w:rsidRPr="00F207BF" w:rsidRDefault="00F207BF" w:rsidP="00F207BF">
      <w:pPr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F207BF">
        <w:rPr>
          <w:w w:val="100"/>
          <w:sz w:val="26"/>
          <w:szCs w:val="26"/>
          <w:u w:val="none"/>
        </w:rPr>
        <w:t>1.</w:t>
      </w:r>
      <w:r w:rsidRPr="00F207BF">
        <w:rPr>
          <w:w w:val="100"/>
          <w:sz w:val="26"/>
          <w:szCs w:val="26"/>
          <w:u w:val="none"/>
        </w:rPr>
        <w:tab/>
        <w:t>Скляров В.А. Применение ПЭВМ. Книга 1: Организация и управление ресурсами ПЭВМ. – М.: Высшая школа, 1992.</w:t>
      </w:r>
    </w:p>
    <w:p w:rsidR="00F207BF" w:rsidRPr="00F207BF" w:rsidRDefault="00F207BF" w:rsidP="00F207BF">
      <w:pPr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F207BF">
        <w:rPr>
          <w:w w:val="100"/>
          <w:sz w:val="26"/>
          <w:szCs w:val="26"/>
          <w:u w:val="none"/>
        </w:rPr>
        <w:t>2.</w:t>
      </w:r>
      <w:r w:rsidRPr="00F207BF">
        <w:rPr>
          <w:w w:val="100"/>
          <w:sz w:val="26"/>
          <w:szCs w:val="26"/>
          <w:u w:val="none"/>
        </w:rPr>
        <w:tab/>
        <w:t xml:space="preserve">Касаткин А.И., </w:t>
      </w:r>
      <w:proofErr w:type="spellStart"/>
      <w:r w:rsidRPr="00F207BF">
        <w:rPr>
          <w:w w:val="100"/>
          <w:sz w:val="26"/>
          <w:szCs w:val="26"/>
          <w:u w:val="none"/>
        </w:rPr>
        <w:t>Вальвачев</w:t>
      </w:r>
      <w:proofErr w:type="spellEnd"/>
      <w:r w:rsidRPr="00F207BF">
        <w:rPr>
          <w:w w:val="100"/>
          <w:sz w:val="26"/>
          <w:szCs w:val="26"/>
          <w:u w:val="none"/>
        </w:rPr>
        <w:t xml:space="preserve"> А.Н. Профессиональное программирование на языке СИ. Книги 1, 2, 3. – Минск: Высшая школа, 1993.</w:t>
      </w:r>
    </w:p>
    <w:p w:rsidR="004416A2" w:rsidRDefault="00F207BF" w:rsidP="00F207BF">
      <w:pPr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F207BF">
        <w:rPr>
          <w:w w:val="100"/>
          <w:sz w:val="26"/>
          <w:szCs w:val="26"/>
          <w:u w:val="none"/>
        </w:rPr>
        <w:t>3.</w:t>
      </w:r>
      <w:r w:rsidRPr="00F207BF">
        <w:rPr>
          <w:w w:val="100"/>
          <w:sz w:val="26"/>
          <w:szCs w:val="26"/>
          <w:u w:val="none"/>
        </w:rPr>
        <w:tab/>
        <w:t>Гук М. Аппаратные средства IBM PC: Энциклопедия – СПб: Питер Ком, 1999.</w:t>
      </w:r>
    </w:p>
    <w:p w:rsidR="00F207BF" w:rsidRDefault="00F207BF" w:rsidP="00F207BF">
      <w:pPr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</w:p>
    <w:p w:rsidR="004416A2" w:rsidRPr="007D5E6B" w:rsidRDefault="004416A2" w:rsidP="004416A2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Системы реального времени»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Архитектура управляющих систем реальн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го времени. Учебное пособие. – СПб</w:t>
      </w:r>
      <w:proofErr w:type="gramStart"/>
      <w:r w:rsidRPr="004416A2">
        <w:rPr>
          <w:sz w:val="26"/>
          <w:szCs w:val="26"/>
        </w:rPr>
        <w:t xml:space="preserve">.: </w:t>
      </w:r>
      <w:proofErr w:type="gramEnd"/>
      <w:r w:rsidRPr="004416A2">
        <w:rPr>
          <w:sz w:val="26"/>
          <w:szCs w:val="26"/>
        </w:rPr>
        <w:t>ЛЭТИ, 1990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Управление процессами в программных средах АСОИУ. Учебное пособие. – СПб</w:t>
      </w:r>
      <w:proofErr w:type="gramStart"/>
      <w:r w:rsidRPr="004416A2">
        <w:rPr>
          <w:sz w:val="26"/>
          <w:szCs w:val="26"/>
        </w:rPr>
        <w:t xml:space="preserve">.: </w:t>
      </w:r>
      <w:proofErr w:type="gramEnd"/>
      <w:r w:rsidRPr="004416A2">
        <w:rPr>
          <w:sz w:val="26"/>
          <w:szCs w:val="26"/>
        </w:rPr>
        <w:t>ЛЭТИ, 1994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Фомичев В.С. Синхронизация вычислительных процессов Учебное пособие. – СПб</w:t>
      </w:r>
      <w:proofErr w:type="gramStart"/>
      <w:r w:rsidRPr="004416A2">
        <w:rPr>
          <w:sz w:val="26"/>
          <w:szCs w:val="26"/>
        </w:rPr>
        <w:t xml:space="preserve">.: </w:t>
      </w:r>
      <w:proofErr w:type="gramEnd"/>
      <w:r w:rsidRPr="004416A2">
        <w:rPr>
          <w:sz w:val="26"/>
          <w:szCs w:val="26"/>
        </w:rPr>
        <w:t>ЛЭТИ, 1990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lastRenderedPageBreak/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Модели задач синхронизации в системах р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ального времени. Методические указания к лабораторным работам по дисц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плине «Системы реального времени». – СПб</w:t>
      </w:r>
      <w:proofErr w:type="gramStart"/>
      <w:r w:rsidRPr="004416A2">
        <w:rPr>
          <w:sz w:val="26"/>
          <w:szCs w:val="26"/>
        </w:rPr>
        <w:t xml:space="preserve">.: </w:t>
      </w:r>
      <w:proofErr w:type="gramEnd"/>
      <w:r w:rsidRPr="004416A2">
        <w:rPr>
          <w:sz w:val="26"/>
          <w:szCs w:val="26"/>
        </w:rPr>
        <w:t>ЛЭТИ, 2000</w:t>
      </w: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4416A2">
        <w:rPr>
          <w:i/>
          <w:sz w:val="26"/>
          <w:szCs w:val="26"/>
        </w:rPr>
        <w:t>Сети ЭВМ и телекоммуникации</w:t>
      </w:r>
      <w:r w:rsidRPr="007D5E6B">
        <w:rPr>
          <w:i/>
          <w:sz w:val="26"/>
          <w:szCs w:val="26"/>
        </w:rPr>
        <w:t>»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Мизин</w:t>
      </w:r>
      <w:proofErr w:type="spellEnd"/>
      <w:r w:rsidRPr="004416A2">
        <w:rPr>
          <w:sz w:val="26"/>
          <w:szCs w:val="26"/>
        </w:rPr>
        <w:t xml:space="preserve"> И.А., Богатырев В.А., Кулешов А.П. Сети коммутации пакетов. – М.: Радио и связь, 1986.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Жожикашвили</w:t>
      </w:r>
      <w:proofErr w:type="spellEnd"/>
      <w:r w:rsidRPr="004416A2">
        <w:rPr>
          <w:sz w:val="26"/>
          <w:szCs w:val="26"/>
        </w:rPr>
        <w:t xml:space="preserve"> В.А., Вишневский В.Н. Сети массового обслуживания. Теория и применение к сетям ЭВМ. – М.: Радио и связь, 1988.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Шварц М. Сети связи: протоколы, моделирование и анализ: В 2-х частях. – М.: Наука, 1992. – 336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Советов Б.Я., Яковлев С.А Построение сетей интегрального обслуживания. – СПб</w:t>
      </w:r>
      <w:proofErr w:type="gramStart"/>
      <w:r w:rsidRPr="004416A2">
        <w:rPr>
          <w:sz w:val="26"/>
          <w:szCs w:val="26"/>
        </w:rPr>
        <w:t xml:space="preserve">.: </w:t>
      </w:r>
      <w:proofErr w:type="gramEnd"/>
      <w:r w:rsidRPr="004416A2">
        <w:rPr>
          <w:sz w:val="26"/>
          <w:szCs w:val="26"/>
        </w:rPr>
        <w:t>Машиностроение, 1993. – 332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gramStart"/>
      <w:r w:rsidRPr="004416A2">
        <w:rPr>
          <w:sz w:val="26"/>
          <w:szCs w:val="26"/>
        </w:rPr>
        <w:t>Гавриков</w:t>
      </w:r>
      <w:proofErr w:type="gramEnd"/>
      <w:r w:rsidRPr="004416A2">
        <w:rPr>
          <w:sz w:val="26"/>
          <w:szCs w:val="26"/>
        </w:rPr>
        <w:t xml:space="preserve"> А.Л., Постельник Д.Я. Задача синтеза информационной архитектуры сети. // Информационные технологии. – 1997, № 2, с. 33-37.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Яковлев С.А. Адаптивное управление процессом обмена информацией в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стемах автоматизации распределенных производственных объектов. // Изв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стия ЭТУ: Сборник научных трудов. – СПб</w:t>
      </w:r>
      <w:proofErr w:type="gramStart"/>
      <w:r w:rsidRPr="004416A2">
        <w:rPr>
          <w:sz w:val="26"/>
          <w:szCs w:val="26"/>
        </w:rPr>
        <w:t xml:space="preserve">.: </w:t>
      </w:r>
      <w:proofErr w:type="gramEnd"/>
      <w:r w:rsidRPr="004416A2">
        <w:rPr>
          <w:sz w:val="26"/>
          <w:szCs w:val="26"/>
        </w:rPr>
        <w:t>1994, вып.337, с. 39-44.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Арсеньев Б.П., Яковлев С.А. Интеграция распределенных баз данных. – СПб: Издательство «Лань», 2001. – 464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Афанасьев А. Методы управления документооборотом в организации// Мат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 xml:space="preserve">риалы </w:t>
      </w:r>
      <w:proofErr w:type="spellStart"/>
      <w:r w:rsidRPr="004416A2">
        <w:rPr>
          <w:sz w:val="26"/>
          <w:szCs w:val="26"/>
        </w:rPr>
        <w:t>конф</w:t>
      </w:r>
      <w:proofErr w:type="spellEnd"/>
      <w:r w:rsidRPr="004416A2">
        <w:rPr>
          <w:sz w:val="26"/>
          <w:szCs w:val="26"/>
        </w:rPr>
        <w:t>. «Офисные информационные системы-96». – http://www.citforum.ru/koi/ofis/ofis96/104.shtml.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 xml:space="preserve">Ахметов К. Экономика </w:t>
      </w:r>
      <w:proofErr w:type="gramStart"/>
      <w:r w:rsidRPr="004416A2">
        <w:rPr>
          <w:sz w:val="26"/>
          <w:szCs w:val="26"/>
        </w:rPr>
        <w:t>ИТ</w:t>
      </w:r>
      <w:proofErr w:type="gramEnd"/>
      <w:r w:rsidRPr="004416A2">
        <w:rPr>
          <w:sz w:val="26"/>
          <w:szCs w:val="26"/>
        </w:rPr>
        <w:t xml:space="preserve"> и корпоративные информационные системы. // КомпьютерПресс, 1997, № 1, с. 31-33.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Биленко А.И., Слипченко Ю.А., Громов А.И. Применение метода имитацио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ного моделирования для оценки параметров функционирования сетей перед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 xml:space="preserve">чи данных. // </w:t>
      </w:r>
      <w:proofErr w:type="spellStart"/>
      <w:r w:rsidRPr="004416A2">
        <w:rPr>
          <w:sz w:val="26"/>
          <w:szCs w:val="26"/>
        </w:rPr>
        <w:t>Механиз</w:t>
      </w:r>
      <w:proofErr w:type="spellEnd"/>
      <w:r w:rsidRPr="004416A2">
        <w:rPr>
          <w:sz w:val="26"/>
          <w:szCs w:val="26"/>
        </w:rPr>
        <w:t xml:space="preserve">. и </w:t>
      </w:r>
      <w:proofErr w:type="spellStart"/>
      <w:r w:rsidRPr="004416A2">
        <w:rPr>
          <w:sz w:val="26"/>
          <w:szCs w:val="26"/>
        </w:rPr>
        <w:t>автоматиз</w:t>
      </w:r>
      <w:proofErr w:type="spellEnd"/>
      <w:r w:rsidRPr="004416A2">
        <w:rPr>
          <w:sz w:val="26"/>
          <w:szCs w:val="26"/>
        </w:rPr>
        <w:t>. упр. – 1991, № 3, с. 11-15.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Волобуев В. Технология ISDN в информационных сетях. // Сети. – 1997, № 4, с. 14-24.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Захаров Г.П., Симонов М.В., Яновский Г.Г. Широкополосные цифровые сети интегрального обслуживания. – СПб</w:t>
      </w:r>
      <w:proofErr w:type="gramStart"/>
      <w:r w:rsidRPr="004416A2">
        <w:rPr>
          <w:sz w:val="26"/>
          <w:szCs w:val="26"/>
        </w:rPr>
        <w:t xml:space="preserve">.: </w:t>
      </w:r>
      <w:proofErr w:type="spellStart"/>
      <w:proofErr w:type="gramEnd"/>
      <w:r w:rsidRPr="004416A2">
        <w:rPr>
          <w:sz w:val="26"/>
          <w:szCs w:val="26"/>
        </w:rPr>
        <w:t>СПбГУТ</w:t>
      </w:r>
      <w:proofErr w:type="spellEnd"/>
      <w:r w:rsidRPr="004416A2">
        <w:rPr>
          <w:sz w:val="26"/>
          <w:szCs w:val="26"/>
        </w:rPr>
        <w:t>, 1996. – 24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Лазарев В.Г. Интеллектуальные цифровые сети. – М.: Финансы и статистика, 1996. – 223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Информационная технология в промышленности. / Ю.Г. Данилевский, И.А. Петухов, В.С. Шибанов. – Л.: Машиностроение, 1988. – 283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Информационное обеспечение интегрированных производственных компле</w:t>
      </w:r>
      <w:r w:rsidRPr="004416A2">
        <w:rPr>
          <w:sz w:val="26"/>
          <w:szCs w:val="26"/>
        </w:rPr>
        <w:t>к</w:t>
      </w:r>
      <w:r w:rsidRPr="004416A2">
        <w:rPr>
          <w:sz w:val="26"/>
          <w:szCs w:val="26"/>
        </w:rPr>
        <w:t>сов. / В.В. Александров, Ю.С. Вишняков, Л.М. Горская и др.; Под ред. В.В. Александрова. – Л.: Машиностроение, 1986. – 264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Кумсков</w:t>
      </w:r>
      <w:proofErr w:type="spellEnd"/>
      <w:r w:rsidRPr="004416A2">
        <w:rPr>
          <w:sz w:val="26"/>
          <w:szCs w:val="26"/>
        </w:rPr>
        <w:t xml:space="preserve"> М. Унифицированный язык моделирования (UML) и его поддержка в </w:t>
      </w:r>
      <w:proofErr w:type="spellStart"/>
      <w:r w:rsidRPr="004416A2">
        <w:rPr>
          <w:sz w:val="26"/>
          <w:szCs w:val="26"/>
        </w:rPr>
        <w:t>RationalRose</w:t>
      </w:r>
      <w:proofErr w:type="spellEnd"/>
      <w:r w:rsidRPr="004416A2">
        <w:rPr>
          <w:sz w:val="26"/>
          <w:szCs w:val="26"/>
        </w:rPr>
        <w:t xml:space="preserve"> 98i – CASE-средстве визуального моделирования // http://www.interface.ru/public/990804/uml4b.htm.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 xml:space="preserve">Лазарев В.Г., </w:t>
      </w:r>
      <w:proofErr w:type="spellStart"/>
      <w:r w:rsidRPr="004416A2">
        <w:rPr>
          <w:sz w:val="26"/>
          <w:szCs w:val="26"/>
        </w:rPr>
        <w:t>Пийль</w:t>
      </w:r>
      <w:proofErr w:type="spellEnd"/>
      <w:r w:rsidRPr="004416A2">
        <w:rPr>
          <w:sz w:val="26"/>
          <w:szCs w:val="26"/>
        </w:rPr>
        <w:t xml:space="preserve"> Е.И. Интеллектуализация телекоммуникационных сетей. // Технологии и средства связи. – 1998, № 2, с. 28-33.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 xml:space="preserve">Протоколы информационно-вычислительных сетей. / Аничкин С.А., Белов С.А., Бернштейн А.В. и др.; Под ред. </w:t>
      </w:r>
      <w:proofErr w:type="spellStart"/>
      <w:r w:rsidRPr="004416A2">
        <w:rPr>
          <w:sz w:val="26"/>
          <w:szCs w:val="26"/>
        </w:rPr>
        <w:t>Мизина</w:t>
      </w:r>
      <w:proofErr w:type="spellEnd"/>
      <w:r w:rsidRPr="004416A2">
        <w:rPr>
          <w:sz w:val="26"/>
          <w:szCs w:val="26"/>
        </w:rPr>
        <w:t xml:space="preserve"> И.А., Кулешова А.П. – М.: Радио и связь, 1990. – 504 с.</w:t>
      </w:r>
    </w:p>
    <w:p w:rsidR="00BF53D2" w:rsidRPr="007D5E6B" w:rsidRDefault="00BF53D2" w:rsidP="007D5E6B">
      <w:pPr>
        <w:pStyle w:val="a9"/>
        <w:ind w:firstLine="0"/>
        <w:rPr>
          <w:iCs/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lastRenderedPageBreak/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4416A2">
        <w:rPr>
          <w:i/>
          <w:sz w:val="26"/>
          <w:szCs w:val="26"/>
        </w:rPr>
        <w:t>Технические  средства и методы защиты информации</w:t>
      </w:r>
      <w:r w:rsidRPr="007D5E6B">
        <w:rPr>
          <w:i/>
          <w:sz w:val="26"/>
          <w:szCs w:val="26"/>
        </w:rPr>
        <w:t>»</w:t>
      </w:r>
    </w:p>
    <w:p w:rsidR="00400481" w:rsidRPr="00400481" w:rsidRDefault="00400481" w:rsidP="00400481">
      <w:pPr>
        <w:pStyle w:val="a9"/>
        <w:numPr>
          <w:ilvl w:val="0"/>
          <w:numId w:val="25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Анич</w:t>
      </w:r>
      <w:proofErr w:type="spellEnd"/>
      <w:r w:rsidRPr="00400481">
        <w:rPr>
          <w:sz w:val="26"/>
          <w:szCs w:val="26"/>
        </w:rPr>
        <w:t xml:space="preserve"> Б. Защита компьютерной информации. – СПб</w:t>
      </w:r>
      <w:proofErr w:type="gramStart"/>
      <w:r w:rsidRPr="00400481">
        <w:rPr>
          <w:sz w:val="26"/>
          <w:szCs w:val="26"/>
        </w:rPr>
        <w:t xml:space="preserve">.: </w:t>
      </w:r>
      <w:proofErr w:type="gramEnd"/>
      <w:r w:rsidRPr="00400481">
        <w:rPr>
          <w:sz w:val="26"/>
          <w:szCs w:val="26"/>
        </w:rPr>
        <w:t>BHV-Питер, 2003.</w:t>
      </w:r>
    </w:p>
    <w:p w:rsidR="00400481" w:rsidRPr="00400481" w:rsidRDefault="00400481" w:rsidP="00400481">
      <w:pPr>
        <w:pStyle w:val="a9"/>
        <w:numPr>
          <w:ilvl w:val="0"/>
          <w:numId w:val="25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Коул</w:t>
      </w:r>
      <w:proofErr w:type="spellEnd"/>
      <w:r w:rsidRPr="00400481">
        <w:rPr>
          <w:sz w:val="26"/>
          <w:szCs w:val="26"/>
        </w:rPr>
        <w:t xml:space="preserve"> Э. Руководство по защите от хакеров. – М.: Диалектика, 2003.</w:t>
      </w:r>
    </w:p>
    <w:p w:rsidR="00400481" w:rsidRPr="00400481" w:rsidRDefault="00400481" w:rsidP="00400481">
      <w:pPr>
        <w:pStyle w:val="a9"/>
        <w:numPr>
          <w:ilvl w:val="0"/>
          <w:numId w:val="25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Шиффман</w:t>
      </w:r>
      <w:proofErr w:type="spellEnd"/>
      <w:r w:rsidRPr="00400481">
        <w:rPr>
          <w:sz w:val="26"/>
          <w:szCs w:val="26"/>
        </w:rPr>
        <w:t xml:space="preserve"> М. Защита от хакеров: Анализ 20 сценариев взлома. – М.: Диале</w:t>
      </w:r>
      <w:r w:rsidRPr="00400481">
        <w:rPr>
          <w:sz w:val="26"/>
          <w:szCs w:val="26"/>
        </w:rPr>
        <w:t>к</w:t>
      </w:r>
      <w:r w:rsidRPr="00400481">
        <w:rPr>
          <w:sz w:val="26"/>
          <w:szCs w:val="26"/>
        </w:rPr>
        <w:t>тика, 2003.</w:t>
      </w:r>
    </w:p>
    <w:p w:rsidR="00400481" w:rsidRPr="00400481" w:rsidRDefault="00400481" w:rsidP="00400481">
      <w:pPr>
        <w:pStyle w:val="a9"/>
        <w:numPr>
          <w:ilvl w:val="0"/>
          <w:numId w:val="25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 Компьютерные сети и защита п</w:t>
      </w:r>
      <w:r w:rsidRPr="00400481">
        <w:rPr>
          <w:sz w:val="26"/>
          <w:szCs w:val="26"/>
        </w:rPr>
        <w:t>е</w:t>
      </w:r>
      <w:r w:rsidRPr="00400481">
        <w:rPr>
          <w:sz w:val="26"/>
          <w:szCs w:val="26"/>
        </w:rPr>
        <w:t>редаваемой информации. – СПб: издательство СПбГУ, 1998.</w:t>
      </w:r>
    </w:p>
    <w:p w:rsidR="00400481" w:rsidRDefault="00400481" w:rsidP="00400481">
      <w:pPr>
        <w:pStyle w:val="a9"/>
        <w:numPr>
          <w:ilvl w:val="0"/>
          <w:numId w:val="25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 Защита компьютерных ресурсов от несанкционированных действий пользователей: Учебное пособие. – СПб: типография Военной Академии Связи, 1997.</w:t>
      </w:r>
    </w:p>
    <w:p w:rsidR="00781B94" w:rsidRDefault="00400481" w:rsidP="00400481">
      <w:pPr>
        <w:pStyle w:val="a9"/>
        <w:numPr>
          <w:ilvl w:val="0"/>
          <w:numId w:val="25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 Многоуровневая защита информационно-программного обеспечения вычислительных систем: Учебное пособие. – СПб: </w:t>
      </w:r>
      <w:proofErr w:type="spellStart"/>
      <w:r w:rsidRPr="00400481">
        <w:rPr>
          <w:sz w:val="26"/>
          <w:szCs w:val="26"/>
        </w:rPr>
        <w:t>СПбГЭТУ</w:t>
      </w:r>
      <w:proofErr w:type="spellEnd"/>
      <w:r w:rsidRPr="00400481">
        <w:rPr>
          <w:sz w:val="26"/>
          <w:szCs w:val="26"/>
        </w:rPr>
        <w:t xml:space="preserve"> «ЛЭТИ», 1997</w:t>
      </w:r>
      <w:r>
        <w:rPr>
          <w:sz w:val="26"/>
          <w:szCs w:val="26"/>
        </w:rPr>
        <w:t>.</w:t>
      </w:r>
    </w:p>
    <w:p w:rsidR="00400481" w:rsidRPr="007D5E6B" w:rsidRDefault="00400481" w:rsidP="00400481">
      <w:pPr>
        <w:pStyle w:val="a9"/>
        <w:tabs>
          <w:tab w:val="num" w:pos="1134"/>
        </w:tabs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400481">
        <w:rPr>
          <w:i/>
          <w:sz w:val="26"/>
          <w:szCs w:val="26"/>
        </w:rPr>
        <w:t>Криптографические методы защиты информ</w:t>
      </w:r>
      <w:r w:rsidR="00887280">
        <w:rPr>
          <w:i/>
          <w:sz w:val="26"/>
          <w:szCs w:val="26"/>
        </w:rPr>
        <w:t>а</w:t>
      </w:r>
      <w:r w:rsidR="00400481">
        <w:rPr>
          <w:i/>
          <w:sz w:val="26"/>
          <w:szCs w:val="26"/>
        </w:rPr>
        <w:t>ции</w:t>
      </w:r>
      <w:r w:rsidRPr="007D5E6B">
        <w:rPr>
          <w:i/>
          <w:sz w:val="26"/>
          <w:szCs w:val="26"/>
        </w:rPr>
        <w:t>»</w:t>
      </w:r>
    </w:p>
    <w:p w:rsidR="00400481" w:rsidRPr="00400481" w:rsidRDefault="00400481" w:rsidP="00400481">
      <w:pPr>
        <w:pStyle w:val="a9"/>
        <w:numPr>
          <w:ilvl w:val="0"/>
          <w:numId w:val="26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Аграновский</w:t>
      </w:r>
      <w:proofErr w:type="spellEnd"/>
      <w:r w:rsidRPr="00400481">
        <w:rPr>
          <w:sz w:val="26"/>
          <w:szCs w:val="26"/>
        </w:rPr>
        <w:t xml:space="preserve"> А.В. Практическая криптография: алгоритмы и их программир</w:t>
      </w:r>
      <w:r w:rsidRPr="00400481">
        <w:rPr>
          <w:sz w:val="26"/>
          <w:szCs w:val="26"/>
        </w:rPr>
        <w:t>о</w:t>
      </w:r>
      <w:r w:rsidRPr="00400481">
        <w:rPr>
          <w:sz w:val="26"/>
          <w:szCs w:val="26"/>
        </w:rPr>
        <w:t>вание (+CD). – М.: Солон, 2003.</w:t>
      </w:r>
    </w:p>
    <w:p w:rsidR="00400481" w:rsidRPr="00400481" w:rsidRDefault="00400481" w:rsidP="00400481">
      <w:pPr>
        <w:pStyle w:val="a9"/>
        <w:numPr>
          <w:ilvl w:val="0"/>
          <w:numId w:val="26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Столлингс</w:t>
      </w:r>
      <w:proofErr w:type="spellEnd"/>
      <w:r w:rsidRPr="00400481">
        <w:rPr>
          <w:sz w:val="26"/>
          <w:szCs w:val="26"/>
        </w:rPr>
        <w:t xml:space="preserve"> В. Криптография и защита сетей: Принципы и практика (2-е изд</w:t>
      </w:r>
      <w:r w:rsidRPr="00400481">
        <w:rPr>
          <w:sz w:val="26"/>
          <w:szCs w:val="26"/>
        </w:rPr>
        <w:t>а</w:t>
      </w:r>
      <w:r w:rsidRPr="00400481">
        <w:rPr>
          <w:sz w:val="26"/>
          <w:szCs w:val="26"/>
        </w:rPr>
        <w:t>ние). – М.: Диалектика, 2003.</w:t>
      </w:r>
    </w:p>
    <w:p w:rsidR="00400481" w:rsidRPr="00400481" w:rsidRDefault="00400481" w:rsidP="00400481">
      <w:pPr>
        <w:pStyle w:val="a9"/>
        <w:numPr>
          <w:ilvl w:val="0"/>
          <w:numId w:val="26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Шнайер</w:t>
      </w:r>
      <w:proofErr w:type="spellEnd"/>
      <w:r w:rsidRPr="00400481">
        <w:rPr>
          <w:sz w:val="26"/>
          <w:szCs w:val="26"/>
        </w:rPr>
        <w:t xml:space="preserve"> Б. Прикладная криптография: Протоколы, алгоритмы, исходные те</w:t>
      </w:r>
      <w:r w:rsidRPr="00400481">
        <w:rPr>
          <w:sz w:val="26"/>
          <w:szCs w:val="26"/>
        </w:rPr>
        <w:t>к</w:t>
      </w:r>
      <w:r w:rsidRPr="00400481">
        <w:rPr>
          <w:sz w:val="26"/>
          <w:szCs w:val="26"/>
        </w:rPr>
        <w:t>сты на языке C. – М.: Триумф, 2003.</w:t>
      </w:r>
    </w:p>
    <w:p w:rsidR="00400481" w:rsidRPr="00400481" w:rsidRDefault="00400481" w:rsidP="00400481">
      <w:pPr>
        <w:pStyle w:val="a9"/>
        <w:numPr>
          <w:ilvl w:val="0"/>
          <w:numId w:val="26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 Криптография: скоростные шифры. – СПб</w:t>
      </w:r>
      <w:proofErr w:type="gramStart"/>
      <w:r w:rsidRPr="00400481">
        <w:rPr>
          <w:sz w:val="26"/>
          <w:szCs w:val="26"/>
        </w:rPr>
        <w:t xml:space="preserve">.: </w:t>
      </w:r>
      <w:proofErr w:type="gramEnd"/>
      <w:r w:rsidRPr="00400481">
        <w:rPr>
          <w:sz w:val="26"/>
          <w:szCs w:val="26"/>
        </w:rPr>
        <w:t>BHV-Питер, 2002.</w:t>
      </w:r>
    </w:p>
    <w:p w:rsidR="00400481" w:rsidRPr="00400481" w:rsidRDefault="00400481" w:rsidP="00400481">
      <w:pPr>
        <w:pStyle w:val="a9"/>
        <w:numPr>
          <w:ilvl w:val="0"/>
          <w:numId w:val="26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Еремеев М.А. Криптография: От примитивов к синтезу алгоритмов. – СПб: БХВ-Петербург, 2004. – 456 с.</w:t>
      </w:r>
    </w:p>
    <w:p w:rsidR="00400481" w:rsidRPr="00400481" w:rsidRDefault="00400481" w:rsidP="00400481">
      <w:pPr>
        <w:pStyle w:val="a9"/>
        <w:numPr>
          <w:ilvl w:val="0"/>
          <w:numId w:val="26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Н.А., Советов Б.Я. Скоростные программные ши</w:t>
      </w:r>
      <w:r w:rsidRPr="00400481">
        <w:rPr>
          <w:sz w:val="26"/>
          <w:szCs w:val="26"/>
        </w:rPr>
        <w:t>ф</w:t>
      </w:r>
      <w:r w:rsidRPr="00400481">
        <w:rPr>
          <w:sz w:val="26"/>
          <w:szCs w:val="26"/>
        </w:rPr>
        <w:t>ры и средства защиты информации в компьютерных системах. – СПб: тип</w:t>
      </w:r>
      <w:r w:rsidRPr="00400481">
        <w:rPr>
          <w:sz w:val="26"/>
          <w:szCs w:val="26"/>
        </w:rPr>
        <w:t>о</w:t>
      </w:r>
      <w:r w:rsidRPr="00400481">
        <w:rPr>
          <w:sz w:val="26"/>
          <w:szCs w:val="26"/>
        </w:rPr>
        <w:t>графия Военной Академии связи, 1997.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887280">
        <w:rPr>
          <w:i/>
          <w:sz w:val="26"/>
          <w:szCs w:val="26"/>
        </w:rPr>
        <w:t>Теоретико-числовые методы в криптографии</w:t>
      </w:r>
      <w:r w:rsidRPr="007D5E6B">
        <w:rPr>
          <w:i/>
          <w:sz w:val="26"/>
          <w:szCs w:val="26"/>
        </w:rPr>
        <w:t>»</w:t>
      </w:r>
    </w:p>
    <w:p w:rsidR="00400481" w:rsidRPr="00400481" w:rsidRDefault="00400481" w:rsidP="00400481">
      <w:pPr>
        <w:pStyle w:val="a9"/>
        <w:numPr>
          <w:ilvl w:val="0"/>
          <w:numId w:val="27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Бабаш</w:t>
      </w:r>
      <w:proofErr w:type="spellEnd"/>
      <w:r w:rsidRPr="00400481">
        <w:rPr>
          <w:sz w:val="26"/>
          <w:szCs w:val="26"/>
        </w:rPr>
        <w:t xml:space="preserve"> А.В. Криптография. – М.: Солон, 2003.</w:t>
      </w:r>
    </w:p>
    <w:p w:rsidR="00400481" w:rsidRPr="00400481" w:rsidRDefault="00400481" w:rsidP="00400481">
      <w:pPr>
        <w:pStyle w:val="a9"/>
        <w:numPr>
          <w:ilvl w:val="0"/>
          <w:numId w:val="27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Баричев</w:t>
      </w:r>
      <w:proofErr w:type="spellEnd"/>
      <w:r w:rsidRPr="00400481">
        <w:rPr>
          <w:sz w:val="26"/>
          <w:szCs w:val="26"/>
        </w:rPr>
        <w:t xml:space="preserve"> С.Г. Основы современной криптографии: Учебный курс. – М.: Бином, 2003.</w:t>
      </w:r>
    </w:p>
    <w:p w:rsidR="00400481" w:rsidRPr="00400481" w:rsidRDefault="00400481" w:rsidP="00400481">
      <w:pPr>
        <w:pStyle w:val="a9"/>
        <w:numPr>
          <w:ilvl w:val="0"/>
          <w:numId w:val="27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Барнет</w:t>
      </w:r>
      <w:proofErr w:type="spellEnd"/>
      <w:r w:rsidRPr="00400481">
        <w:rPr>
          <w:sz w:val="26"/>
          <w:szCs w:val="26"/>
        </w:rPr>
        <w:t xml:space="preserve"> С. Криптография: Официальное руководство RSA </w:t>
      </w:r>
      <w:proofErr w:type="spellStart"/>
      <w:r w:rsidRPr="00400481">
        <w:rPr>
          <w:sz w:val="26"/>
          <w:szCs w:val="26"/>
        </w:rPr>
        <w:t>Security</w:t>
      </w:r>
      <w:proofErr w:type="spellEnd"/>
      <w:r w:rsidRPr="00400481">
        <w:rPr>
          <w:sz w:val="26"/>
          <w:szCs w:val="26"/>
        </w:rPr>
        <w:t>. – М.: Б</w:t>
      </w:r>
      <w:r w:rsidRPr="00400481">
        <w:rPr>
          <w:sz w:val="26"/>
          <w:szCs w:val="26"/>
        </w:rPr>
        <w:t>и</w:t>
      </w:r>
      <w:r w:rsidRPr="00400481">
        <w:rPr>
          <w:sz w:val="26"/>
          <w:szCs w:val="26"/>
        </w:rPr>
        <w:t>ном, 2003.</w:t>
      </w:r>
    </w:p>
    <w:p w:rsidR="00400481" w:rsidRPr="00400481" w:rsidRDefault="00400481" w:rsidP="00400481">
      <w:pPr>
        <w:pStyle w:val="a9"/>
        <w:numPr>
          <w:ilvl w:val="0"/>
          <w:numId w:val="27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 Криптография. – СПб</w:t>
      </w:r>
      <w:proofErr w:type="gramStart"/>
      <w:r w:rsidRPr="00400481">
        <w:rPr>
          <w:sz w:val="26"/>
          <w:szCs w:val="26"/>
        </w:rPr>
        <w:t xml:space="preserve">.: </w:t>
      </w:r>
      <w:proofErr w:type="gramEnd"/>
      <w:r w:rsidRPr="00400481">
        <w:rPr>
          <w:sz w:val="26"/>
          <w:szCs w:val="26"/>
        </w:rPr>
        <w:t>Лань, 2003.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7D5E6B" w:rsidRPr="007D5E6B" w:rsidRDefault="007D5E6B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400481">
        <w:rPr>
          <w:i/>
          <w:sz w:val="26"/>
          <w:szCs w:val="26"/>
        </w:rPr>
        <w:t>Защита ОС и СУБД</w:t>
      </w:r>
      <w:r w:rsidRPr="007D5E6B">
        <w:rPr>
          <w:i/>
          <w:sz w:val="26"/>
          <w:szCs w:val="26"/>
        </w:rPr>
        <w:t>»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Вус</w:t>
      </w:r>
      <w:proofErr w:type="spellEnd"/>
      <w:r w:rsidRPr="00400481">
        <w:rPr>
          <w:sz w:val="26"/>
          <w:szCs w:val="26"/>
        </w:rPr>
        <w:t xml:space="preserve"> М.А., </w:t>
      </w:r>
      <w:proofErr w:type="spellStart"/>
      <w:r w:rsidRPr="00400481">
        <w:rPr>
          <w:sz w:val="26"/>
          <w:szCs w:val="26"/>
        </w:rPr>
        <w:t>Долгирев</w:t>
      </w:r>
      <w:proofErr w:type="spellEnd"/>
      <w:r w:rsidRPr="00400481">
        <w:rPr>
          <w:sz w:val="26"/>
          <w:szCs w:val="26"/>
        </w:rPr>
        <w:t xml:space="preserve"> Д.В., Гусев В.С.,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 Информатика: введение в информационную безопасность.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>Герасименко В.А. Защита информации в автоматизированных системах обр</w:t>
      </w:r>
      <w:r w:rsidRPr="00400481">
        <w:rPr>
          <w:sz w:val="26"/>
          <w:szCs w:val="26"/>
        </w:rPr>
        <w:t>а</w:t>
      </w:r>
      <w:r w:rsidRPr="00400481">
        <w:rPr>
          <w:sz w:val="26"/>
          <w:szCs w:val="26"/>
        </w:rPr>
        <w:t xml:space="preserve">ботки данных: В 2-х книгах. – М.: </w:t>
      </w:r>
      <w:proofErr w:type="spellStart"/>
      <w:r w:rsidRPr="00400481">
        <w:rPr>
          <w:sz w:val="26"/>
          <w:szCs w:val="26"/>
        </w:rPr>
        <w:t>Энергоатомиздат</w:t>
      </w:r>
      <w:proofErr w:type="spellEnd"/>
      <w:r w:rsidRPr="00400481">
        <w:rPr>
          <w:sz w:val="26"/>
          <w:szCs w:val="26"/>
        </w:rPr>
        <w:t>, 1994.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Герасименко В.А., </w:t>
      </w:r>
      <w:proofErr w:type="spellStart"/>
      <w:r w:rsidRPr="00400481">
        <w:rPr>
          <w:sz w:val="26"/>
          <w:szCs w:val="26"/>
        </w:rPr>
        <w:t>Малюк</w:t>
      </w:r>
      <w:proofErr w:type="spellEnd"/>
      <w:r w:rsidRPr="00400481">
        <w:rPr>
          <w:sz w:val="26"/>
          <w:szCs w:val="26"/>
        </w:rPr>
        <w:t xml:space="preserve"> А.А. Основы защиты информации. – М.: МИФИ, 1997.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Домарев</w:t>
      </w:r>
      <w:proofErr w:type="spellEnd"/>
      <w:r w:rsidRPr="00400481">
        <w:rPr>
          <w:sz w:val="26"/>
          <w:szCs w:val="26"/>
        </w:rPr>
        <w:t xml:space="preserve"> В.В. Защита информации и безопасность компьютерных систем. – К.: </w:t>
      </w:r>
      <w:proofErr w:type="spellStart"/>
      <w:r w:rsidRPr="00400481">
        <w:rPr>
          <w:sz w:val="26"/>
          <w:szCs w:val="26"/>
        </w:rPr>
        <w:t>ДиаСофт</w:t>
      </w:r>
      <w:proofErr w:type="spellEnd"/>
      <w:r w:rsidRPr="00400481">
        <w:rPr>
          <w:sz w:val="26"/>
          <w:szCs w:val="26"/>
        </w:rPr>
        <w:t>, 1999.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lastRenderedPageBreak/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 Многоуровневая защита информационно-программного обеспечения вычислительных систем: Учебное пособие. – СПб: </w:t>
      </w:r>
      <w:proofErr w:type="spellStart"/>
      <w:r w:rsidRPr="00400481">
        <w:rPr>
          <w:sz w:val="26"/>
          <w:szCs w:val="26"/>
        </w:rPr>
        <w:t>СПбГЭТУ</w:t>
      </w:r>
      <w:proofErr w:type="spellEnd"/>
      <w:r w:rsidRPr="00400481">
        <w:rPr>
          <w:sz w:val="26"/>
          <w:szCs w:val="26"/>
        </w:rPr>
        <w:t xml:space="preserve"> «ЛЭТИ», 1997.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 Многоуровневая защита от компьютерных вир</w:t>
      </w:r>
      <w:r w:rsidRPr="00400481">
        <w:rPr>
          <w:sz w:val="26"/>
          <w:szCs w:val="26"/>
        </w:rPr>
        <w:t>у</w:t>
      </w:r>
      <w:r w:rsidRPr="00400481">
        <w:rPr>
          <w:sz w:val="26"/>
          <w:szCs w:val="26"/>
        </w:rPr>
        <w:t xml:space="preserve">сов: Учебное пособие. – СПб: </w:t>
      </w:r>
      <w:proofErr w:type="spellStart"/>
      <w:r w:rsidRPr="00400481">
        <w:rPr>
          <w:sz w:val="26"/>
          <w:szCs w:val="26"/>
        </w:rPr>
        <w:t>СПбГЭТУ</w:t>
      </w:r>
      <w:proofErr w:type="spellEnd"/>
      <w:r w:rsidRPr="00400481">
        <w:rPr>
          <w:sz w:val="26"/>
          <w:szCs w:val="26"/>
        </w:rPr>
        <w:t xml:space="preserve"> «ЛЭТИ», 1997.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 Технология практического обеспечения информ</w:t>
      </w:r>
      <w:r w:rsidRPr="00400481">
        <w:rPr>
          <w:sz w:val="26"/>
          <w:szCs w:val="26"/>
        </w:rPr>
        <w:t>а</w:t>
      </w:r>
      <w:r w:rsidRPr="00400481">
        <w:rPr>
          <w:sz w:val="26"/>
          <w:szCs w:val="26"/>
        </w:rPr>
        <w:t xml:space="preserve">ционной безопасности: Учебное пособие. – СПб: </w:t>
      </w:r>
      <w:proofErr w:type="spellStart"/>
      <w:r w:rsidRPr="00400481">
        <w:rPr>
          <w:sz w:val="26"/>
          <w:szCs w:val="26"/>
        </w:rPr>
        <w:t>СПбГЭТУ</w:t>
      </w:r>
      <w:proofErr w:type="spellEnd"/>
      <w:r w:rsidRPr="00400481">
        <w:rPr>
          <w:sz w:val="26"/>
          <w:szCs w:val="26"/>
        </w:rPr>
        <w:t xml:space="preserve"> «ЛЭТИ», 1997.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 Безопасность глобальных сетевых технологий. – СПб: БХВ-Петербург, 2001. – 368 с.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 Защита компьютерных ресурсов от несанкционированных действий пользователей: Учебное пособие. – СПб: типография Военной Академии Связи, 1997.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 Компьютерные сети и защита п</w:t>
      </w:r>
      <w:r w:rsidRPr="00400481">
        <w:rPr>
          <w:sz w:val="26"/>
          <w:szCs w:val="26"/>
        </w:rPr>
        <w:t>е</w:t>
      </w:r>
      <w:r w:rsidRPr="00400481">
        <w:rPr>
          <w:sz w:val="26"/>
          <w:szCs w:val="26"/>
        </w:rPr>
        <w:t>редаваемой информации. – СПб: издательство СПбГУ, 1998.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Зима В.М.,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 Основы резервирования информ</w:t>
      </w:r>
      <w:r w:rsidRPr="00400481">
        <w:rPr>
          <w:sz w:val="26"/>
          <w:szCs w:val="26"/>
        </w:rPr>
        <w:t>а</w:t>
      </w:r>
      <w:r w:rsidRPr="00400481">
        <w:rPr>
          <w:sz w:val="26"/>
          <w:szCs w:val="26"/>
        </w:rPr>
        <w:t>ции и архивация файловых данных в вычислительных системах: Учебное п</w:t>
      </w:r>
      <w:r w:rsidRPr="00400481">
        <w:rPr>
          <w:sz w:val="26"/>
          <w:szCs w:val="26"/>
        </w:rPr>
        <w:t>о</w:t>
      </w:r>
      <w:r w:rsidRPr="00400481">
        <w:rPr>
          <w:sz w:val="26"/>
          <w:szCs w:val="26"/>
        </w:rPr>
        <w:t>собие. – СПб: издательство СПбГУ, 1998.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Мафтик</w:t>
      </w:r>
      <w:proofErr w:type="spellEnd"/>
      <w:r w:rsidRPr="00400481">
        <w:rPr>
          <w:sz w:val="26"/>
          <w:szCs w:val="26"/>
        </w:rPr>
        <w:t xml:space="preserve"> С. Механизмы защиты в сетях ЭВМ: Пер. с англ. – М.: Мир, 1993.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>Мельников В.В. Защита информации в компьютерных системах. – М.: Фина</w:t>
      </w:r>
      <w:r w:rsidRPr="00400481">
        <w:rPr>
          <w:sz w:val="26"/>
          <w:szCs w:val="26"/>
        </w:rPr>
        <w:t>н</w:t>
      </w:r>
      <w:r w:rsidRPr="00400481">
        <w:rPr>
          <w:sz w:val="26"/>
          <w:szCs w:val="26"/>
        </w:rPr>
        <w:t xml:space="preserve">сы и статистика; </w:t>
      </w:r>
      <w:proofErr w:type="spellStart"/>
      <w:r w:rsidRPr="00400481">
        <w:rPr>
          <w:sz w:val="26"/>
          <w:szCs w:val="26"/>
        </w:rPr>
        <w:t>Электронинформ</w:t>
      </w:r>
      <w:proofErr w:type="spellEnd"/>
      <w:r w:rsidRPr="00400481">
        <w:rPr>
          <w:sz w:val="26"/>
          <w:szCs w:val="26"/>
        </w:rPr>
        <w:t>, 1997.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Н.А., </w:t>
      </w:r>
      <w:proofErr w:type="spellStart"/>
      <w:r w:rsidRPr="00400481">
        <w:rPr>
          <w:sz w:val="26"/>
          <w:szCs w:val="26"/>
        </w:rPr>
        <w:t>Гуц</w:t>
      </w:r>
      <w:proofErr w:type="spellEnd"/>
      <w:r w:rsidRPr="00400481">
        <w:rPr>
          <w:sz w:val="26"/>
          <w:szCs w:val="26"/>
        </w:rPr>
        <w:t xml:space="preserve"> Н.Д., Изотов Б.В. Криптография: Ск</w:t>
      </w:r>
      <w:r w:rsidRPr="00400481">
        <w:rPr>
          <w:sz w:val="26"/>
          <w:szCs w:val="26"/>
        </w:rPr>
        <w:t>о</w:t>
      </w:r>
      <w:r w:rsidRPr="00400481">
        <w:rPr>
          <w:sz w:val="26"/>
          <w:szCs w:val="26"/>
        </w:rPr>
        <w:t>ростные шифры. - СПб: БХВ-Петербург, 2003. – 468 с.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Еремеев М.А. Криптография: От примитивов к синтезу алгоритмов. – СПб: БХВ-Петербург, 2004. – 456 с.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Н.А., Советов Б.Я. Скоростные программные ши</w:t>
      </w:r>
      <w:r w:rsidRPr="00400481">
        <w:rPr>
          <w:sz w:val="26"/>
          <w:szCs w:val="26"/>
        </w:rPr>
        <w:t>ф</w:t>
      </w:r>
      <w:r w:rsidRPr="00400481">
        <w:rPr>
          <w:sz w:val="26"/>
          <w:szCs w:val="26"/>
        </w:rPr>
        <w:t>ры и средства защиты информации в компьютерных системах. – СПб: тип</w:t>
      </w:r>
      <w:r w:rsidRPr="00400481">
        <w:rPr>
          <w:sz w:val="26"/>
          <w:szCs w:val="26"/>
        </w:rPr>
        <w:t>о</w:t>
      </w:r>
      <w:r w:rsidRPr="00400481">
        <w:rPr>
          <w:sz w:val="26"/>
          <w:szCs w:val="26"/>
        </w:rPr>
        <w:t>графия Военной Академии связи, 1997.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А.А., </w:t>
      </w:r>
      <w:proofErr w:type="spellStart"/>
      <w:r w:rsidRPr="00400481">
        <w:rPr>
          <w:sz w:val="26"/>
          <w:szCs w:val="26"/>
        </w:rPr>
        <w:t>Молдовян</w:t>
      </w:r>
      <w:proofErr w:type="spellEnd"/>
      <w:r w:rsidRPr="00400481">
        <w:rPr>
          <w:sz w:val="26"/>
          <w:szCs w:val="26"/>
        </w:rPr>
        <w:t xml:space="preserve"> Н.А., Советов Б.Я. Криптография. – СПб</w:t>
      </w:r>
      <w:proofErr w:type="gramStart"/>
      <w:r w:rsidRPr="00400481">
        <w:rPr>
          <w:sz w:val="26"/>
          <w:szCs w:val="26"/>
        </w:rPr>
        <w:t xml:space="preserve">.: </w:t>
      </w:r>
      <w:proofErr w:type="gramEnd"/>
      <w:r w:rsidRPr="00400481">
        <w:rPr>
          <w:sz w:val="26"/>
          <w:szCs w:val="26"/>
        </w:rPr>
        <w:t>Лань, 2000.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>Романец Ю.В., Тимофеев П.А., Шаньгин В.Ф. Защита информации в компь</w:t>
      </w:r>
      <w:r w:rsidRPr="00400481">
        <w:rPr>
          <w:sz w:val="26"/>
          <w:szCs w:val="26"/>
        </w:rPr>
        <w:t>ю</w:t>
      </w:r>
      <w:r w:rsidRPr="00400481">
        <w:rPr>
          <w:sz w:val="26"/>
          <w:szCs w:val="26"/>
        </w:rPr>
        <w:t>терных системах и сетях. – М.: Радио и связь, 1999.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>Феденко Б.А., Макаров И.В. Безопасность сетевых ОС. – М.: ЭКО-ТРЕНДЗ, 1999.</w:t>
      </w:r>
    </w:p>
    <w:p w:rsidR="00400481" w:rsidRPr="00400481" w:rsidRDefault="00400481" w:rsidP="00400481">
      <w:pPr>
        <w:pStyle w:val="a9"/>
        <w:numPr>
          <w:ilvl w:val="0"/>
          <w:numId w:val="28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>Энциклопедия промышленного шпионажа. / Под ред. Е.В. Куренкова. – СПб</w:t>
      </w:r>
      <w:proofErr w:type="gramStart"/>
      <w:r w:rsidRPr="00400481">
        <w:rPr>
          <w:sz w:val="26"/>
          <w:szCs w:val="26"/>
        </w:rPr>
        <w:t xml:space="preserve">.: </w:t>
      </w:r>
      <w:proofErr w:type="gramEnd"/>
      <w:r w:rsidRPr="00400481">
        <w:rPr>
          <w:sz w:val="26"/>
          <w:szCs w:val="26"/>
        </w:rPr>
        <w:t>ООО «Издательство Полигон», 1999.</w:t>
      </w:r>
    </w:p>
    <w:p w:rsidR="00400481" w:rsidRPr="00400481" w:rsidRDefault="00400481" w:rsidP="00400481">
      <w:pPr>
        <w:pStyle w:val="a9"/>
        <w:rPr>
          <w:sz w:val="26"/>
          <w:szCs w:val="26"/>
        </w:rPr>
      </w:pPr>
    </w:p>
    <w:p w:rsidR="00400481" w:rsidRPr="00400481" w:rsidRDefault="00400481" w:rsidP="00400481">
      <w:pPr>
        <w:pStyle w:val="a9"/>
        <w:rPr>
          <w:sz w:val="26"/>
          <w:szCs w:val="26"/>
        </w:rPr>
      </w:pPr>
      <w:r w:rsidRPr="00400481">
        <w:rPr>
          <w:sz w:val="26"/>
          <w:szCs w:val="26"/>
        </w:rPr>
        <w:t>Нормативные документы:</w:t>
      </w:r>
    </w:p>
    <w:p w:rsidR="00400481" w:rsidRPr="00400481" w:rsidRDefault="00400481" w:rsidP="00400481">
      <w:pPr>
        <w:pStyle w:val="a9"/>
        <w:rPr>
          <w:sz w:val="26"/>
          <w:szCs w:val="26"/>
        </w:rPr>
      </w:pPr>
    </w:p>
    <w:p w:rsidR="00400481" w:rsidRPr="00400481" w:rsidRDefault="00400481" w:rsidP="00400481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>ГОСТ 28147-89. Системы обработки информации. Защита криптографическая. Алгоритмы криптографического преобразования.</w:t>
      </w:r>
    </w:p>
    <w:p w:rsidR="00400481" w:rsidRPr="00400481" w:rsidRDefault="00400481" w:rsidP="00400481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>ГОСТ 34.10-94. Информационная технология. Криптографическая защита и</w:t>
      </w:r>
      <w:r w:rsidRPr="00400481">
        <w:rPr>
          <w:sz w:val="26"/>
          <w:szCs w:val="26"/>
        </w:rPr>
        <w:t>н</w:t>
      </w:r>
      <w:r w:rsidRPr="00400481">
        <w:rPr>
          <w:sz w:val="26"/>
          <w:szCs w:val="26"/>
        </w:rPr>
        <w:t>формации. Процедуры выработки и проверки электронной цифровой подписи на базе асимметричного криптографического алгоритма.</w:t>
      </w:r>
    </w:p>
    <w:p w:rsidR="00400481" w:rsidRPr="00400481" w:rsidRDefault="00400481" w:rsidP="00400481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Руководящий документ </w:t>
      </w:r>
      <w:proofErr w:type="spellStart"/>
      <w:r w:rsidRPr="00400481">
        <w:rPr>
          <w:sz w:val="26"/>
          <w:szCs w:val="26"/>
        </w:rPr>
        <w:t>Гостехкомиссии</w:t>
      </w:r>
      <w:proofErr w:type="spellEnd"/>
      <w:r w:rsidRPr="00400481">
        <w:rPr>
          <w:sz w:val="26"/>
          <w:szCs w:val="26"/>
        </w:rPr>
        <w:t xml:space="preserve"> России. Термины и определения в области защиты от НСД к информации. М.: ГТК РФ, 1992.</w:t>
      </w:r>
    </w:p>
    <w:p w:rsidR="00400481" w:rsidRPr="00400481" w:rsidRDefault="00400481" w:rsidP="00400481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Руководящий документ </w:t>
      </w:r>
      <w:proofErr w:type="spellStart"/>
      <w:r w:rsidRPr="00400481">
        <w:rPr>
          <w:sz w:val="26"/>
          <w:szCs w:val="26"/>
        </w:rPr>
        <w:t>Гостехкомиссии</w:t>
      </w:r>
      <w:proofErr w:type="spellEnd"/>
      <w:r w:rsidRPr="00400481">
        <w:rPr>
          <w:sz w:val="26"/>
          <w:szCs w:val="26"/>
        </w:rPr>
        <w:t xml:space="preserve"> России. Концепция защиты средств вычислительной техники и автоматизированных систем от несанкционир</w:t>
      </w:r>
      <w:r w:rsidRPr="00400481">
        <w:rPr>
          <w:sz w:val="26"/>
          <w:szCs w:val="26"/>
        </w:rPr>
        <w:t>о</w:t>
      </w:r>
      <w:r w:rsidRPr="00400481">
        <w:rPr>
          <w:sz w:val="26"/>
          <w:szCs w:val="26"/>
        </w:rPr>
        <w:t>ванного доступа к информации. М.: ГТК РФ, 1992.</w:t>
      </w:r>
    </w:p>
    <w:p w:rsidR="00400481" w:rsidRPr="00400481" w:rsidRDefault="00400481" w:rsidP="00400481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lastRenderedPageBreak/>
        <w:t xml:space="preserve">Руководящий документ </w:t>
      </w:r>
      <w:proofErr w:type="spellStart"/>
      <w:r w:rsidRPr="00400481">
        <w:rPr>
          <w:sz w:val="26"/>
          <w:szCs w:val="26"/>
        </w:rPr>
        <w:t>Гостехкомиссии</w:t>
      </w:r>
      <w:proofErr w:type="spellEnd"/>
      <w:r w:rsidRPr="00400481">
        <w:rPr>
          <w:sz w:val="26"/>
          <w:szCs w:val="26"/>
        </w:rPr>
        <w:t xml:space="preserve"> России. Средства вычислительной техники. Защита от несанкционированного доступа к информации. Показат</w:t>
      </w:r>
      <w:r w:rsidRPr="00400481">
        <w:rPr>
          <w:sz w:val="26"/>
          <w:szCs w:val="26"/>
        </w:rPr>
        <w:t>е</w:t>
      </w:r>
      <w:r w:rsidRPr="00400481">
        <w:rPr>
          <w:sz w:val="26"/>
          <w:szCs w:val="26"/>
        </w:rPr>
        <w:t>ли защищенности СВТ от НСД к информации. М.:ГТК РФ, 1992.</w:t>
      </w:r>
    </w:p>
    <w:p w:rsidR="00400481" w:rsidRPr="00400481" w:rsidRDefault="00400481" w:rsidP="00400481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400481">
        <w:rPr>
          <w:sz w:val="26"/>
          <w:szCs w:val="26"/>
        </w:rPr>
        <w:t xml:space="preserve">Руководящий документ </w:t>
      </w:r>
      <w:proofErr w:type="spellStart"/>
      <w:r w:rsidRPr="00400481">
        <w:rPr>
          <w:sz w:val="26"/>
          <w:szCs w:val="26"/>
        </w:rPr>
        <w:t>Гостехкомиссии</w:t>
      </w:r>
      <w:proofErr w:type="spellEnd"/>
      <w:r w:rsidRPr="00400481">
        <w:rPr>
          <w:sz w:val="26"/>
          <w:szCs w:val="26"/>
        </w:rPr>
        <w:t xml:space="preserve"> России. Автоматизированные сист</w:t>
      </w:r>
      <w:r w:rsidRPr="00400481">
        <w:rPr>
          <w:sz w:val="26"/>
          <w:szCs w:val="26"/>
        </w:rPr>
        <w:t>е</w:t>
      </w:r>
      <w:r w:rsidRPr="00400481">
        <w:rPr>
          <w:sz w:val="26"/>
          <w:szCs w:val="26"/>
        </w:rPr>
        <w:t>мы. Защита от несанкционированного доступа к информации. Классификация автоматизированных систем и требования по защите информации. М.: ГТК РФ, 1992.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7D5E6B" w:rsidRDefault="007D5E6B" w:rsidP="007D5E6B">
      <w:pPr>
        <w:pStyle w:val="a9"/>
        <w:ind w:firstLine="0"/>
        <w:rPr>
          <w:sz w:val="26"/>
          <w:szCs w:val="26"/>
        </w:rPr>
      </w:pPr>
    </w:p>
    <w:p w:rsidR="007F7B7E" w:rsidRPr="007D5E6B" w:rsidRDefault="007F7B7E" w:rsidP="007D5E6B">
      <w:pPr>
        <w:pStyle w:val="a9"/>
        <w:ind w:firstLine="0"/>
        <w:rPr>
          <w:sz w:val="26"/>
          <w:szCs w:val="26"/>
        </w:rPr>
      </w:pPr>
    </w:p>
    <w:p w:rsidR="00F207BF" w:rsidRDefault="00F207BF">
      <w:pPr>
        <w:rPr>
          <w:w w:val="100"/>
          <w:sz w:val="26"/>
          <w:szCs w:val="26"/>
          <w:u w:val="none"/>
        </w:rPr>
      </w:pPr>
      <w:r>
        <w:rPr>
          <w:sz w:val="26"/>
          <w:szCs w:val="26"/>
        </w:rPr>
        <w:br w:type="page"/>
      </w:r>
    </w:p>
    <w:p w:rsidR="00343F0C" w:rsidRPr="007D5E6B" w:rsidRDefault="00152320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lastRenderedPageBreak/>
        <w:t>П</w:t>
      </w:r>
      <w:r w:rsidR="00343F0C" w:rsidRPr="007D5E6B">
        <w:rPr>
          <w:sz w:val="26"/>
          <w:szCs w:val="26"/>
        </w:rPr>
        <w:t>рограмма одобрена методической комиссией факультета</w:t>
      </w:r>
      <w:r w:rsidR="00A833D3" w:rsidRPr="00A833D3">
        <w:rPr>
          <w:sz w:val="26"/>
          <w:szCs w:val="26"/>
        </w:rPr>
        <w:t xml:space="preserve"> </w:t>
      </w:r>
      <w:r w:rsidR="007D5E6B" w:rsidRPr="007D5E6B">
        <w:rPr>
          <w:sz w:val="26"/>
          <w:szCs w:val="26"/>
        </w:rPr>
        <w:t>компьютерных технол</w:t>
      </w:r>
      <w:r w:rsidR="007D5E6B" w:rsidRPr="007D5E6B">
        <w:rPr>
          <w:sz w:val="26"/>
          <w:szCs w:val="26"/>
        </w:rPr>
        <w:t>о</w:t>
      </w:r>
      <w:r w:rsidR="007D5E6B" w:rsidRPr="007D5E6B">
        <w:rPr>
          <w:sz w:val="26"/>
          <w:szCs w:val="26"/>
        </w:rPr>
        <w:t xml:space="preserve">гий и информатики </w:t>
      </w:r>
      <w:r w:rsidR="00343F0C" w:rsidRPr="007D5E6B">
        <w:rPr>
          <w:sz w:val="26"/>
          <w:szCs w:val="26"/>
        </w:rPr>
        <w:t xml:space="preserve">«____» _____ 2011 </w:t>
      </w:r>
      <w:r w:rsidR="00894263" w:rsidRPr="007D5E6B">
        <w:rPr>
          <w:sz w:val="26"/>
          <w:szCs w:val="26"/>
        </w:rPr>
        <w:t>г, протокол № _________</w:t>
      </w:r>
    </w:p>
    <w:p w:rsidR="00343F0C" w:rsidRPr="007D5E6B" w:rsidRDefault="00343F0C" w:rsidP="007D5E6B">
      <w:pPr>
        <w:pStyle w:val="a9"/>
        <w:ind w:firstLine="0"/>
        <w:rPr>
          <w:sz w:val="26"/>
          <w:szCs w:val="26"/>
        </w:rPr>
      </w:pPr>
    </w:p>
    <w:p w:rsidR="007F7B7E" w:rsidRPr="00F207BF" w:rsidRDefault="00343F0C" w:rsidP="007D5E6B">
      <w:pPr>
        <w:pStyle w:val="a9"/>
        <w:ind w:firstLine="0"/>
        <w:rPr>
          <w:sz w:val="26"/>
          <w:szCs w:val="26"/>
        </w:rPr>
      </w:pPr>
      <w:r w:rsidRPr="00F207BF">
        <w:rPr>
          <w:sz w:val="26"/>
          <w:szCs w:val="26"/>
        </w:rPr>
        <w:t xml:space="preserve">Председатель методической комиссии факультета </w:t>
      </w:r>
    </w:p>
    <w:p w:rsidR="00343F0C" w:rsidRPr="00F207BF" w:rsidRDefault="007D5E6B" w:rsidP="007D5E6B">
      <w:pPr>
        <w:pStyle w:val="a9"/>
        <w:ind w:firstLine="0"/>
        <w:rPr>
          <w:sz w:val="26"/>
          <w:szCs w:val="26"/>
        </w:rPr>
      </w:pPr>
      <w:r w:rsidRPr="00F207BF">
        <w:rPr>
          <w:sz w:val="26"/>
          <w:szCs w:val="26"/>
        </w:rPr>
        <w:t>компьютерных технологий и информатики</w:t>
      </w:r>
    </w:p>
    <w:p w:rsidR="00343F0C" w:rsidRPr="007D5E6B" w:rsidRDefault="007D5E6B" w:rsidP="007D5E6B">
      <w:pPr>
        <w:pStyle w:val="a9"/>
        <w:ind w:firstLine="0"/>
        <w:rPr>
          <w:sz w:val="26"/>
          <w:szCs w:val="26"/>
        </w:rPr>
      </w:pPr>
      <w:r w:rsidRPr="00F207BF">
        <w:rPr>
          <w:sz w:val="26"/>
          <w:szCs w:val="26"/>
        </w:rPr>
        <w:t>к.т.н., доцент</w:t>
      </w:r>
      <w:r w:rsidR="00343F0C" w:rsidRPr="00F207BF">
        <w:rPr>
          <w:sz w:val="26"/>
          <w:szCs w:val="26"/>
        </w:rPr>
        <w:tab/>
      </w:r>
      <w:r w:rsidR="00343F0C" w:rsidRPr="00F207BF">
        <w:rPr>
          <w:sz w:val="26"/>
          <w:szCs w:val="26"/>
        </w:rPr>
        <w:tab/>
      </w:r>
      <w:r w:rsidR="00343F0C" w:rsidRPr="00F207BF">
        <w:rPr>
          <w:sz w:val="26"/>
          <w:szCs w:val="26"/>
        </w:rPr>
        <w:tab/>
      </w:r>
      <w:r w:rsidR="00343F0C" w:rsidRPr="00F207BF">
        <w:rPr>
          <w:sz w:val="26"/>
          <w:szCs w:val="26"/>
        </w:rPr>
        <w:tab/>
      </w:r>
      <w:r w:rsidR="00343F0C" w:rsidRPr="00F207BF">
        <w:rPr>
          <w:sz w:val="26"/>
          <w:szCs w:val="26"/>
        </w:rPr>
        <w:tab/>
      </w:r>
      <w:r w:rsidR="00343F0C" w:rsidRPr="00F207BF">
        <w:rPr>
          <w:sz w:val="26"/>
          <w:szCs w:val="26"/>
        </w:rPr>
        <w:tab/>
      </w:r>
      <w:r w:rsidR="00343F0C" w:rsidRPr="00F207BF">
        <w:rPr>
          <w:sz w:val="26"/>
          <w:szCs w:val="26"/>
        </w:rPr>
        <w:tab/>
      </w:r>
      <w:r w:rsidR="00011723" w:rsidRPr="00F207BF">
        <w:rPr>
          <w:sz w:val="26"/>
          <w:szCs w:val="26"/>
        </w:rPr>
        <w:tab/>
      </w:r>
      <w:r w:rsidRPr="00F207BF">
        <w:rPr>
          <w:sz w:val="26"/>
          <w:szCs w:val="26"/>
        </w:rPr>
        <w:t>Михалков В.А.</w:t>
      </w:r>
    </w:p>
    <w:p w:rsidR="00011723" w:rsidRPr="007D5E6B" w:rsidRDefault="00011723" w:rsidP="007D5E6B">
      <w:pPr>
        <w:pStyle w:val="a9"/>
        <w:ind w:firstLine="0"/>
        <w:rPr>
          <w:sz w:val="26"/>
          <w:szCs w:val="26"/>
        </w:rPr>
      </w:pP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Согласовано</w:t>
      </w: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</w:p>
    <w:p w:rsidR="007F7B7E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 xml:space="preserve">Зав. кафедрой  </w:t>
      </w:r>
      <w:r w:rsidR="007D5E6B" w:rsidRPr="007D5E6B">
        <w:rPr>
          <w:sz w:val="26"/>
          <w:szCs w:val="26"/>
        </w:rPr>
        <w:t xml:space="preserve">автоматизированных систем </w:t>
      </w:r>
    </w:p>
    <w:p w:rsidR="00D62C04" w:rsidRPr="007D5E6B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обработки информации и управления</w:t>
      </w:r>
    </w:p>
    <w:p w:rsidR="00011723" w:rsidRPr="00462A2F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>Советов Б.Я.</w:t>
      </w:r>
    </w:p>
    <w:sectPr w:rsidR="00011723" w:rsidRPr="00462A2F" w:rsidSect="0079671C">
      <w:footerReference w:type="even" r:id="rId8"/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B4A" w:rsidRDefault="00610B4A">
      <w:r>
        <w:separator/>
      </w:r>
    </w:p>
  </w:endnote>
  <w:endnote w:type="continuationSeparator" w:id="0">
    <w:p w:rsidR="00610B4A" w:rsidRDefault="0061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0D" w:rsidRDefault="0052580D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52580D" w:rsidRDefault="0052580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80D" w:rsidRPr="009E4110" w:rsidRDefault="0052580D">
    <w:pPr>
      <w:pStyle w:val="aa"/>
      <w:framePr w:wrap="around" w:vAnchor="text" w:hAnchor="margin" w:xAlign="center" w:y="1"/>
      <w:rPr>
        <w:rStyle w:val="ab"/>
        <w:w w:val="100"/>
        <w:szCs w:val="24"/>
        <w:u w:val="none"/>
      </w:rPr>
    </w:pPr>
    <w:r w:rsidRPr="009E4110">
      <w:rPr>
        <w:rStyle w:val="ab"/>
        <w:w w:val="100"/>
        <w:szCs w:val="24"/>
        <w:u w:val="none"/>
      </w:rPr>
      <w:fldChar w:fldCharType="begin"/>
    </w:r>
    <w:r w:rsidRPr="009E4110">
      <w:rPr>
        <w:rStyle w:val="ab"/>
        <w:w w:val="100"/>
        <w:szCs w:val="24"/>
        <w:u w:val="none"/>
      </w:rPr>
      <w:instrText xml:space="preserve">PAGE  </w:instrText>
    </w:r>
    <w:r w:rsidRPr="009E4110">
      <w:rPr>
        <w:rStyle w:val="ab"/>
        <w:w w:val="100"/>
        <w:szCs w:val="24"/>
        <w:u w:val="none"/>
      </w:rPr>
      <w:fldChar w:fldCharType="separate"/>
    </w:r>
    <w:r w:rsidR="003B07A2">
      <w:rPr>
        <w:rStyle w:val="ab"/>
        <w:noProof/>
        <w:w w:val="100"/>
        <w:szCs w:val="24"/>
        <w:u w:val="none"/>
      </w:rPr>
      <w:t>13</w:t>
    </w:r>
    <w:r w:rsidRPr="009E4110">
      <w:rPr>
        <w:rStyle w:val="ab"/>
        <w:w w:val="100"/>
        <w:szCs w:val="24"/>
        <w:u w:val="none"/>
      </w:rPr>
      <w:fldChar w:fldCharType="end"/>
    </w:r>
  </w:p>
  <w:p w:rsidR="0052580D" w:rsidRDefault="0052580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B4A" w:rsidRDefault="00610B4A">
      <w:r>
        <w:separator/>
      </w:r>
    </w:p>
  </w:footnote>
  <w:footnote w:type="continuationSeparator" w:id="0">
    <w:p w:rsidR="00610B4A" w:rsidRDefault="00610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450FA7"/>
    <w:multiLevelType w:val="hybridMultilevel"/>
    <w:tmpl w:val="380A4046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52D15"/>
    <w:multiLevelType w:val="hybridMultilevel"/>
    <w:tmpl w:val="5A0A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8072B"/>
    <w:multiLevelType w:val="hybridMultilevel"/>
    <w:tmpl w:val="445024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0C76D1"/>
    <w:multiLevelType w:val="hybridMultilevel"/>
    <w:tmpl w:val="0B80B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B22AF1"/>
    <w:multiLevelType w:val="hybridMultilevel"/>
    <w:tmpl w:val="1C4CECB0"/>
    <w:lvl w:ilvl="0" w:tplc="9D4CE9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34D19"/>
    <w:multiLevelType w:val="hybridMultilevel"/>
    <w:tmpl w:val="5A0A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10EF8"/>
    <w:multiLevelType w:val="hybridMultilevel"/>
    <w:tmpl w:val="CB8C6E02"/>
    <w:lvl w:ilvl="0" w:tplc="9D4CE9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B2A7C"/>
    <w:multiLevelType w:val="hybridMultilevel"/>
    <w:tmpl w:val="0D6C3CDC"/>
    <w:lvl w:ilvl="0" w:tplc="BAF4BEC4">
      <w:start w:val="1"/>
      <w:numFmt w:val="decimal"/>
      <w:pStyle w:val="a0"/>
      <w:lvlText w:val="1.%1."/>
      <w:lvlJc w:val="left"/>
      <w:pPr>
        <w:tabs>
          <w:tab w:val="num" w:pos="397"/>
        </w:tabs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1315E8"/>
    <w:multiLevelType w:val="hybridMultilevel"/>
    <w:tmpl w:val="4F88ACCC"/>
    <w:lvl w:ilvl="0" w:tplc="34422978">
      <w:start w:val="1"/>
      <w:numFmt w:val="decimal"/>
      <w:pStyle w:val="a1"/>
      <w:lvlText w:val="2.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4C1106"/>
    <w:multiLevelType w:val="hybridMultilevel"/>
    <w:tmpl w:val="84289888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12D2E"/>
    <w:multiLevelType w:val="hybridMultilevel"/>
    <w:tmpl w:val="F640B9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1A2C69"/>
    <w:multiLevelType w:val="hybridMultilevel"/>
    <w:tmpl w:val="DAE86F58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6B3D09"/>
    <w:multiLevelType w:val="hybridMultilevel"/>
    <w:tmpl w:val="007C0CE6"/>
    <w:lvl w:ilvl="0" w:tplc="49D0449E">
      <w:start w:val="1"/>
      <w:numFmt w:val="bullet"/>
      <w:pStyle w:val="a2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72A7AD6"/>
    <w:multiLevelType w:val="hybridMultilevel"/>
    <w:tmpl w:val="5DFE743A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649DA"/>
    <w:multiLevelType w:val="hybridMultilevel"/>
    <w:tmpl w:val="C5D29D90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3160D2"/>
    <w:multiLevelType w:val="hybridMultilevel"/>
    <w:tmpl w:val="6818E060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A4A91"/>
    <w:multiLevelType w:val="hybridMultilevel"/>
    <w:tmpl w:val="BEC88786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456C42"/>
    <w:multiLevelType w:val="hybridMultilevel"/>
    <w:tmpl w:val="C4045F0E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F27F90"/>
    <w:multiLevelType w:val="hybridMultilevel"/>
    <w:tmpl w:val="2E3067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BE522FC"/>
    <w:multiLevelType w:val="hybridMultilevel"/>
    <w:tmpl w:val="A75883A2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EB6212"/>
    <w:multiLevelType w:val="hybridMultilevel"/>
    <w:tmpl w:val="10362E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0143F2"/>
    <w:multiLevelType w:val="hybridMultilevel"/>
    <w:tmpl w:val="D0365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2E1A11"/>
    <w:multiLevelType w:val="hybridMultilevel"/>
    <w:tmpl w:val="86829BAC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995CE1"/>
    <w:multiLevelType w:val="hybridMultilevel"/>
    <w:tmpl w:val="F1D037C0"/>
    <w:lvl w:ilvl="0" w:tplc="AE544776">
      <w:start w:val="1"/>
      <w:numFmt w:val="bullet"/>
      <w:pStyle w:val="a3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59F194A"/>
    <w:multiLevelType w:val="hybridMultilevel"/>
    <w:tmpl w:val="DC0EAD2E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854EB5"/>
    <w:multiLevelType w:val="singleLevel"/>
    <w:tmpl w:val="9190A4DA"/>
    <w:lvl w:ilvl="0">
      <w:start w:val="7"/>
      <w:numFmt w:val="bullet"/>
      <w:pStyle w:val="a4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D15637D"/>
    <w:multiLevelType w:val="hybridMultilevel"/>
    <w:tmpl w:val="EE3405B4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D22F6D"/>
    <w:multiLevelType w:val="hybridMultilevel"/>
    <w:tmpl w:val="700A91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13"/>
  </w:num>
  <w:num w:numId="5">
    <w:abstractNumId w:val="0"/>
  </w:num>
  <w:num w:numId="6">
    <w:abstractNumId w:val="24"/>
  </w:num>
  <w:num w:numId="7">
    <w:abstractNumId w:val="2"/>
  </w:num>
  <w:num w:numId="8">
    <w:abstractNumId w:val="15"/>
  </w:num>
  <w:num w:numId="9">
    <w:abstractNumId w:val="27"/>
  </w:num>
  <w:num w:numId="10">
    <w:abstractNumId w:val="10"/>
  </w:num>
  <w:num w:numId="11">
    <w:abstractNumId w:val="19"/>
  </w:num>
  <w:num w:numId="12">
    <w:abstractNumId w:val="5"/>
  </w:num>
  <w:num w:numId="13">
    <w:abstractNumId w:val="7"/>
  </w:num>
  <w:num w:numId="14">
    <w:abstractNumId w:val="20"/>
  </w:num>
  <w:num w:numId="15">
    <w:abstractNumId w:val="16"/>
  </w:num>
  <w:num w:numId="16">
    <w:abstractNumId w:val="1"/>
  </w:num>
  <w:num w:numId="17">
    <w:abstractNumId w:val="14"/>
  </w:num>
  <w:num w:numId="18">
    <w:abstractNumId w:val="23"/>
  </w:num>
  <w:num w:numId="19">
    <w:abstractNumId w:val="25"/>
  </w:num>
  <w:num w:numId="20">
    <w:abstractNumId w:val="17"/>
  </w:num>
  <w:num w:numId="21">
    <w:abstractNumId w:val="12"/>
  </w:num>
  <w:num w:numId="22">
    <w:abstractNumId w:val="18"/>
  </w:num>
  <w:num w:numId="23">
    <w:abstractNumId w:val="6"/>
  </w:num>
  <w:num w:numId="24">
    <w:abstractNumId w:val="4"/>
  </w:num>
  <w:num w:numId="25">
    <w:abstractNumId w:val="3"/>
  </w:num>
  <w:num w:numId="26">
    <w:abstractNumId w:val="21"/>
  </w:num>
  <w:num w:numId="27">
    <w:abstractNumId w:val="11"/>
  </w:num>
  <w:num w:numId="28">
    <w:abstractNumId w:val="28"/>
  </w:num>
  <w:num w:numId="29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11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7E3"/>
    <w:rsid w:val="00000043"/>
    <w:rsid w:val="000047E3"/>
    <w:rsid w:val="00010C3B"/>
    <w:rsid w:val="00011723"/>
    <w:rsid w:val="00014813"/>
    <w:rsid w:val="00022A70"/>
    <w:rsid w:val="00025710"/>
    <w:rsid w:val="000306C3"/>
    <w:rsid w:val="00033D5B"/>
    <w:rsid w:val="0006095F"/>
    <w:rsid w:val="000704FD"/>
    <w:rsid w:val="00076490"/>
    <w:rsid w:val="000774E4"/>
    <w:rsid w:val="00082D50"/>
    <w:rsid w:val="000A13B7"/>
    <w:rsid w:val="000C4384"/>
    <w:rsid w:val="000D216F"/>
    <w:rsid w:val="000D7432"/>
    <w:rsid w:val="000E2C26"/>
    <w:rsid w:val="000E4C25"/>
    <w:rsid w:val="00106405"/>
    <w:rsid w:val="00124373"/>
    <w:rsid w:val="00136AD9"/>
    <w:rsid w:val="001514D9"/>
    <w:rsid w:val="00152320"/>
    <w:rsid w:val="00165232"/>
    <w:rsid w:val="00194661"/>
    <w:rsid w:val="001A26F1"/>
    <w:rsid w:val="001C7D35"/>
    <w:rsid w:val="001D321A"/>
    <w:rsid w:val="001E4144"/>
    <w:rsid w:val="001E66AC"/>
    <w:rsid w:val="001F797D"/>
    <w:rsid w:val="00202763"/>
    <w:rsid w:val="00212726"/>
    <w:rsid w:val="00261337"/>
    <w:rsid w:val="00263FAF"/>
    <w:rsid w:val="00272465"/>
    <w:rsid w:val="00297CA2"/>
    <w:rsid w:val="002A3F98"/>
    <w:rsid w:val="002B3E24"/>
    <w:rsid w:val="002C1F4E"/>
    <w:rsid w:val="002C4B68"/>
    <w:rsid w:val="002E23E6"/>
    <w:rsid w:val="002E7514"/>
    <w:rsid w:val="002F0B00"/>
    <w:rsid w:val="002F2973"/>
    <w:rsid w:val="002F7FC9"/>
    <w:rsid w:val="00313554"/>
    <w:rsid w:val="00342D7F"/>
    <w:rsid w:val="00343F0C"/>
    <w:rsid w:val="003461F1"/>
    <w:rsid w:val="0037112B"/>
    <w:rsid w:val="003712A4"/>
    <w:rsid w:val="00371F17"/>
    <w:rsid w:val="0038069D"/>
    <w:rsid w:val="00390ECA"/>
    <w:rsid w:val="003B07A2"/>
    <w:rsid w:val="003E1898"/>
    <w:rsid w:val="003E3819"/>
    <w:rsid w:val="00400481"/>
    <w:rsid w:val="00435B31"/>
    <w:rsid w:val="004416A2"/>
    <w:rsid w:val="00450697"/>
    <w:rsid w:val="00462A2F"/>
    <w:rsid w:val="00467DC3"/>
    <w:rsid w:val="00474BCA"/>
    <w:rsid w:val="00481D63"/>
    <w:rsid w:val="00487196"/>
    <w:rsid w:val="0049423E"/>
    <w:rsid w:val="004C7D82"/>
    <w:rsid w:val="0051039B"/>
    <w:rsid w:val="0052580D"/>
    <w:rsid w:val="005430C1"/>
    <w:rsid w:val="005521C7"/>
    <w:rsid w:val="00556E5C"/>
    <w:rsid w:val="00570894"/>
    <w:rsid w:val="0058762E"/>
    <w:rsid w:val="005C1CED"/>
    <w:rsid w:val="005C2112"/>
    <w:rsid w:val="005F1BD5"/>
    <w:rsid w:val="00610B4A"/>
    <w:rsid w:val="0061292D"/>
    <w:rsid w:val="006167E7"/>
    <w:rsid w:val="00621E87"/>
    <w:rsid w:val="006462A8"/>
    <w:rsid w:val="00664233"/>
    <w:rsid w:val="0066452F"/>
    <w:rsid w:val="00676156"/>
    <w:rsid w:val="0069441B"/>
    <w:rsid w:val="006E01AD"/>
    <w:rsid w:val="006F169E"/>
    <w:rsid w:val="00715434"/>
    <w:rsid w:val="0073506A"/>
    <w:rsid w:val="00742861"/>
    <w:rsid w:val="00751012"/>
    <w:rsid w:val="007578C0"/>
    <w:rsid w:val="007671B4"/>
    <w:rsid w:val="00772FC0"/>
    <w:rsid w:val="007812E8"/>
    <w:rsid w:val="00781B94"/>
    <w:rsid w:val="00793359"/>
    <w:rsid w:val="00793785"/>
    <w:rsid w:val="0079671C"/>
    <w:rsid w:val="007A271C"/>
    <w:rsid w:val="007A4DDC"/>
    <w:rsid w:val="007D5E6B"/>
    <w:rsid w:val="007F65F7"/>
    <w:rsid w:val="007F7B7E"/>
    <w:rsid w:val="0080140B"/>
    <w:rsid w:val="00816D4C"/>
    <w:rsid w:val="00826707"/>
    <w:rsid w:val="00831133"/>
    <w:rsid w:val="0083210A"/>
    <w:rsid w:val="008324CA"/>
    <w:rsid w:val="00846912"/>
    <w:rsid w:val="00846D41"/>
    <w:rsid w:val="00857ABE"/>
    <w:rsid w:val="00860BB4"/>
    <w:rsid w:val="00864D94"/>
    <w:rsid w:val="00872904"/>
    <w:rsid w:val="008746F7"/>
    <w:rsid w:val="00887280"/>
    <w:rsid w:val="00894263"/>
    <w:rsid w:val="008B72F4"/>
    <w:rsid w:val="008C7456"/>
    <w:rsid w:val="008D4D0F"/>
    <w:rsid w:val="008F7D8C"/>
    <w:rsid w:val="009173C2"/>
    <w:rsid w:val="00934DC4"/>
    <w:rsid w:val="00991A57"/>
    <w:rsid w:val="009A1D88"/>
    <w:rsid w:val="009A6332"/>
    <w:rsid w:val="009A6B30"/>
    <w:rsid w:val="009D2944"/>
    <w:rsid w:val="009E4110"/>
    <w:rsid w:val="009F2DB7"/>
    <w:rsid w:val="009F71E3"/>
    <w:rsid w:val="00A1738D"/>
    <w:rsid w:val="00A26488"/>
    <w:rsid w:val="00A273BA"/>
    <w:rsid w:val="00A5355E"/>
    <w:rsid w:val="00A61D56"/>
    <w:rsid w:val="00A77C53"/>
    <w:rsid w:val="00A833D3"/>
    <w:rsid w:val="00A86A9A"/>
    <w:rsid w:val="00AA74BE"/>
    <w:rsid w:val="00AB0201"/>
    <w:rsid w:val="00AC3A1B"/>
    <w:rsid w:val="00AE2AE1"/>
    <w:rsid w:val="00AF2B64"/>
    <w:rsid w:val="00B07F3B"/>
    <w:rsid w:val="00B13218"/>
    <w:rsid w:val="00B15C7C"/>
    <w:rsid w:val="00B77F56"/>
    <w:rsid w:val="00B9006D"/>
    <w:rsid w:val="00BE3DBA"/>
    <w:rsid w:val="00BF4B3A"/>
    <w:rsid w:val="00BF53D2"/>
    <w:rsid w:val="00C1347B"/>
    <w:rsid w:val="00C17168"/>
    <w:rsid w:val="00C30448"/>
    <w:rsid w:val="00C3751F"/>
    <w:rsid w:val="00C713CC"/>
    <w:rsid w:val="00C979E8"/>
    <w:rsid w:val="00CB2B90"/>
    <w:rsid w:val="00CF1230"/>
    <w:rsid w:val="00CF1E6D"/>
    <w:rsid w:val="00D124BB"/>
    <w:rsid w:val="00D35F4F"/>
    <w:rsid w:val="00D62C04"/>
    <w:rsid w:val="00D6434E"/>
    <w:rsid w:val="00D90364"/>
    <w:rsid w:val="00DA088C"/>
    <w:rsid w:val="00DB1A5A"/>
    <w:rsid w:val="00DE0072"/>
    <w:rsid w:val="00DF784D"/>
    <w:rsid w:val="00E42393"/>
    <w:rsid w:val="00E44FEC"/>
    <w:rsid w:val="00E6781C"/>
    <w:rsid w:val="00E9141F"/>
    <w:rsid w:val="00E91DA1"/>
    <w:rsid w:val="00EA7D43"/>
    <w:rsid w:val="00EC660C"/>
    <w:rsid w:val="00EC7A47"/>
    <w:rsid w:val="00ED187D"/>
    <w:rsid w:val="00ED5FAB"/>
    <w:rsid w:val="00EE7A31"/>
    <w:rsid w:val="00EF2F80"/>
    <w:rsid w:val="00EF3A2C"/>
    <w:rsid w:val="00F01F5B"/>
    <w:rsid w:val="00F207BF"/>
    <w:rsid w:val="00F44351"/>
    <w:rsid w:val="00F516E0"/>
    <w:rsid w:val="00F56497"/>
    <w:rsid w:val="00F62EF3"/>
    <w:rsid w:val="00F63FB8"/>
    <w:rsid w:val="00F66643"/>
    <w:rsid w:val="00F74065"/>
    <w:rsid w:val="00F9164C"/>
    <w:rsid w:val="00FA19F4"/>
    <w:rsid w:val="00FD3BFD"/>
    <w:rsid w:val="00FE5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72904"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rsid w:val="00872904"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rsid w:val="00872904"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rsid w:val="00872904"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rsid w:val="00872904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rsid w:val="00872904"/>
    <w:pPr>
      <w:ind w:firstLine="708"/>
      <w:jc w:val="both"/>
    </w:pPr>
    <w:rPr>
      <w:u w:val="none"/>
    </w:rPr>
  </w:style>
  <w:style w:type="paragraph" w:styleId="31">
    <w:name w:val="Body Text Indent 3"/>
    <w:basedOn w:val="a5"/>
    <w:rsid w:val="00872904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sid w:val="00872904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rsid w:val="00872904"/>
    <w:pPr>
      <w:tabs>
        <w:tab w:val="center" w:pos="4153"/>
        <w:tab w:val="right" w:pos="8306"/>
      </w:tabs>
    </w:pPr>
  </w:style>
  <w:style w:type="character" w:styleId="ab">
    <w:name w:val="page number"/>
    <w:basedOn w:val="a6"/>
    <w:rsid w:val="00872904"/>
  </w:style>
  <w:style w:type="paragraph" w:customStyle="1" w:styleId="BodyTextIndent21">
    <w:name w:val="Body Text Indent 21"/>
    <w:basedOn w:val="a5"/>
    <w:rsid w:val="00872904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rsid w:val="00872904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sid w:val="00872904"/>
    <w:rPr>
      <w:rFonts w:ascii="Courier New" w:hAnsi="Courier New"/>
      <w:sz w:val="20"/>
    </w:rPr>
  </w:style>
  <w:style w:type="paragraph" w:styleId="ad">
    <w:name w:val="Body Text"/>
    <w:basedOn w:val="a5"/>
    <w:rsid w:val="00872904"/>
    <w:rPr>
      <w:u w:val="none"/>
    </w:rPr>
  </w:style>
  <w:style w:type="paragraph" w:styleId="ae">
    <w:name w:val="Title"/>
    <w:basedOn w:val="a5"/>
    <w:qFormat/>
    <w:rsid w:val="00872904"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5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6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pPr>
      <w:ind w:firstLine="708"/>
      <w:jc w:val="both"/>
    </w:pPr>
    <w:rPr>
      <w:u w:val="none"/>
    </w:rPr>
  </w:style>
  <w:style w:type="paragraph" w:styleId="31">
    <w:name w:val="Body Text Indent 3"/>
    <w:basedOn w:val="a5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pPr>
      <w:tabs>
        <w:tab w:val="center" w:pos="4153"/>
        <w:tab w:val="right" w:pos="8306"/>
      </w:tabs>
    </w:pPr>
  </w:style>
  <w:style w:type="character" w:styleId="ab">
    <w:name w:val="page number"/>
    <w:basedOn w:val="a6"/>
  </w:style>
  <w:style w:type="paragraph" w:customStyle="1" w:styleId="BodyTextIndent21">
    <w:name w:val="Body Text Indent 21"/>
    <w:basedOn w:val="a5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Pr>
      <w:rFonts w:ascii="Courier New" w:hAnsi="Courier New"/>
      <w:sz w:val="20"/>
    </w:rPr>
  </w:style>
  <w:style w:type="paragraph" w:styleId="ad">
    <w:name w:val="Body Text"/>
    <w:basedOn w:val="a5"/>
    <w:rPr>
      <w:u w:val="none"/>
    </w:rPr>
  </w:style>
  <w:style w:type="paragraph" w:styleId="ae">
    <w:name w:val="Title"/>
    <w:basedOn w:val="a5"/>
    <w:qFormat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5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6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5867</Words>
  <Characters>33443</Characters>
  <Application>Microsoft Office Word</Application>
  <DocSecurity>0</DocSecurity>
  <Lines>278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СПбГЭТУ  каф. БМЭиОС</Company>
  <LinksUpToDate>false</LinksUpToDate>
  <CharactersWithSpaces>39232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Алексей Б. Лаврентьев</dc:creator>
  <cp:lastModifiedBy>Максим</cp:lastModifiedBy>
  <cp:revision>18</cp:revision>
  <cp:lastPrinted>2012-02-13T15:54:00Z</cp:lastPrinted>
  <dcterms:created xsi:type="dcterms:W3CDTF">2012-01-17T19:55:00Z</dcterms:created>
  <dcterms:modified xsi:type="dcterms:W3CDTF">2012-02-15T08:52:00Z</dcterms:modified>
</cp:coreProperties>
</file>