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133810">
        <w:rPr>
          <w:i/>
          <w:iCs/>
          <w:sz w:val="24"/>
          <w:szCs w:val="24"/>
        </w:rPr>
        <w:t>Прикладные с</w:t>
      </w:r>
      <w:r w:rsidR="0004744B">
        <w:rPr>
          <w:i/>
          <w:iCs/>
          <w:sz w:val="24"/>
          <w:szCs w:val="24"/>
        </w:rPr>
        <w:t>истемы искусственного интеллекта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133810" w:rsidRDefault="00133810" w:rsidP="0013381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33810" w:rsidRDefault="00133810" w:rsidP="00133810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33810" w:rsidRDefault="00133810" w:rsidP="00133810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448D4" w:rsidRPr="00190464" w:rsidRDefault="001448D4" w:rsidP="001448D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93089B" w:rsidRDefault="0093089B" w:rsidP="0093089B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93089B" w:rsidRDefault="0093089B" w:rsidP="0093089B">
      <w:pPr>
        <w:jc w:val="both"/>
        <w:rPr>
          <w:sz w:val="24"/>
          <w:szCs w:val="24"/>
        </w:rPr>
      </w:pPr>
    </w:p>
    <w:p w:rsidR="0093089B" w:rsidRDefault="0093089B" w:rsidP="0093089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133810" w:rsidRDefault="00133810" w:rsidP="0013381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«Прикладные системы искусственного интеллекта</w:t>
      </w:r>
      <w:r w:rsidRPr="003A48BE">
        <w:rPr>
          <w:i/>
          <w:iCs/>
          <w:sz w:val="24"/>
          <w:szCs w:val="24"/>
        </w:rPr>
        <w:t>»</w:t>
      </w:r>
    </w:p>
    <w:p w:rsidR="00133810" w:rsidRDefault="00133810" w:rsidP="00133810">
      <w:pPr>
        <w:jc w:val="center"/>
        <w:rPr>
          <w:sz w:val="24"/>
          <w:szCs w:val="24"/>
        </w:rPr>
      </w:pPr>
    </w:p>
    <w:p w:rsidR="00133810" w:rsidRDefault="00133810" w:rsidP="0013381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33810" w:rsidRDefault="00133810" w:rsidP="00133810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D543DC" w:rsidRDefault="00133810" w:rsidP="00D543D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448D4" w:rsidRPr="00190464" w:rsidRDefault="001448D4" w:rsidP="001448D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Уч.план</w:t>
      </w:r>
      <w:proofErr w:type="spellEnd"/>
      <w:r>
        <w:rPr>
          <w:sz w:val="24"/>
          <w:szCs w:val="24"/>
        </w:rPr>
        <w:t xml:space="preserve"> № </w:t>
      </w:r>
      <w:r w:rsidR="00133810">
        <w:rPr>
          <w:sz w:val="24"/>
          <w:szCs w:val="24"/>
        </w:rPr>
        <w:t>6</w:t>
      </w:r>
      <w:r w:rsidR="00FB043E">
        <w:rPr>
          <w:sz w:val="24"/>
          <w:szCs w:val="24"/>
        </w:rPr>
        <w:t>85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133810" w:rsidP="003A48BE">
      <w:pPr>
        <w:rPr>
          <w:sz w:val="24"/>
        </w:rPr>
      </w:pPr>
      <w:r>
        <w:rPr>
          <w:sz w:val="24"/>
        </w:rPr>
        <w:t>Открытый факультет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133810">
        <w:rPr>
          <w:sz w:val="24"/>
        </w:rPr>
        <w:t>6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133810">
        <w:rPr>
          <w:sz w:val="24"/>
        </w:rPr>
        <w:t>11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FB043E" w:rsidTr="0004744B">
        <w:tc>
          <w:tcPr>
            <w:tcW w:w="3544" w:type="dxa"/>
          </w:tcPr>
          <w:p w:rsidR="00FB043E" w:rsidRDefault="00FB043E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FB043E" w:rsidRDefault="00FB043E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14 ч.</w:t>
            </w:r>
          </w:p>
        </w:tc>
        <w:tc>
          <w:tcPr>
            <w:tcW w:w="709" w:type="dxa"/>
          </w:tcPr>
          <w:p w:rsidR="00FB043E" w:rsidRDefault="00FB043E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B043E" w:rsidRDefault="00FB043E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FB043E" w:rsidRDefault="00FB043E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 семестр</w:t>
            </w:r>
          </w:p>
        </w:tc>
      </w:tr>
      <w:tr w:rsidR="00FB043E" w:rsidTr="0004744B">
        <w:tc>
          <w:tcPr>
            <w:tcW w:w="3544" w:type="dxa"/>
          </w:tcPr>
          <w:p w:rsidR="00FB043E" w:rsidRDefault="00FB043E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B043E" w:rsidRDefault="00FB043E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B043E" w:rsidRDefault="00FB043E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B043E" w:rsidRDefault="00FB043E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B043E" w:rsidRDefault="00FB043E" w:rsidP="0004744B">
            <w:pPr>
              <w:jc w:val="right"/>
              <w:rPr>
                <w:sz w:val="24"/>
              </w:rPr>
            </w:pPr>
          </w:p>
        </w:tc>
      </w:tr>
      <w:tr w:rsidR="00FB043E" w:rsidTr="0004744B">
        <w:tc>
          <w:tcPr>
            <w:tcW w:w="3544" w:type="dxa"/>
          </w:tcPr>
          <w:p w:rsidR="00FB043E" w:rsidRDefault="00FB043E" w:rsidP="0004744B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FB043E" w:rsidRDefault="00FB043E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8 ч.</w:t>
            </w:r>
          </w:p>
        </w:tc>
        <w:tc>
          <w:tcPr>
            <w:tcW w:w="709" w:type="dxa"/>
          </w:tcPr>
          <w:p w:rsidR="00FB043E" w:rsidRDefault="00FB043E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B043E" w:rsidRDefault="00FB043E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B043E" w:rsidRDefault="00FB043E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FB043E" w:rsidP="00FB043E">
            <w:pPr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r w:rsidR="00DF2273"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FB043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DF2273">
              <w:rPr>
                <w:sz w:val="24"/>
              </w:rPr>
              <w:t>00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FB043E" w:rsidRDefault="00FB043E">
      <w:pPr>
        <w:jc w:val="center"/>
        <w:rPr>
          <w:sz w:val="24"/>
          <w:szCs w:val="24"/>
        </w:rPr>
      </w:pPr>
    </w:p>
    <w:p w:rsidR="00FB043E" w:rsidRDefault="00FB043E">
      <w:pPr>
        <w:jc w:val="center"/>
        <w:rPr>
          <w:sz w:val="24"/>
          <w:szCs w:val="24"/>
        </w:rPr>
      </w:pPr>
    </w:p>
    <w:p w:rsidR="00FB043E" w:rsidRDefault="00FB043E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t xml:space="preserve">Рабочая программа обсуждена на заседании кафедры </w:t>
      </w:r>
      <w:r w:rsidR="00FB043E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DF2273" w:rsidRPr="006C6703" w:rsidRDefault="00DF2273" w:rsidP="00DF2273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DF2273" w:rsidRDefault="00DF2273" w:rsidP="00F52DF5">
      <w:pPr>
        <w:jc w:val="both"/>
        <w:rPr>
          <w:sz w:val="24"/>
        </w:rPr>
      </w:pPr>
      <w:r>
        <w:rPr>
          <w:sz w:val="24"/>
          <w:szCs w:val="24"/>
        </w:rPr>
        <w:t>230102.65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DF2273" w:rsidRDefault="00DF2273" w:rsidP="00F52DF5">
      <w:pPr>
        <w:jc w:val="both"/>
        <w:rPr>
          <w:sz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DF2273">
        <w:rPr>
          <w:sz w:val="24"/>
          <w:szCs w:val="24"/>
        </w:rPr>
        <w:t>Прикладные с</w:t>
      </w:r>
      <w:r w:rsidR="0084554A">
        <w:rPr>
          <w:sz w:val="24"/>
          <w:szCs w:val="24"/>
        </w:rPr>
        <w:t>истемы искусственного интеллекта</w:t>
      </w:r>
      <w:r>
        <w:rPr>
          <w:sz w:val="24"/>
          <w:szCs w:val="24"/>
        </w:rPr>
        <w:t>» преподается на основе изуче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1) </w:t>
      </w:r>
      <w:r w:rsidR="00DF2273">
        <w:rPr>
          <w:sz w:val="24"/>
          <w:szCs w:val="24"/>
        </w:rPr>
        <w:t>Теория вероятностей, математическая статистика и случайные процессы</w:t>
      </w:r>
      <w:r w:rsidRPr="0004744B">
        <w:rPr>
          <w:sz w:val="24"/>
          <w:szCs w:val="24"/>
        </w:rPr>
        <w:t>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</w:t>
      </w:r>
      <w:r w:rsidR="00DF2273">
        <w:rPr>
          <w:sz w:val="24"/>
          <w:szCs w:val="24"/>
        </w:rPr>
        <w:t xml:space="preserve"> и теория алгоритмов</w:t>
      </w:r>
      <w:r w:rsidRPr="0004744B">
        <w:rPr>
          <w:sz w:val="24"/>
          <w:szCs w:val="24"/>
        </w:rPr>
        <w:t>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и методы принятия решений</w:t>
      </w:r>
      <w:r>
        <w:rPr>
          <w:sz w:val="24"/>
          <w:szCs w:val="24"/>
        </w:rPr>
        <w:t>;</w:t>
      </w:r>
    </w:p>
    <w:p w:rsidR="00C255B7" w:rsidRDefault="0004744B" w:rsidP="00C255B7">
      <w:pPr>
        <w:jc w:val="both"/>
        <w:rPr>
          <w:szCs w:val="24"/>
        </w:rPr>
      </w:pPr>
      <w:r>
        <w:rPr>
          <w:sz w:val="24"/>
          <w:szCs w:val="24"/>
        </w:rPr>
        <w:t xml:space="preserve">и </w:t>
      </w:r>
      <w:r w:rsidR="00DF2273">
        <w:rPr>
          <w:sz w:val="24"/>
          <w:szCs w:val="24"/>
        </w:rPr>
        <w:t>может являться основой для написания дипломной работы.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</w:t>
      </w:r>
      <w:r w:rsidRPr="0004744B">
        <w:rPr>
          <w:sz w:val="24"/>
          <w:szCs w:val="24"/>
        </w:rPr>
        <w:t>ы</w:t>
      </w:r>
      <w:r w:rsidRPr="0004744B">
        <w:rPr>
          <w:sz w:val="24"/>
          <w:szCs w:val="24"/>
        </w:rPr>
        <w:t>вающими практически все темы. По всем разделам дисциплины имеются учебные пособия и м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тодические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иску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ственном интеллекте, принципами организации и архитектурой интеллектуальных систем,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04744B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корпоративных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техн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>логий  при исследовании, проектировании и эксплуатации систем автоматизации упра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использов</w:t>
      </w:r>
      <w:r w:rsidRPr="0004744B">
        <w:rPr>
          <w:spacing w:val="0"/>
          <w:kern w:val="0"/>
          <w:position w:val="0"/>
          <w:szCs w:val="24"/>
          <w:lang w:val="ru-RU"/>
        </w:rPr>
        <w:t>а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F2273" w:rsidRDefault="00DF2273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04744B" w:rsidRPr="0004744B" w:rsidRDefault="00D71204" w:rsidP="00FB043E">
      <w:pPr>
        <w:pStyle w:val="20"/>
        <w:spacing w:after="240"/>
        <w:ind w:firstLine="0"/>
        <w:jc w:val="center"/>
      </w:pPr>
      <w:r>
        <w:rPr>
          <w:bCs/>
          <w:sz w:val="24"/>
          <w:szCs w:val="24"/>
        </w:rPr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поним</w:t>
      </w:r>
      <w:r w:rsidRPr="0004744B">
        <w:rPr>
          <w:sz w:val="24"/>
        </w:rPr>
        <w:t>а</w:t>
      </w:r>
      <w:r w:rsidRPr="0004744B">
        <w:rPr>
          <w:sz w:val="24"/>
        </w:rPr>
        <w:t>нием  речи. Лингвистический процессор. Процедуры морфологического, синтаксического и с</w:t>
      </w:r>
      <w:r w:rsidRPr="0004744B">
        <w:rPr>
          <w:sz w:val="24"/>
        </w:rPr>
        <w:t>е</w:t>
      </w:r>
      <w:r w:rsidRPr="0004744B">
        <w:rPr>
          <w:sz w:val="24"/>
        </w:rPr>
        <w:t>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предста</w:t>
      </w:r>
      <w:r w:rsidRPr="0004744B">
        <w:rPr>
          <w:sz w:val="24"/>
        </w:rPr>
        <w:t>в</w:t>
      </w:r>
      <w:r w:rsidRPr="0004744B">
        <w:rPr>
          <w:sz w:val="24"/>
        </w:rPr>
        <w:t>ления знаний, используемые в экспертных  системах. Приобретение знаний. Процедуры обр</w:t>
      </w:r>
      <w:r w:rsidRPr="0004744B">
        <w:rPr>
          <w:sz w:val="24"/>
        </w:rPr>
        <w:t>а</w:t>
      </w:r>
      <w:r w:rsidRPr="0004744B">
        <w:rPr>
          <w:sz w:val="24"/>
        </w:rPr>
        <w:t>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 систем. Теория 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дель семантической сети </w:t>
      </w:r>
      <w:proofErr w:type="spellStart"/>
      <w:r w:rsidRPr="0004744B">
        <w:rPr>
          <w:sz w:val="24"/>
        </w:rPr>
        <w:t>Куиллиана</w:t>
      </w:r>
      <w:proofErr w:type="spellEnd"/>
      <w:r w:rsidRPr="0004744B">
        <w:rPr>
          <w:sz w:val="24"/>
        </w:rPr>
        <w:t>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sz w:val="24"/>
        </w:rPr>
      </w:pPr>
      <w:r w:rsidRPr="0004744B">
        <w:rPr>
          <w:b/>
          <w:sz w:val="24"/>
        </w:rPr>
        <w:t>Тема 4</w:t>
      </w:r>
      <w:r w:rsidRPr="0004744B">
        <w:rPr>
          <w:sz w:val="24"/>
        </w:rPr>
        <w:t xml:space="preserve">.  </w:t>
      </w:r>
      <w:r w:rsidRPr="0004744B">
        <w:rPr>
          <w:b/>
          <w:sz w:val="24"/>
        </w:rPr>
        <w:t>Функциональные  семантические  сети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Определение функциональной семантической сети. Математическое отношение  и его "разреш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цедуры поиска решений задач на функциональных семантических сетях. Процедура, реализу</w:t>
      </w:r>
      <w:r w:rsidRPr="0004744B">
        <w:rPr>
          <w:sz w:val="24"/>
          <w:szCs w:val="24"/>
        </w:rPr>
        <w:t>ю</w:t>
      </w:r>
      <w:r w:rsidRPr="0004744B">
        <w:rPr>
          <w:sz w:val="24"/>
          <w:szCs w:val="24"/>
        </w:rPr>
        <w:t>щая стратегию обратной волны. Процедура, реализующая стратегию прямой волны. Конфликты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5. Фреймы  и  сети  фреймов</w:t>
      </w:r>
    </w:p>
    <w:p w:rsidR="0004744B" w:rsidRPr="0004744B" w:rsidRDefault="0004744B" w:rsidP="0004744B">
      <w:pPr>
        <w:spacing w:after="120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6.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t>О</w:t>
      </w:r>
      <w:r w:rsidR="0004744B" w:rsidRPr="0004744B">
        <w:rPr>
          <w:sz w:val="24"/>
        </w:rPr>
        <w:t xml:space="preserve">пределение формальной системы.  Классы формальных систем и их общая характеристика.  Дедуктивные и индуктивные логические модели;  </w:t>
      </w:r>
      <w:proofErr w:type="spellStart"/>
      <w:r w:rsidR="0004744B" w:rsidRPr="0004744B">
        <w:rPr>
          <w:sz w:val="24"/>
        </w:rPr>
        <w:t>псевдофизические</w:t>
      </w:r>
      <w:proofErr w:type="spellEnd"/>
      <w:r w:rsidR="0004744B" w:rsidRPr="0004744B">
        <w:rPr>
          <w:sz w:val="24"/>
        </w:rPr>
        <w:t xml:space="preserve"> логики. Продукционные  системы.   Исчисление высказываний как формальная система.  Синтаксис и  семантика ИВ.  Выполнимость и </w:t>
      </w:r>
      <w:proofErr w:type="spellStart"/>
      <w:r w:rsidR="0004744B" w:rsidRPr="0004744B">
        <w:rPr>
          <w:sz w:val="24"/>
        </w:rPr>
        <w:t>общезначимость</w:t>
      </w:r>
      <w:proofErr w:type="spellEnd"/>
      <w:r w:rsidR="0004744B" w:rsidRPr="0004744B">
        <w:rPr>
          <w:sz w:val="24"/>
        </w:rPr>
        <w:t xml:space="preserve">  формул ИВ и алгоритмы их распознавания.  Алгоритмы </w:t>
      </w:r>
      <w:proofErr w:type="spellStart"/>
      <w:r w:rsidR="0004744B" w:rsidRPr="0004744B">
        <w:rPr>
          <w:sz w:val="24"/>
        </w:rPr>
        <w:t>К</w:t>
      </w:r>
      <w:r w:rsidR="0004744B" w:rsidRPr="0004744B">
        <w:rPr>
          <w:sz w:val="24"/>
        </w:rPr>
        <w:t>у</w:t>
      </w:r>
      <w:r w:rsidR="0004744B" w:rsidRPr="0004744B">
        <w:rPr>
          <w:sz w:val="24"/>
        </w:rPr>
        <w:t>айна</w:t>
      </w:r>
      <w:proofErr w:type="spellEnd"/>
      <w:r w:rsidR="0004744B" w:rsidRPr="0004744B">
        <w:rPr>
          <w:sz w:val="24"/>
        </w:rPr>
        <w:t xml:space="preserve">, </w:t>
      </w:r>
      <w:proofErr w:type="spellStart"/>
      <w:r w:rsidR="0004744B" w:rsidRPr="0004744B">
        <w:rPr>
          <w:sz w:val="24"/>
        </w:rPr>
        <w:t>Девиса</w:t>
      </w:r>
      <w:proofErr w:type="spellEnd"/>
      <w:r w:rsidR="0004744B" w:rsidRPr="0004744B">
        <w:rPr>
          <w:sz w:val="24"/>
        </w:rPr>
        <w:t xml:space="preserve"> и </w:t>
      </w:r>
      <w:proofErr w:type="spellStart"/>
      <w:r w:rsidR="0004744B" w:rsidRPr="0004744B">
        <w:rPr>
          <w:sz w:val="24"/>
        </w:rPr>
        <w:t>Патнема</w:t>
      </w:r>
      <w:proofErr w:type="spellEnd"/>
      <w:r w:rsidR="0004744B" w:rsidRPr="0004744B">
        <w:rPr>
          <w:sz w:val="24"/>
        </w:rPr>
        <w:t xml:space="preserve">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7.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модели; синтаксис и семантика логики предикатов.  Правила внешней интерпретации термов и логич</w:t>
      </w:r>
      <w:r w:rsidRPr="0004744B">
        <w:rPr>
          <w:sz w:val="24"/>
        </w:rPr>
        <w:t>е</w:t>
      </w:r>
      <w:r w:rsidRPr="0004744B">
        <w:rPr>
          <w:sz w:val="24"/>
        </w:rPr>
        <w:t xml:space="preserve">ских функций; преобразования </w:t>
      </w:r>
      <w:proofErr w:type="spellStart"/>
      <w:r w:rsidRPr="0004744B">
        <w:rPr>
          <w:sz w:val="24"/>
        </w:rPr>
        <w:t>m-арных</w:t>
      </w:r>
      <w:proofErr w:type="spellEnd"/>
      <w:r w:rsidRPr="0004744B">
        <w:rPr>
          <w:sz w:val="24"/>
        </w:rPr>
        <w:t xml:space="preserve"> предикатов в совокупность взаимосвязанных  бинарных предикатов; влияние контекста и его отображение в логическом представлении. Формальное о</w:t>
      </w:r>
      <w:r w:rsidRPr="0004744B">
        <w:rPr>
          <w:sz w:val="24"/>
        </w:rPr>
        <w:t>п</w:t>
      </w:r>
      <w:r w:rsidRPr="0004744B">
        <w:rPr>
          <w:sz w:val="24"/>
        </w:rPr>
        <w:t>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Нормальные формы в логике предикатов первого  порядка: Дизъюнктивная, Конъюнктивная  и  </w:t>
      </w:r>
      <w:proofErr w:type="spellStart"/>
      <w:r w:rsidRPr="0004744B">
        <w:rPr>
          <w:sz w:val="24"/>
        </w:rPr>
        <w:t>пренексная</w:t>
      </w:r>
      <w:proofErr w:type="spellEnd"/>
      <w:r w:rsidRPr="0004744B">
        <w:rPr>
          <w:sz w:val="24"/>
        </w:rPr>
        <w:t xml:space="preserve">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логической формулы к </w:t>
      </w:r>
      <w:proofErr w:type="spellStart"/>
      <w:r w:rsidRPr="0004744B">
        <w:rPr>
          <w:sz w:val="24"/>
        </w:rPr>
        <w:t>пренексной</w:t>
      </w:r>
      <w:proofErr w:type="spellEnd"/>
      <w:r w:rsidRPr="0004744B">
        <w:rPr>
          <w:sz w:val="24"/>
        </w:rPr>
        <w:t xml:space="preserve">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  <w:szCs w:val="24"/>
        </w:rPr>
        <w:t>Тема 8. Эвристические  алгоритмы поиска решений</w:t>
      </w:r>
    </w:p>
    <w:p w:rsidR="00C255B7" w:rsidRDefault="0004744B" w:rsidP="00C255B7">
      <w:pPr>
        <w:spacing w:after="120"/>
        <w:jc w:val="both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Pr="0004744B">
        <w:rPr>
          <w:b/>
          <w:sz w:val="24"/>
        </w:rPr>
        <w:t>а 9.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 xml:space="preserve">катов 1 порядка. Универсум  </w:t>
      </w:r>
      <w:proofErr w:type="spellStart"/>
      <w:r w:rsidRPr="0004744B">
        <w:rPr>
          <w:sz w:val="24"/>
        </w:rPr>
        <w:t>Эрбрана</w:t>
      </w:r>
      <w:proofErr w:type="spellEnd"/>
      <w:r w:rsidRPr="0004744B">
        <w:rPr>
          <w:sz w:val="24"/>
        </w:rPr>
        <w:t xml:space="preserve"> и </w:t>
      </w:r>
      <w:proofErr w:type="spellStart"/>
      <w:r w:rsidRPr="0004744B">
        <w:rPr>
          <w:sz w:val="24"/>
        </w:rPr>
        <w:t>эрбрановская</w:t>
      </w:r>
      <w:proofErr w:type="spellEnd"/>
      <w:r w:rsidRPr="0004744B">
        <w:rPr>
          <w:sz w:val="24"/>
        </w:rPr>
        <w:t xml:space="preserve"> база.  Семантические деревья и их испол</w:t>
      </w:r>
      <w:r w:rsidRPr="0004744B">
        <w:rPr>
          <w:sz w:val="24"/>
        </w:rPr>
        <w:t>ь</w:t>
      </w:r>
      <w:r w:rsidRPr="0004744B">
        <w:rPr>
          <w:sz w:val="24"/>
        </w:rPr>
        <w:t>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 xml:space="preserve">ралов; факторизация (унификация); использование </w:t>
      </w:r>
      <w:proofErr w:type="spellStart"/>
      <w:r w:rsidRPr="0004744B">
        <w:rPr>
          <w:sz w:val="24"/>
        </w:rPr>
        <w:t>подслучаев</w:t>
      </w:r>
      <w:proofErr w:type="spellEnd"/>
      <w:r w:rsidRPr="0004744B">
        <w:rPr>
          <w:sz w:val="24"/>
        </w:rPr>
        <w:t xml:space="preserve">;  </w:t>
      </w:r>
      <w:proofErr w:type="spellStart"/>
      <w:r w:rsidRPr="0004744B">
        <w:rPr>
          <w:sz w:val="24"/>
        </w:rPr>
        <w:t>гиперрезолюция</w:t>
      </w:r>
      <w:proofErr w:type="spellEnd"/>
      <w:r w:rsidRPr="0004744B">
        <w:rPr>
          <w:sz w:val="24"/>
        </w:rPr>
        <w:t>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10.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Продукции. Структура продукции. Основные системы продукций.  Специализированные сист</w:t>
      </w:r>
      <w:r w:rsidRPr="0004744B">
        <w:rPr>
          <w:sz w:val="24"/>
        </w:rPr>
        <w:t>е</w:t>
      </w:r>
      <w:r w:rsidRPr="0004744B">
        <w:rPr>
          <w:sz w:val="24"/>
        </w:rPr>
        <w:t>мы продукций: коммутативные системы  продукций, разложимые системы продукций. Управл</w:t>
      </w:r>
      <w:r w:rsidRPr="0004744B">
        <w:rPr>
          <w:sz w:val="24"/>
        </w:rPr>
        <w:t>е</w:t>
      </w:r>
      <w:r w:rsidRPr="0004744B">
        <w:rPr>
          <w:sz w:val="24"/>
        </w:rPr>
        <w:t>ние выводом в продукционной системе. Примеры систем продукций. Логический вывод в эк</w:t>
      </w:r>
      <w:r w:rsidRPr="0004744B">
        <w:rPr>
          <w:sz w:val="24"/>
        </w:rPr>
        <w:t>с</w:t>
      </w:r>
      <w:r w:rsidRPr="0004744B">
        <w:rPr>
          <w:sz w:val="24"/>
        </w:rPr>
        <w:t>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A1061D" w:rsidRDefault="0004744B" w:rsidP="00A1061D">
      <w:pPr>
        <w:rPr>
          <w:b/>
          <w:sz w:val="24"/>
        </w:rPr>
      </w:pPr>
      <w:r w:rsidRPr="0004744B">
        <w:rPr>
          <w:b/>
          <w:sz w:val="24"/>
        </w:rPr>
        <w:t>Тема 11. Пролог  -  язык  искусственного интеллекта  для   работы  со</w:t>
      </w:r>
      <w:r w:rsidR="00A1061D">
        <w:rPr>
          <w:b/>
          <w:sz w:val="24"/>
        </w:rPr>
        <w:t xml:space="preserve"> </w:t>
      </w:r>
      <w:r w:rsidRPr="0004744B">
        <w:rPr>
          <w:b/>
          <w:sz w:val="24"/>
        </w:rPr>
        <w:t>знаниями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Логическое программирование на Прологе. Выражения Хорна и  алгоритм унификации. Мех</w:t>
      </w:r>
      <w:r w:rsidRPr="0004744B">
        <w:rPr>
          <w:sz w:val="24"/>
        </w:rPr>
        <w:t>а</w:t>
      </w:r>
      <w:r w:rsidRPr="0004744B">
        <w:rPr>
          <w:sz w:val="24"/>
        </w:rPr>
        <w:t>низм логического вывода и управление  поиском. Отсечение. Рекурсия. Работа со списками. Встроенные предикаты Пролога. Процедурное дополнение и вызов по образцу. Достоинства и  недостатки языка Пролог.</w:t>
      </w:r>
    </w:p>
    <w:p w:rsidR="0004744B" w:rsidRPr="0004744B" w:rsidRDefault="0004744B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12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принятия решений</w:t>
      </w:r>
    </w:p>
    <w:p w:rsidR="00C255B7" w:rsidRDefault="0004744B" w:rsidP="00C255B7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теории нечетких множеств. Нечеткие множества и операции над ними. Свойства и характеристики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четких множеств. Нечеткие числа. Формы представления нечетких чисел. Операции над нече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t>кими числами. Нечеткая и лингвистическая переменные.  Нечеткие отношения и их свойства. Операции над нечеткими отношениями. Принятие решений в нечеткой среде Лингвистический подход к принятию решений в нечеткой среде.  Принятие решений при нечетком отношении предпочтения на множестве альтернатив. Методы и процедуры логического вывода в нечеткой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13. Байесовские модели поддержки принятия решений в условиях неопределенности</w:t>
      </w:r>
    </w:p>
    <w:p w:rsidR="00C255B7" w:rsidRDefault="0004744B" w:rsidP="00C255B7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</w:t>
      </w:r>
      <w:r w:rsidRPr="0004744B">
        <w:rPr>
          <w:sz w:val="24"/>
        </w:rPr>
        <w:t>м</w:t>
      </w:r>
      <w:r w:rsidRPr="0004744B">
        <w:rPr>
          <w:sz w:val="24"/>
        </w:rPr>
        <w:t>поненты диаграмм. Диаграммы влияния с несколькими вершинами решения. Смешанные бай</w:t>
      </w:r>
      <w:r w:rsidRPr="0004744B">
        <w:rPr>
          <w:sz w:val="24"/>
        </w:rPr>
        <w:t>е</w:t>
      </w:r>
      <w:r w:rsidRPr="0004744B">
        <w:rPr>
          <w:sz w:val="24"/>
        </w:rPr>
        <w:t>совские сети и их применение в решении управленческих задач.</w:t>
      </w:r>
    </w:p>
    <w:p w:rsidR="00C255B7" w:rsidRDefault="0004744B" w:rsidP="00C255B7">
      <w:pPr>
        <w:jc w:val="both"/>
        <w:rPr>
          <w:sz w:val="24"/>
        </w:rPr>
      </w:pPr>
      <w:r w:rsidRPr="0004744B">
        <w:rPr>
          <w:sz w:val="24"/>
        </w:rPr>
        <w:t xml:space="preserve">Экспертные системы на основе теории </w:t>
      </w:r>
      <w:proofErr w:type="spellStart"/>
      <w:r w:rsidRPr="0004744B">
        <w:rPr>
          <w:sz w:val="24"/>
        </w:rPr>
        <w:t>Демпстера</w:t>
      </w:r>
      <w:proofErr w:type="spellEnd"/>
      <w:r w:rsidRPr="0004744B">
        <w:rPr>
          <w:sz w:val="24"/>
        </w:rPr>
        <w:t xml:space="preserve">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pStyle w:val="4"/>
        <w:jc w:val="center"/>
        <w:rPr>
          <w:b/>
          <w:spacing w:val="0"/>
          <w:u w:val="none"/>
        </w:rPr>
      </w:pPr>
      <w:r w:rsidRPr="00A1061D">
        <w:rPr>
          <w:b/>
          <w:spacing w:val="0"/>
          <w:u w:val="none"/>
        </w:rPr>
        <w:t>Перечень практических занятий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1061D" w:rsidTr="00DF2273">
        <w:tc>
          <w:tcPr>
            <w:tcW w:w="392" w:type="dxa"/>
            <w:vAlign w:val="center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Методика построения семантических сетей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Построение компонентов логической модели представления знаний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Процедуры логического вывода методом опровержения на основе  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золюций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A1061D" w:rsidTr="00DF2273">
        <w:tc>
          <w:tcPr>
            <w:tcW w:w="392" w:type="dxa"/>
          </w:tcPr>
          <w:p w:rsidR="00A1061D" w:rsidRDefault="00AE290E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Процедуры планирования решений на функциональных семантических сетях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A1061D" w:rsidTr="00DF2273">
        <w:tc>
          <w:tcPr>
            <w:tcW w:w="392" w:type="dxa"/>
          </w:tcPr>
          <w:p w:rsidR="00A1061D" w:rsidRDefault="00AE290E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представления знаний в задачах принятия решений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  <w:r>
        <w:rPr>
          <w:b/>
          <w:sz w:val="24"/>
        </w:rPr>
        <w:br w:type="page"/>
      </w: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228"/>
        <w:gridCol w:w="567"/>
        <w:gridCol w:w="708"/>
        <w:gridCol w:w="709"/>
        <w:gridCol w:w="708"/>
        <w:gridCol w:w="709"/>
        <w:gridCol w:w="971"/>
        <w:gridCol w:w="1300"/>
      </w:tblGrid>
      <w:tr w:rsidR="00615F2B" w:rsidTr="00615F2B">
        <w:trPr>
          <w:cantSplit/>
        </w:trPr>
        <w:tc>
          <w:tcPr>
            <w:tcW w:w="708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28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372" w:type="dxa"/>
            <w:gridSpan w:val="6"/>
            <w:vAlign w:val="center"/>
          </w:tcPr>
          <w:p w:rsidR="00615F2B" w:rsidRDefault="00615F2B" w:rsidP="00615F2B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1300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b/>
                <w:sz w:val="16"/>
              </w:rPr>
            </w:pPr>
          </w:p>
          <w:p w:rsidR="00615F2B" w:rsidRDefault="00615F2B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15F2B" w:rsidTr="00615F2B">
        <w:trPr>
          <w:cantSplit/>
        </w:trPr>
        <w:tc>
          <w:tcPr>
            <w:tcW w:w="708" w:type="dxa"/>
            <w:vMerge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</w:p>
        </w:tc>
        <w:tc>
          <w:tcPr>
            <w:tcW w:w="3228" w:type="dxa"/>
            <w:vMerge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15F2B" w:rsidRDefault="00615F2B" w:rsidP="00615F2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</w:t>
            </w:r>
            <w:proofErr w:type="spellEnd"/>
            <w:r>
              <w:rPr>
                <w:sz w:val="16"/>
              </w:rPr>
              <w:t>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1300" w:type="dxa"/>
            <w:vMerge/>
            <w:vAlign w:val="center"/>
          </w:tcPr>
          <w:p w:rsidR="00615F2B" w:rsidRDefault="00615F2B" w:rsidP="00615F2B">
            <w:pPr>
              <w:jc w:val="center"/>
              <w:rPr>
                <w:b/>
                <w:sz w:val="24"/>
              </w:rPr>
            </w:pPr>
          </w:p>
        </w:tc>
      </w:tr>
      <w:tr w:rsidR="00AE290E" w:rsidTr="00CC3FE8">
        <w:trPr>
          <w:cantSplit/>
        </w:trPr>
        <w:tc>
          <w:tcPr>
            <w:tcW w:w="708" w:type="dxa"/>
            <w:vAlign w:val="center"/>
          </w:tcPr>
          <w:p w:rsidR="00AE290E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8" w:type="dxa"/>
          </w:tcPr>
          <w:p w:rsidR="00AE290E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Прикладные системы иску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ственного интеллекта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vAlign w:val="center"/>
          </w:tcPr>
          <w:p w:rsidR="00AE290E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28" w:type="dxa"/>
          </w:tcPr>
          <w:p w:rsidR="00AE290E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Представление знаний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vAlign w:val="center"/>
          </w:tcPr>
          <w:p w:rsidR="00AE290E" w:rsidRPr="00C255B7" w:rsidRDefault="00AE290E" w:rsidP="00C255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Семантические сети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4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Функциональные семант</w:t>
            </w:r>
            <w:r w:rsidRPr="00916818">
              <w:rPr>
                <w:sz w:val="24"/>
              </w:rPr>
              <w:t>и</w:t>
            </w:r>
            <w:r w:rsidRPr="00916818">
              <w:rPr>
                <w:sz w:val="24"/>
              </w:rPr>
              <w:t>ческие сети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1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5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Фреймы и сети фреймов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Формальные системы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Исчисление предикатов пе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вого порядка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71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FB043E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Логический вывод в деду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тивных логических моделях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FB043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71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Формализм продукционных систем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Пролог – язык искусстве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ного интеллекта для работы со знаниями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1062E9" w:rsidRDefault="00AE29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</w:t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>ления знаний в интеллект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альных системах принятия решений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71" w:type="dxa"/>
            <w:vAlign w:val="center"/>
          </w:tcPr>
          <w:p w:rsidR="00AE290E" w:rsidRPr="00AE290E" w:rsidRDefault="00AE290E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vAlign w:val="center"/>
          </w:tcPr>
          <w:p w:rsidR="00AE290E" w:rsidRDefault="00AE290E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AE290E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AE290E" w:rsidRPr="00916818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28" w:type="dxa"/>
            <w:shd w:val="clear" w:color="auto" w:fill="auto"/>
          </w:tcPr>
          <w:p w:rsidR="00AE290E" w:rsidRPr="00916818" w:rsidRDefault="00AE290E" w:rsidP="00615F2B">
            <w:pPr>
              <w:rPr>
                <w:sz w:val="24"/>
              </w:rPr>
            </w:pPr>
            <w:r>
              <w:rPr>
                <w:sz w:val="24"/>
              </w:rPr>
              <w:t>Байесовские модели по</w:t>
            </w:r>
            <w:r>
              <w:rPr>
                <w:sz w:val="24"/>
              </w:rPr>
              <w:t>д</w:t>
            </w:r>
            <w:r>
              <w:rPr>
                <w:sz w:val="24"/>
              </w:rPr>
              <w:t xml:space="preserve">держки принятия решений </w:t>
            </w:r>
          </w:p>
        </w:tc>
        <w:tc>
          <w:tcPr>
            <w:tcW w:w="567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1" w:type="dxa"/>
            <w:vAlign w:val="center"/>
          </w:tcPr>
          <w:p w:rsidR="00AE290E" w:rsidRPr="00C255B7" w:rsidRDefault="00AE290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vAlign w:val="center"/>
          </w:tcPr>
          <w:p w:rsidR="00AE290E" w:rsidRDefault="00AE290E" w:rsidP="00C255B7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615F2B" w:rsidTr="00615F2B">
        <w:trPr>
          <w:cantSplit/>
        </w:trPr>
        <w:tc>
          <w:tcPr>
            <w:tcW w:w="3936" w:type="dxa"/>
            <w:gridSpan w:val="2"/>
          </w:tcPr>
          <w:p w:rsidR="00C255B7" w:rsidRDefault="00615F2B" w:rsidP="00C25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15F2B" w:rsidRDefault="00FB043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C3FE8"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55B7" w:rsidRDefault="00C255B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615F2B" w:rsidRDefault="00FB043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  <w:vAlign w:val="center"/>
          </w:tcPr>
          <w:p w:rsidR="00615F2B" w:rsidRDefault="00AE290E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615F2B" w:rsidRDefault="001448D4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971" w:type="dxa"/>
            <w:vAlign w:val="center"/>
          </w:tcPr>
          <w:p w:rsidR="00C255B7" w:rsidRDefault="00CC3F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00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1062E9" w:rsidRPr="00DD19B5" w:rsidRDefault="00350961" w:rsidP="001062E9">
      <w:pPr>
        <w:pStyle w:val="1"/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062E9" w:rsidRPr="00DD19B5">
        <w:rPr>
          <w:sz w:val="24"/>
          <w:szCs w:val="24"/>
        </w:rPr>
        <w:t>Учебно-методическое обеспечение дисциплины</w:t>
      </w:r>
    </w:p>
    <w:p w:rsidR="001062E9" w:rsidRDefault="001062E9" w:rsidP="001062E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1062E9" w:rsidRPr="00C626AB" w:rsidTr="00FB043E">
        <w:trPr>
          <w:cantSplit/>
        </w:trPr>
        <w:tc>
          <w:tcPr>
            <w:tcW w:w="534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062E9" w:rsidRPr="00C626AB" w:rsidRDefault="001062E9" w:rsidP="00FB043E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1062E9" w:rsidRPr="00C626AB" w:rsidRDefault="001062E9" w:rsidP="00FB043E">
            <w:pPr>
              <w:jc w:val="center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Кр</w:t>
            </w:r>
            <w:proofErr w:type="spellEnd"/>
          </w:p>
        </w:tc>
        <w:tc>
          <w:tcPr>
            <w:tcW w:w="850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К-во</w:t>
            </w:r>
            <w:proofErr w:type="spell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1062E9" w:rsidRPr="00C626AB" w:rsidTr="00FB043E">
        <w:trPr>
          <w:cantSplit/>
          <w:trHeight w:val="290"/>
        </w:trPr>
        <w:tc>
          <w:tcPr>
            <w:tcW w:w="534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1062E9" w:rsidRPr="00B9476E" w:rsidRDefault="001062E9" w:rsidP="00FB043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(ЛЭТИ), 2004 </w:t>
            </w:r>
          </w:p>
        </w:tc>
        <w:tc>
          <w:tcPr>
            <w:tcW w:w="567" w:type="dxa"/>
            <w:vAlign w:val="center"/>
          </w:tcPr>
          <w:p w:rsidR="001062E9" w:rsidRDefault="001062E9" w:rsidP="00FB043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1062E9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FB043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FB043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062E9" w:rsidRPr="00B9476E" w:rsidRDefault="001062E9" w:rsidP="00FB043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1062E9" w:rsidRPr="00385B4F" w:rsidRDefault="001062E9" w:rsidP="00FB043E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710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1062E9" w:rsidRPr="00C626AB" w:rsidRDefault="001062E9" w:rsidP="001062E9"/>
    <w:p w:rsidR="001062E9" w:rsidRDefault="001062E9" w:rsidP="001062E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3"/>
      </w:tblGrid>
      <w:tr w:rsidR="001062E9" w:rsidRPr="00C626AB" w:rsidTr="00FB043E">
        <w:tc>
          <w:tcPr>
            <w:tcW w:w="675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proofErr w:type="spellStart"/>
            <w:r w:rsidRPr="00C626AB">
              <w:rPr>
                <w:sz w:val="18"/>
                <w:szCs w:val="24"/>
              </w:rPr>
              <w:t>К-во</w:t>
            </w:r>
            <w:proofErr w:type="spell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1062E9" w:rsidRPr="00C626AB" w:rsidTr="00FB043E"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1062E9" w:rsidRDefault="001062E9" w:rsidP="00FB043E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proofErr w:type="spellStart"/>
            <w:r w:rsidRPr="00B007AB">
              <w:rPr>
                <w:rFonts w:ascii="Times New Roman" w:hAnsi="Times New Roman"/>
              </w:rPr>
              <w:t>Нильсон</w:t>
            </w:r>
            <w:proofErr w:type="spellEnd"/>
            <w:r w:rsidRPr="00B007AB">
              <w:rPr>
                <w:rFonts w:ascii="Times New Roman" w:hAnsi="Times New Roman"/>
              </w:rPr>
              <w:t xml:space="preserve"> Н.   Принципы искусственного интеллекта. </w:t>
            </w:r>
            <w:proofErr w:type="spellStart"/>
            <w:r w:rsidRPr="00B007AB">
              <w:rPr>
                <w:rFonts w:ascii="Times New Roman" w:hAnsi="Times New Roman"/>
              </w:rPr>
              <w:t>М.:Радио</w:t>
            </w:r>
            <w:proofErr w:type="spellEnd"/>
            <w:r w:rsidRPr="00B007AB">
              <w:rPr>
                <w:rFonts w:ascii="Times New Roman" w:hAnsi="Times New Roman"/>
              </w:rPr>
              <w:t xml:space="preserve"> и связь, 1985</w:t>
            </w:r>
          </w:p>
        </w:tc>
        <w:tc>
          <w:tcPr>
            <w:tcW w:w="993" w:type="dxa"/>
          </w:tcPr>
          <w:p w:rsidR="001062E9" w:rsidRPr="00C626AB" w:rsidRDefault="001062E9" w:rsidP="00FB0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1062E9" w:rsidRPr="00C626AB" w:rsidTr="00FB043E"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1062E9" w:rsidRDefault="001062E9" w:rsidP="00FB043E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1062E9" w:rsidRDefault="001062E9" w:rsidP="00FB043E">
            <w:pPr>
              <w:tabs>
                <w:tab w:val="left" w:pos="9072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Фреймбокс</w:t>
            </w:r>
            <w:proofErr w:type="spellEnd"/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1062E9" w:rsidRDefault="001062E9" w:rsidP="00FB043E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1062E9" w:rsidRPr="00C626AB" w:rsidRDefault="001062E9" w:rsidP="00FB0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B043E"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1062E9" w:rsidRDefault="001062E9" w:rsidP="00FB043E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1062E9" w:rsidRDefault="001062E9" w:rsidP="00FB043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1062E9" w:rsidRPr="00C626AB" w:rsidRDefault="001062E9" w:rsidP="00FB0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1062E9" w:rsidRPr="00C626AB" w:rsidTr="00FB043E"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1062E9" w:rsidRPr="004117EE" w:rsidRDefault="001062E9" w:rsidP="00FB043E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1062E9" w:rsidRPr="00C626AB" w:rsidRDefault="001062E9" w:rsidP="00FB0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B043E"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1062E9" w:rsidRPr="004117EE" w:rsidRDefault="001062E9" w:rsidP="00FB043E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Робинсон Дж. </w:t>
            </w:r>
            <w:proofErr w:type="spellStart"/>
            <w:r>
              <w:rPr>
                <w:sz w:val="24"/>
              </w:rPr>
              <w:t>Машинно</w:t>
            </w:r>
            <w:proofErr w:type="spellEnd"/>
            <w:r>
              <w:rPr>
                <w:sz w:val="24"/>
              </w:rPr>
              <w:t xml:space="preserve">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Кибернет</w:t>
            </w:r>
            <w:proofErr w:type="spellEnd"/>
            <w:r>
              <w:rPr>
                <w:sz w:val="24"/>
              </w:rPr>
              <w:t>. сб. (новая серия ). М.: Мир, 1970 . Вып.7. с. 194 - 218</w:t>
            </w:r>
          </w:p>
        </w:tc>
        <w:tc>
          <w:tcPr>
            <w:tcW w:w="993" w:type="dxa"/>
          </w:tcPr>
          <w:p w:rsidR="001062E9" w:rsidRPr="00C626AB" w:rsidRDefault="001062E9" w:rsidP="00FB04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B043E">
        <w:trPr>
          <w:cantSplit/>
        </w:trPr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1062E9" w:rsidRPr="00B9476E" w:rsidRDefault="001062E9" w:rsidP="00FB043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Представление знаний/</w:t>
            </w:r>
            <w:proofErr w:type="spellStart"/>
            <w:r w:rsidRPr="00B9476E">
              <w:rPr>
                <w:b w:val="0"/>
                <w:i w:val="0"/>
                <w:sz w:val="24"/>
              </w:rPr>
              <w:t>уч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. пособие, изд.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>(ЛЭТИ), 1999 г.</w:t>
            </w:r>
          </w:p>
        </w:tc>
        <w:tc>
          <w:tcPr>
            <w:tcW w:w="993" w:type="dxa"/>
            <w:vAlign w:val="center"/>
          </w:tcPr>
          <w:p w:rsidR="001062E9" w:rsidRDefault="001062E9" w:rsidP="00FB043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1062E9" w:rsidRPr="00C626AB" w:rsidTr="00FB043E">
        <w:trPr>
          <w:cantSplit/>
        </w:trPr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1062E9" w:rsidRPr="00B9476E" w:rsidRDefault="001062E9" w:rsidP="00FB043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ний. Учеб. Пособие СПб. Изд-во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«ЛЭТИ», 2000</w:t>
            </w:r>
          </w:p>
        </w:tc>
        <w:tc>
          <w:tcPr>
            <w:tcW w:w="993" w:type="dxa"/>
            <w:vAlign w:val="center"/>
          </w:tcPr>
          <w:p w:rsidR="001062E9" w:rsidRDefault="001062E9" w:rsidP="00FB043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1062E9" w:rsidRPr="00C626AB" w:rsidTr="00FB043E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1062E9" w:rsidRPr="00B9476E" w:rsidRDefault="001062E9" w:rsidP="00FB043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proofErr w:type="spellStart"/>
            <w:r w:rsidRPr="00B9476E">
              <w:rPr>
                <w:b w:val="0"/>
                <w:i w:val="0"/>
                <w:sz w:val="24"/>
              </w:rPr>
              <w:t>Человекомашинные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процедуры поддержки организационно-управленческих решений. </w:t>
            </w:r>
            <w:proofErr w:type="spellStart"/>
            <w:r w:rsidRPr="00B9476E">
              <w:rPr>
                <w:b w:val="0"/>
                <w:i w:val="0"/>
                <w:sz w:val="24"/>
              </w:rPr>
              <w:t>Уч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. пособие, СПб, </w:t>
            </w:r>
            <w:proofErr w:type="spellStart"/>
            <w:r w:rsidRPr="00B9476E">
              <w:rPr>
                <w:b w:val="0"/>
                <w:i w:val="0"/>
                <w:sz w:val="24"/>
              </w:rPr>
              <w:t>изд.СПьГЭТУ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>(ЛЭТИ), 2001</w:t>
            </w:r>
          </w:p>
        </w:tc>
        <w:tc>
          <w:tcPr>
            <w:tcW w:w="993" w:type="dxa"/>
            <w:vAlign w:val="center"/>
          </w:tcPr>
          <w:p w:rsidR="001062E9" w:rsidRDefault="001062E9" w:rsidP="00FB043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1062E9" w:rsidRPr="00C626AB" w:rsidTr="00FB043E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1062E9" w:rsidRPr="00B9476E" w:rsidRDefault="001062E9" w:rsidP="00FB043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 xml:space="preserve">гического вывода. СПб, </w:t>
            </w:r>
            <w:proofErr w:type="spellStart"/>
            <w:r w:rsidRPr="00B9476E">
              <w:rPr>
                <w:b w:val="0"/>
                <w:i w:val="0"/>
                <w:sz w:val="24"/>
                <w:szCs w:val="24"/>
              </w:rPr>
              <w:t>Изд.СПГЭТУ</w:t>
            </w:r>
            <w:proofErr w:type="spellEnd"/>
            <w:r w:rsidRPr="00B9476E">
              <w:rPr>
                <w:b w:val="0"/>
                <w:i w:val="0"/>
                <w:sz w:val="24"/>
                <w:szCs w:val="24"/>
              </w:rPr>
              <w:t xml:space="preserve"> (ЛЭТИ), 1994</w:t>
            </w:r>
          </w:p>
        </w:tc>
        <w:tc>
          <w:tcPr>
            <w:tcW w:w="993" w:type="dxa"/>
            <w:vAlign w:val="center"/>
          </w:tcPr>
          <w:p w:rsidR="001062E9" w:rsidRDefault="001062E9" w:rsidP="00FB043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1062E9" w:rsidRPr="00C626AB" w:rsidTr="00FB043E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B043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1062E9" w:rsidRPr="00B9476E" w:rsidRDefault="001062E9" w:rsidP="00FB043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 xml:space="preserve">ставление знаний и системы   логического вывода. СПб  </w:t>
            </w:r>
            <w:proofErr w:type="spellStart"/>
            <w:r w:rsidRPr="00B9476E">
              <w:rPr>
                <w:b w:val="0"/>
                <w:i w:val="0"/>
                <w:sz w:val="24"/>
                <w:szCs w:val="24"/>
              </w:rPr>
              <w:t>Изд.СПГЭТУ</w:t>
            </w:r>
            <w:proofErr w:type="spellEnd"/>
            <w:r w:rsidRPr="00B9476E">
              <w:rPr>
                <w:b w:val="0"/>
                <w:i w:val="0"/>
                <w:sz w:val="24"/>
                <w:szCs w:val="24"/>
              </w:rPr>
              <w:t xml:space="preserve">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1062E9" w:rsidRDefault="001062E9" w:rsidP="00FB043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1062E9" w:rsidRDefault="001062E9" w:rsidP="00FB043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1062E9" w:rsidRDefault="001062E9" w:rsidP="001062E9">
      <w:pPr>
        <w:ind w:firstLine="720"/>
        <w:jc w:val="center"/>
        <w:rPr>
          <w:b/>
          <w:sz w:val="24"/>
          <w:szCs w:val="24"/>
        </w:rPr>
      </w:pPr>
    </w:p>
    <w:p w:rsidR="001062E9" w:rsidRDefault="001062E9" w:rsidP="001062E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062E9" w:rsidRPr="00433CD3" w:rsidTr="00FB043E">
        <w:tc>
          <w:tcPr>
            <w:tcW w:w="7054" w:type="dxa"/>
          </w:tcPr>
          <w:p w:rsidR="001062E9" w:rsidRPr="00433CD3" w:rsidRDefault="001062E9" w:rsidP="00FB043E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062E9" w:rsidRPr="00433CD3" w:rsidRDefault="001062E9" w:rsidP="00FB043E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1062E9" w:rsidRDefault="001062E9">
      <w:pPr>
        <w:rPr>
          <w:b/>
          <w:sz w:val="24"/>
          <w:szCs w:val="24"/>
        </w:rPr>
      </w:pPr>
    </w:p>
    <w:p w:rsidR="001062E9" w:rsidRDefault="001062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1448D4" w:rsidRPr="00433CD3">
        <w:tc>
          <w:tcPr>
            <w:tcW w:w="7054" w:type="dxa"/>
          </w:tcPr>
          <w:p w:rsidR="001448D4" w:rsidRPr="00433CD3" w:rsidRDefault="001448D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448D4" w:rsidRPr="00D238B0" w:rsidRDefault="001448D4" w:rsidP="00D238B0">
            <w:pPr>
              <w:jc w:val="center"/>
              <w:rPr>
                <w:sz w:val="24"/>
              </w:rPr>
            </w:pPr>
          </w:p>
        </w:tc>
      </w:tr>
      <w:tr w:rsidR="001448D4" w:rsidRPr="00433CD3">
        <w:tc>
          <w:tcPr>
            <w:tcW w:w="7054" w:type="dxa"/>
          </w:tcPr>
          <w:p w:rsidR="001448D4" w:rsidRPr="00433CD3" w:rsidRDefault="001448D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1448D4" w:rsidRPr="00D238B0" w:rsidRDefault="001448D4" w:rsidP="001448D4">
            <w:pPr>
              <w:jc w:val="right"/>
              <w:rPr>
                <w:sz w:val="24"/>
              </w:rPr>
            </w:pPr>
          </w:p>
        </w:tc>
      </w:tr>
      <w:tr w:rsidR="001448D4" w:rsidRPr="00433CD3">
        <w:tc>
          <w:tcPr>
            <w:tcW w:w="7054" w:type="dxa"/>
          </w:tcPr>
          <w:p w:rsidR="001448D4" w:rsidRPr="00433CD3" w:rsidRDefault="00285474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="001448D4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1448D4" w:rsidRDefault="001448D4" w:rsidP="00AD1A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  <w:p w:rsidR="001448D4" w:rsidRPr="00433CD3" w:rsidRDefault="001448D4" w:rsidP="00757C6F">
            <w:pPr>
              <w:jc w:val="center"/>
              <w:rPr>
                <w:sz w:val="24"/>
              </w:rPr>
            </w:pPr>
          </w:p>
        </w:tc>
      </w:tr>
      <w:tr w:rsidR="001448D4" w:rsidRPr="00433CD3">
        <w:tc>
          <w:tcPr>
            <w:tcW w:w="7054" w:type="dxa"/>
          </w:tcPr>
          <w:p w:rsidR="001448D4" w:rsidRDefault="001448D4" w:rsidP="00FB043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1448D4" w:rsidRPr="00433CD3" w:rsidRDefault="001448D4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1448D4" w:rsidRDefault="001448D4" w:rsidP="00FB043E">
            <w:pPr>
              <w:jc w:val="center"/>
              <w:rPr>
                <w:sz w:val="24"/>
              </w:rPr>
            </w:pPr>
          </w:p>
          <w:p w:rsidR="001448D4" w:rsidRPr="00433CD3" w:rsidRDefault="001448D4" w:rsidP="00757C6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1448D4" w:rsidRPr="00433CD3">
        <w:tc>
          <w:tcPr>
            <w:tcW w:w="7054" w:type="dxa"/>
            <w:tcBorders>
              <w:bottom w:val="single" w:sz="4" w:space="0" w:color="auto"/>
            </w:tcBorders>
          </w:tcPr>
          <w:p w:rsidR="001448D4" w:rsidRPr="00433CD3" w:rsidRDefault="001448D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448D4" w:rsidRPr="00433CD3" w:rsidRDefault="001448D4" w:rsidP="00757C6F">
            <w:pPr>
              <w:jc w:val="center"/>
              <w:rPr>
                <w:sz w:val="24"/>
              </w:rPr>
            </w:pPr>
          </w:p>
        </w:tc>
      </w:tr>
      <w:tr w:rsidR="001448D4" w:rsidRPr="00433CD3">
        <w:tc>
          <w:tcPr>
            <w:tcW w:w="7054" w:type="dxa"/>
          </w:tcPr>
          <w:p w:rsidR="001448D4" w:rsidRPr="00433CD3" w:rsidRDefault="001448D4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1448D4" w:rsidRPr="00433CD3" w:rsidRDefault="001448D4" w:rsidP="00757C6F">
            <w:pPr>
              <w:jc w:val="center"/>
              <w:rPr>
                <w:sz w:val="24"/>
              </w:rPr>
            </w:pPr>
          </w:p>
        </w:tc>
      </w:tr>
      <w:tr w:rsidR="001448D4" w:rsidRPr="00433CD3">
        <w:tc>
          <w:tcPr>
            <w:tcW w:w="7054" w:type="dxa"/>
          </w:tcPr>
          <w:p w:rsidR="001448D4" w:rsidRPr="00433CD3" w:rsidRDefault="001448D4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1448D4" w:rsidRPr="00433CD3" w:rsidRDefault="001448D4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1448D4" w:rsidRPr="00433CD3">
        <w:tc>
          <w:tcPr>
            <w:tcW w:w="7054" w:type="dxa"/>
          </w:tcPr>
          <w:p w:rsidR="001448D4" w:rsidRPr="00433CD3" w:rsidRDefault="001448D4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1448D4" w:rsidRPr="00433CD3" w:rsidRDefault="001448D4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43E" w:rsidRDefault="00FB043E">
      <w:r>
        <w:separator/>
      </w:r>
    </w:p>
  </w:endnote>
  <w:endnote w:type="continuationSeparator" w:id="1">
    <w:p w:rsidR="00FB043E" w:rsidRDefault="00FB0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43E" w:rsidRDefault="000A7C1A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B04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B043E" w:rsidRDefault="00FB043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43E" w:rsidRDefault="000A7C1A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B04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F4C29">
      <w:rPr>
        <w:rStyle w:val="a4"/>
        <w:noProof/>
      </w:rPr>
      <w:t>9</w:t>
    </w:r>
    <w:r>
      <w:rPr>
        <w:rStyle w:val="a4"/>
      </w:rPr>
      <w:fldChar w:fldCharType="end"/>
    </w:r>
  </w:p>
  <w:p w:rsidR="00FB043E" w:rsidRDefault="00FB043E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43E" w:rsidRDefault="00FB043E">
      <w:r>
        <w:separator/>
      </w:r>
    </w:p>
  </w:footnote>
  <w:footnote w:type="continuationSeparator" w:id="1">
    <w:p w:rsidR="00FB043E" w:rsidRDefault="00FB04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43E" w:rsidRDefault="000A7C1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B04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B043E" w:rsidRDefault="00FB04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4744B"/>
    <w:rsid w:val="00057A02"/>
    <w:rsid w:val="00062144"/>
    <w:rsid w:val="000726CC"/>
    <w:rsid w:val="0007448F"/>
    <w:rsid w:val="000751A1"/>
    <w:rsid w:val="000A7C1A"/>
    <w:rsid w:val="000C0564"/>
    <w:rsid w:val="000E2A70"/>
    <w:rsid w:val="001062E9"/>
    <w:rsid w:val="0012338D"/>
    <w:rsid w:val="00133810"/>
    <w:rsid w:val="001448D4"/>
    <w:rsid w:val="00147DC5"/>
    <w:rsid w:val="00173FDA"/>
    <w:rsid w:val="001770F5"/>
    <w:rsid w:val="0018420D"/>
    <w:rsid w:val="001870AF"/>
    <w:rsid w:val="00194BE7"/>
    <w:rsid w:val="001954A5"/>
    <w:rsid w:val="001F5D5A"/>
    <w:rsid w:val="002017DA"/>
    <w:rsid w:val="00223D79"/>
    <w:rsid w:val="00263468"/>
    <w:rsid w:val="00280438"/>
    <w:rsid w:val="00285474"/>
    <w:rsid w:val="002869AE"/>
    <w:rsid w:val="002924F5"/>
    <w:rsid w:val="002A1A62"/>
    <w:rsid w:val="002A48EC"/>
    <w:rsid w:val="002D481D"/>
    <w:rsid w:val="002E3655"/>
    <w:rsid w:val="002E3EBD"/>
    <w:rsid w:val="002F5146"/>
    <w:rsid w:val="00310285"/>
    <w:rsid w:val="00324EB2"/>
    <w:rsid w:val="00350961"/>
    <w:rsid w:val="00352C77"/>
    <w:rsid w:val="0037277D"/>
    <w:rsid w:val="00386807"/>
    <w:rsid w:val="00390417"/>
    <w:rsid w:val="00395D89"/>
    <w:rsid w:val="003A48BE"/>
    <w:rsid w:val="003D676C"/>
    <w:rsid w:val="003E25F6"/>
    <w:rsid w:val="003F0CA5"/>
    <w:rsid w:val="00423247"/>
    <w:rsid w:val="00426A04"/>
    <w:rsid w:val="00437BC6"/>
    <w:rsid w:val="00445ED3"/>
    <w:rsid w:val="00451377"/>
    <w:rsid w:val="004831B6"/>
    <w:rsid w:val="00483376"/>
    <w:rsid w:val="004A4B8C"/>
    <w:rsid w:val="004B3A05"/>
    <w:rsid w:val="004B4A5F"/>
    <w:rsid w:val="004E5028"/>
    <w:rsid w:val="004F23A4"/>
    <w:rsid w:val="0052766B"/>
    <w:rsid w:val="00531526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7F4C29"/>
    <w:rsid w:val="008134CA"/>
    <w:rsid w:val="00820C8E"/>
    <w:rsid w:val="0084554A"/>
    <w:rsid w:val="00860702"/>
    <w:rsid w:val="008639B4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3089B"/>
    <w:rsid w:val="00944033"/>
    <w:rsid w:val="0095562F"/>
    <w:rsid w:val="0097502B"/>
    <w:rsid w:val="009C7683"/>
    <w:rsid w:val="009D3FD4"/>
    <w:rsid w:val="009E68B5"/>
    <w:rsid w:val="009F5046"/>
    <w:rsid w:val="00A1061D"/>
    <w:rsid w:val="00A10936"/>
    <w:rsid w:val="00A250DC"/>
    <w:rsid w:val="00A44471"/>
    <w:rsid w:val="00A570AA"/>
    <w:rsid w:val="00A6393D"/>
    <w:rsid w:val="00A80A54"/>
    <w:rsid w:val="00A92DC4"/>
    <w:rsid w:val="00AA2F15"/>
    <w:rsid w:val="00AD6F0E"/>
    <w:rsid w:val="00AE290E"/>
    <w:rsid w:val="00AF06D3"/>
    <w:rsid w:val="00AF747D"/>
    <w:rsid w:val="00B00856"/>
    <w:rsid w:val="00B2311A"/>
    <w:rsid w:val="00B30EF0"/>
    <w:rsid w:val="00B3143E"/>
    <w:rsid w:val="00B64E11"/>
    <w:rsid w:val="00B9476E"/>
    <w:rsid w:val="00BA3869"/>
    <w:rsid w:val="00BA3C16"/>
    <w:rsid w:val="00BC48F4"/>
    <w:rsid w:val="00BC764C"/>
    <w:rsid w:val="00C25422"/>
    <w:rsid w:val="00C255B7"/>
    <w:rsid w:val="00C447E7"/>
    <w:rsid w:val="00C559A7"/>
    <w:rsid w:val="00C626AB"/>
    <w:rsid w:val="00C67123"/>
    <w:rsid w:val="00CA0644"/>
    <w:rsid w:val="00CA4C5E"/>
    <w:rsid w:val="00CC0744"/>
    <w:rsid w:val="00CC3FE8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2273"/>
    <w:rsid w:val="00DF556F"/>
    <w:rsid w:val="00DF7C52"/>
    <w:rsid w:val="00E036EF"/>
    <w:rsid w:val="00E06C1B"/>
    <w:rsid w:val="00E431EA"/>
    <w:rsid w:val="00E95D41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043E"/>
    <w:rsid w:val="00FB4F82"/>
    <w:rsid w:val="00FB5135"/>
    <w:rsid w:val="00FC100A"/>
    <w:rsid w:val="00FE2010"/>
    <w:rsid w:val="00FF074C"/>
    <w:rsid w:val="00FF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637E6B-7D2D-4DCB-B154-3A50B66D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1700</Words>
  <Characters>12192</Characters>
  <Application>Microsoft Office Word</Application>
  <DocSecurity>0</DocSecurity>
  <Lines>641</Lines>
  <Paragraphs>365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13527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8</cp:revision>
  <cp:lastPrinted>2011-12-13T10:45:00Z</cp:lastPrinted>
  <dcterms:created xsi:type="dcterms:W3CDTF">2011-12-06T11:50:00Z</dcterms:created>
  <dcterms:modified xsi:type="dcterms:W3CDTF">2011-12-13T10:57:00Z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1vz9bBNIKiOJj60JB55WYlxUJCV0TfcylznaOV8ipBTs</vt:lpwstr>
  </property>
  <property fmtid="{D5CDD505-2E9C-101B-9397-08002B2CF9AE}" pid="4" name="Google.Documents.RevisionId">
    <vt:lpwstr>18285296601811868359</vt:lpwstr>
  </property>
  <property fmtid="{D5CDD505-2E9C-101B-9397-08002B2CF9AE}" pid="5" name="Google.Documents.PreviousRevisionId">
    <vt:lpwstr>08233867902152778089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