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AE5FCF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AE5FCF" w:rsidRPr="00AE5FCF">
        <w:rPr>
          <w:i/>
          <w:iCs/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</w:t>
      </w:r>
      <w:r w:rsidR="00FE1D1D">
        <w:rPr>
          <w:sz w:val="24"/>
          <w:szCs w:val="24"/>
        </w:rPr>
        <w:t>1</w:t>
      </w:r>
      <w:r w:rsidR="00BE319A">
        <w:rPr>
          <w:sz w:val="24"/>
          <w:szCs w:val="24"/>
        </w:rPr>
        <w:t>0</w:t>
      </w:r>
      <w:r w:rsidR="00FE1D1D"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 w:rsidR="00FE1D1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FE1D1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80AD9" w:rsidRPr="00190464" w:rsidRDefault="00980AD9" w:rsidP="00980AD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0417F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90417F" w:rsidRPr="00AE5FCF">
        <w:rPr>
          <w:i/>
          <w:iCs/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FE1D1D" w:rsidRDefault="00FE1D1D" w:rsidP="00FE1D1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980AD9" w:rsidRPr="00190464" w:rsidRDefault="00980AD9" w:rsidP="00980AD9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980AD9" w:rsidRPr="00A95604" w:rsidRDefault="00980AD9" w:rsidP="00FE1D1D">
      <w:pPr>
        <w:spacing w:line="288" w:lineRule="auto"/>
        <w:jc w:val="center"/>
        <w:rPr>
          <w:sz w:val="24"/>
          <w:szCs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980AD9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9E13B1">
        <w:rPr>
          <w:sz w:val="24"/>
        </w:rPr>
        <w:t>6</w:t>
      </w:r>
      <w:r w:rsidR="009E13B1" w:rsidRPr="00980AD9">
        <w:rPr>
          <w:sz w:val="24"/>
        </w:rPr>
        <w:t>85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90417F">
        <w:rPr>
          <w:sz w:val="24"/>
        </w:rPr>
        <w:t>6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90417F">
        <w:rPr>
          <w:sz w:val="24"/>
        </w:rPr>
        <w:t>11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9E13B1" w:rsidP="00F8336C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FE1D1D">
              <w:rPr>
                <w:sz w:val="24"/>
              </w:rPr>
              <w:t>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D83662" w:rsidRDefault="009E13B1" w:rsidP="00C61D96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90417F">
              <w:rPr>
                <w:sz w:val="24"/>
              </w:rPr>
              <w:t>11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Pr="009E13B1" w:rsidRDefault="009E13B1" w:rsidP="00C61D96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E46323" w:rsidRDefault="0090417F" w:rsidP="009E13B1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9E13B1">
              <w:rPr>
                <w:sz w:val="24"/>
              </w:rPr>
              <w:t>0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980AD9" w:rsidTr="00F8336C">
        <w:tc>
          <w:tcPr>
            <w:tcW w:w="3544" w:type="dxa"/>
          </w:tcPr>
          <w:p w:rsidR="00980AD9" w:rsidRDefault="00980AD9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80AD9" w:rsidRDefault="00980AD9" w:rsidP="009E13B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980AD9" w:rsidRDefault="00980AD9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980AD9" w:rsidRDefault="00980AD9" w:rsidP="00C61D96">
            <w:pPr>
              <w:rPr>
                <w:sz w:val="24"/>
              </w:rPr>
            </w:pPr>
            <w:r>
              <w:rPr>
                <w:sz w:val="24"/>
              </w:rPr>
              <w:t>Контрольная работа 1</w:t>
            </w:r>
          </w:p>
        </w:tc>
        <w:tc>
          <w:tcPr>
            <w:tcW w:w="1417" w:type="dxa"/>
          </w:tcPr>
          <w:p w:rsidR="00980AD9" w:rsidRDefault="00980AD9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11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9E13B1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24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9E13B1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139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9E13B1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163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9E13B1" w:rsidRDefault="009E13B1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9E13B1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972428" w:rsidRDefault="006C6703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</w:t>
      </w:r>
      <w:r w:rsidR="00BE319A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90417F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90417F" w:rsidRPr="0090417F">
        <w:rPr>
          <w:sz w:val="24"/>
          <w:szCs w:val="24"/>
        </w:rPr>
        <w:t>Распределенные автоматизированные системы обработки информации и управления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 xml:space="preserve">1) </w:t>
      </w:r>
      <w:r w:rsidR="0090417F">
        <w:rPr>
          <w:sz w:val="24"/>
          <w:szCs w:val="24"/>
        </w:rPr>
        <w:t>Основы автоматизированного управления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90417F">
        <w:rPr>
          <w:sz w:val="24"/>
        </w:rPr>
        <w:t>Информационные технологии в организационно-экономических системах</w:t>
      </w:r>
    </w:p>
    <w:p w:rsidR="0090417F" w:rsidRDefault="0090417F" w:rsidP="00E46323">
      <w:pPr>
        <w:rPr>
          <w:sz w:val="24"/>
        </w:rPr>
      </w:pPr>
      <w:r>
        <w:rPr>
          <w:sz w:val="24"/>
        </w:rPr>
        <w:t>3) Сетевые технологии</w:t>
      </w:r>
    </w:p>
    <w:p w:rsidR="00972428" w:rsidRDefault="00E46323" w:rsidP="0090417F">
      <w:r w:rsidRPr="00972428">
        <w:rPr>
          <w:sz w:val="24"/>
        </w:rPr>
        <w:t xml:space="preserve">и </w:t>
      </w:r>
      <w:r w:rsidR="004D7716">
        <w:rPr>
          <w:sz w:val="24"/>
        </w:rPr>
        <w:t>обеспечивает выполнение ВКР.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90417F">
        <w:rPr>
          <w:sz w:val="24"/>
        </w:rPr>
        <w:t xml:space="preserve"> </w:t>
      </w:r>
      <w:r>
        <w:rPr>
          <w:sz w:val="24"/>
        </w:rPr>
        <w:t xml:space="preserve">факультета </w:t>
      </w:r>
      <w:r>
        <w:rPr>
          <w:i/>
          <w:sz w:val="24"/>
        </w:rPr>
        <w:t xml:space="preserve"> </w:t>
      </w:r>
      <w:r w:rsidR="0090417F">
        <w:rPr>
          <w:sz w:val="24"/>
        </w:rPr>
        <w:t>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90417F" w:rsidRPr="00E3203A" w:rsidRDefault="0090417F" w:rsidP="0090417F">
      <w:pPr>
        <w:ind w:firstLine="720"/>
        <w:jc w:val="both"/>
        <w:rPr>
          <w:sz w:val="24"/>
          <w:szCs w:val="24"/>
        </w:rPr>
      </w:pPr>
      <w:r w:rsidRPr="00B92836">
        <w:rPr>
          <w:sz w:val="24"/>
          <w:szCs w:val="24"/>
        </w:rPr>
        <w:t>Дисциплина «</w:t>
      </w:r>
      <w:r>
        <w:rPr>
          <w:sz w:val="24"/>
          <w:szCs w:val="24"/>
        </w:rPr>
        <w:t>Распределенные автоматизированные системы обработки информации и управления</w:t>
      </w:r>
      <w:r w:rsidRPr="00B92836">
        <w:rPr>
          <w:sz w:val="24"/>
          <w:szCs w:val="24"/>
        </w:rPr>
        <w:t>» посвящена изучению</w:t>
      </w:r>
      <w:r w:rsidRPr="00B701E1">
        <w:rPr>
          <w:sz w:val="24"/>
          <w:szCs w:val="24"/>
        </w:rPr>
        <w:t xml:space="preserve"> принципов, методов и моделей современных</w:t>
      </w:r>
      <w:r>
        <w:rPr>
          <w:sz w:val="24"/>
          <w:szCs w:val="24"/>
        </w:rPr>
        <w:t xml:space="preserve"> распределенных</w:t>
      </w:r>
      <w:r w:rsidRPr="004438D2">
        <w:rPr>
          <w:color w:val="FF0000"/>
          <w:sz w:val="24"/>
          <w:szCs w:val="24"/>
        </w:rPr>
        <w:t xml:space="preserve"> </w:t>
      </w:r>
      <w:r w:rsidRPr="001F0CE5">
        <w:rPr>
          <w:sz w:val="24"/>
          <w:szCs w:val="24"/>
        </w:rPr>
        <w:t>организационно-экономических систем</w:t>
      </w:r>
      <w:r>
        <w:rPr>
          <w:sz w:val="24"/>
          <w:szCs w:val="24"/>
        </w:rPr>
        <w:t xml:space="preserve"> при реализации новейших </w:t>
      </w:r>
      <w:r w:rsidRPr="001F0CE5">
        <w:rPr>
          <w:sz w:val="24"/>
          <w:szCs w:val="24"/>
        </w:rPr>
        <w:t>информационны</w:t>
      </w:r>
      <w:r>
        <w:rPr>
          <w:sz w:val="24"/>
          <w:szCs w:val="24"/>
        </w:rPr>
        <w:t>х</w:t>
      </w:r>
      <w:r w:rsidRPr="001F0CE5">
        <w:rPr>
          <w:sz w:val="24"/>
          <w:szCs w:val="24"/>
        </w:rPr>
        <w:t xml:space="preserve"> технологи</w:t>
      </w:r>
      <w:r>
        <w:rPr>
          <w:sz w:val="24"/>
          <w:szCs w:val="24"/>
        </w:rPr>
        <w:t xml:space="preserve">й. Информационные технологии, реализуемые в РАСОИУ, рассматриваются с учетом отечественного опыта разработки и эксплуатации информационно-управляющих систем на предприятиях, объединениях, фирмах, корпорациях и т.д. и современных мировых разработок, имеющихся на рынке профессиональных программных продуктов, реализующих корпоративные информационные системы. </w:t>
      </w:r>
      <w:r w:rsidRPr="00E3203A">
        <w:rPr>
          <w:sz w:val="24"/>
          <w:szCs w:val="24"/>
        </w:rPr>
        <w:t>В рамках данной дисциплины рассматриваются базовые принципы организации современных</w:t>
      </w:r>
      <w:r>
        <w:rPr>
          <w:sz w:val="24"/>
          <w:szCs w:val="24"/>
        </w:rPr>
        <w:t xml:space="preserve"> распределенных автоматизированных систем обработки информации и управления и</w:t>
      </w:r>
      <w:r w:rsidRPr="00E3203A">
        <w:rPr>
          <w:sz w:val="24"/>
          <w:szCs w:val="24"/>
        </w:rPr>
        <w:t xml:space="preserve"> корпоративных информационных </w:t>
      </w:r>
      <w:r>
        <w:rPr>
          <w:sz w:val="24"/>
          <w:szCs w:val="24"/>
        </w:rPr>
        <w:t xml:space="preserve">сетей, обеспечивающие </w:t>
      </w:r>
      <w:r w:rsidRPr="00E3203A">
        <w:rPr>
          <w:sz w:val="24"/>
          <w:szCs w:val="24"/>
        </w:rPr>
        <w:t>функционировани</w:t>
      </w:r>
      <w:r>
        <w:rPr>
          <w:sz w:val="24"/>
          <w:szCs w:val="24"/>
        </w:rPr>
        <w:t>е</w:t>
      </w:r>
      <w:r w:rsidRPr="00006B4E">
        <w:rPr>
          <w:sz w:val="24"/>
          <w:szCs w:val="24"/>
        </w:rPr>
        <w:t xml:space="preserve"> </w:t>
      </w:r>
      <w:r>
        <w:rPr>
          <w:sz w:val="24"/>
          <w:szCs w:val="24"/>
        </w:rPr>
        <w:t>РАСОИУ.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  <w:r w:rsidRPr="00E3203A">
        <w:rPr>
          <w:sz w:val="24"/>
          <w:szCs w:val="24"/>
        </w:rPr>
        <w:t xml:space="preserve">Отдельные разделы дисциплины посвящены изучению принципов и способов организации и функционирования </w:t>
      </w:r>
      <w:r>
        <w:rPr>
          <w:sz w:val="24"/>
          <w:szCs w:val="24"/>
        </w:rPr>
        <w:t>РАСОИУ</w:t>
      </w:r>
      <w:r w:rsidRPr="00E3203A">
        <w:rPr>
          <w:sz w:val="24"/>
          <w:szCs w:val="24"/>
        </w:rPr>
        <w:t xml:space="preserve"> на разных уровнях с учетом </w:t>
      </w:r>
      <w:proofErr w:type="spellStart"/>
      <w:r w:rsidRPr="00E3203A">
        <w:rPr>
          <w:sz w:val="24"/>
          <w:szCs w:val="24"/>
        </w:rPr>
        <w:t>гетерогенности</w:t>
      </w:r>
      <w:proofErr w:type="spellEnd"/>
      <w:r w:rsidRPr="00E3203A">
        <w:rPr>
          <w:sz w:val="24"/>
          <w:szCs w:val="24"/>
        </w:rPr>
        <w:t xml:space="preserve"> информационной среды современного предприятия. Особое внимание уделяется вопросам </w:t>
      </w:r>
      <w:r>
        <w:rPr>
          <w:sz w:val="24"/>
          <w:szCs w:val="24"/>
        </w:rPr>
        <w:t>распределения информационных ресурсов в РАСОИУ, включая вопросы интеграции распределенных баз данных и  обмена информацией в корпоративной сети РАСОИУ.</w:t>
      </w: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90417F" w:rsidRDefault="0090417F" w:rsidP="0090417F">
      <w:pPr>
        <w:ind w:firstLine="567"/>
        <w:jc w:val="both"/>
        <w:rPr>
          <w:sz w:val="24"/>
          <w:szCs w:val="24"/>
        </w:rPr>
      </w:pPr>
    </w:p>
    <w:p w:rsidR="00E46323" w:rsidRDefault="00E46323" w:rsidP="0090417F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90417F" w:rsidRPr="00E3203A" w:rsidRDefault="0090417F" w:rsidP="0090417F">
      <w:pPr>
        <w:ind w:firstLine="426"/>
        <w:jc w:val="both"/>
        <w:rPr>
          <w:sz w:val="24"/>
        </w:rPr>
      </w:pPr>
      <w:r w:rsidRPr="00E3203A">
        <w:rPr>
          <w:sz w:val="24"/>
        </w:rPr>
        <w:t xml:space="preserve">Приобретение знаний в области использования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>
        <w:rPr>
          <w:sz w:val="24"/>
          <w:szCs w:val="24"/>
        </w:rPr>
        <w:t>распределенных автоматизированных систем обработки информации и управления</w:t>
      </w:r>
      <w:r w:rsidRPr="00E3203A">
        <w:rPr>
          <w:sz w:val="24"/>
          <w:szCs w:val="24"/>
        </w:rPr>
        <w:t>.</w:t>
      </w:r>
      <w:r w:rsidRPr="00E3203A">
        <w:rPr>
          <w:sz w:val="24"/>
        </w:rPr>
        <w:t xml:space="preserve"> </w:t>
      </w:r>
    </w:p>
    <w:p w:rsidR="0090417F" w:rsidRPr="00E3203A" w:rsidRDefault="0090417F" w:rsidP="0090417F">
      <w:pPr>
        <w:ind w:firstLine="426"/>
        <w:jc w:val="both"/>
        <w:rPr>
          <w:sz w:val="24"/>
        </w:rPr>
      </w:pPr>
      <w:r w:rsidRPr="00E3203A">
        <w:rPr>
          <w:sz w:val="24"/>
        </w:rPr>
        <w:t>Формирование навыков обоснованно выбирать архитектурные решения</w:t>
      </w:r>
      <w:r>
        <w:rPr>
          <w:sz w:val="24"/>
        </w:rPr>
        <w:t xml:space="preserve"> РАСОИУ</w:t>
      </w:r>
      <w:r w:rsidRPr="00E3203A">
        <w:rPr>
          <w:sz w:val="24"/>
        </w:rPr>
        <w:t xml:space="preserve"> при реализации</w:t>
      </w:r>
      <w:r w:rsidRPr="00E3203A">
        <w:rPr>
          <w:sz w:val="24"/>
          <w:szCs w:val="24"/>
        </w:rPr>
        <w:t xml:space="preserve"> информационных технологий в </w:t>
      </w:r>
      <w:r w:rsidRPr="00E3203A">
        <w:rPr>
          <w:sz w:val="24"/>
        </w:rPr>
        <w:t>конкретных</w:t>
      </w:r>
      <w:r>
        <w:rPr>
          <w:sz w:val="24"/>
        </w:rPr>
        <w:t xml:space="preserve"> распределенных</w:t>
      </w:r>
      <w:r w:rsidRPr="00E3203A">
        <w:rPr>
          <w:sz w:val="24"/>
          <w:szCs w:val="24"/>
        </w:rPr>
        <w:t xml:space="preserve"> организационно-экономических системах.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90417F" w:rsidRDefault="0090417F">
      <w:pPr>
        <w:rPr>
          <w:b/>
          <w:sz w:val="24"/>
        </w:rPr>
      </w:pPr>
      <w:r>
        <w:rPr>
          <w:b/>
          <w:sz w:val="24"/>
        </w:rPr>
        <w:br w:type="page"/>
      </w: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90417F" w:rsidRDefault="0090417F" w:rsidP="0090417F">
      <w:pPr>
        <w:pStyle w:val="a5"/>
        <w:widowControl/>
        <w:ind w:firstLine="426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0417F" w:rsidRDefault="0090417F" w:rsidP="0090417F">
      <w:pPr>
        <w:numPr>
          <w:ilvl w:val="0"/>
          <w:numId w:val="1"/>
        </w:numPr>
        <w:tabs>
          <w:tab w:val="clear" w:pos="360"/>
        </w:tabs>
        <w:ind w:left="720"/>
        <w:rPr>
          <w:sz w:val="24"/>
        </w:rPr>
      </w:pPr>
      <w:r>
        <w:rPr>
          <w:sz w:val="24"/>
        </w:rPr>
        <w:t>Знать:</w:t>
      </w:r>
    </w:p>
    <w:p w:rsidR="0090417F" w:rsidRDefault="0090417F" w:rsidP="0090417F">
      <w:pPr>
        <w:ind w:left="792"/>
        <w:rPr>
          <w:sz w:val="24"/>
        </w:rPr>
      </w:pPr>
      <w:r>
        <w:rPr>
          <w:sz w:val="24"/>
        </w:rPr>
        <w:t xml:space="preserve">базовые принципы организации современных </w:t>
      </w:r>
      <w:r w:rsidRPr="00E3203A">
        <w:rPr>
          <w:sz w:val="24"/>
          <w:szCs w:val="24"/>
        </w:rPr>
        <w:t xml:space="preserve">информационных технологий в </w:t>
      </w:r>
      <w:r>
        <w:rPr>
          <w:sz w:val="24"/>
          <w:szCs w:val="24"/>
        </w:rPr>
        <w:t>распределенных АСОИУ</w:t>
      </w:r>
      <w:r>
        <w:rPr>
          <w:sz w:val="24"/>
        </w:rPr>
        <w:t>;</w:t>
      </w:r>
    </w:p>
    <w:p w:rsidR="0090417F" w:rsidRDefault="0090417F" w:rsidP="0090417F">
      <w:pPr>
        <w:ind w:left="792"/>
        <w:jc w:val="both"/>
        <w:rPr>
          <w:sz w:val="24"/>
        </w:rPr>
      </w:pPr>
      <w:r>
        <w:rPr>
          <w:sz w:val="24"/>
        </w:rPr>
        <w:t xml:space="preserve">основные характеристики, возможности и области применения наиболее распространенных </w:t>
      </w:r>
      <w:r w:rsidRPr="00E3203A">
        <w:rPr>
          <w:sz w:val="24"/>
          <w:szCs w:val="24"/>
        </w:rPr>
        <w:t xml:space="preserve">информационных технологий в </w:t>
      </w:r>
      <w:r w:rsidRPr="00E3203A">
        <w:rPr>
          <w:sz w:val="24"/>
        </w:rPr>
        <w:t>современных</w:t>
      </w:r>
      <w:r w:rsidRPr="00E3203A">
        <w:rPr>
          <w:sz w:val="24"/>
          <w:szCs w:val="24"/>
        </w:rPr>
        <w:t xml:space="preserve"> </w:t>
      </w:r>
      <w:r>
        <w:rPr>
          <w:sz w:val="24"/>
          <w:szCs w:val="24"/>
        </w:rPr>
        <w:t>РАСОИУ.</w:t>
      </w:r>
    </w:p>
    <w:p w:rsidR="0090417F" w:rsidRPr="0090417F" w:rsidRDefault="0090417F" w:rsidP="0090417F">
      <w:pPr>
        <w:numPr>
          <w:ilvl w:val="0"/>
          <w:numId w:val="1"/>
        </w:numPr>
        <w:tabs>
          <w:tab w:val="clear" w:pos="360"/>
        </w:tabs>
        <w:ind w:left="792"/>
        <w:rPr>
          <w:sz w:val="24"/>
        </w:rPr>
      </w:pPr>
      <w:r w:rsidRPr="0090417F">
        <w:rPr>
          <w:sz w:val="24"/>
        </w:rPr>
        <w:t>Уметь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разрабатывать </w:t>
      </w:r>
      <w:r w:rsidRPr="0090417F">
        <w:rPr>
          <w:sz w:val="24"/>
          <w:szCs w:val="24"/>
        </w:rPr>
        <w:t>информационные технологии в РАСОИУ.</w:t>
      </w:r>
    </w:p>
    <w:p w:rsidR="0090417F" w:rsidRPr="0090417F" w:rsidRDefault="0090417F" w:rsidP="0090417F">
      <w:pPr>
        <w:numPr>
          <w:ilvl w:val="0"/>
          <w:numId w:val="1"/>
        </w:numPr>
        <w:tabs>
          <w:tab w:val="clear" w:pos="360"/>
        </w:tabs>
        <w:ind w:left="720"/>
        <w:rPr>
          <w:sz w:val="24"/>
        </w:rPr>
      </w:pPr>
      <w:r w:rsidRPr="0090417F">
        <w:rPr>
          <w:sz w:val="24"/>
        </w:rPr>
        <w:t>Владеть</w:t>
      </w:r>
      <w:r>
        <w:rPr>
          <w:sz w:val="24"/>
        </w:rPr>
        <w:t xml:space="preserve"> </w:t>
      </w:r>
      <w:r w:rsidRPr="0090417F">
        <w:rPr>
          <w:sz w:val="24"/>
        </w:rPr>
        <w:t xml:space="preserve">навыками в области разработки архитектур </w:t>
      </w:r>
      <w:r>
        <w:rPr>
          <w:sz w:val="24"/>
        </w:rPr>
        <w:t>Р</w:t>
      </w:r>
      <w:r w:rsidRPr="0090417F">
        <w:rPr>
          <w:sz w:val="24"/>
          <w:szCs w:val="24"/>
        </w:rPr>
        <w:t>АСОИУ</w:t>
      </w:r>
      <w:r w:rsidRPr="0090417F">
        <w:rPr>
          <w:sz w:val="24"/>
        </w:rPr>
        <w:t>.</w:t>
      </w:r>
    </w:p>
    <w:p w:rsidR="003647D0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90417F" w:rsidRPr="00E11A2C" w:rsidRDefault="0090417F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Введение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Распределенные АСОИУ как средство реализации современных информационных технологий в организационно-экономических системах различных уровней иерархии.</w:t>
      </w:r>
    </w:p>
    <w:p w:rsidR="0090417F" w:rsidRPr="0090417F" w:rsidRDefault="0090417F" w:rsidP="0090417F">
      <w:pPr>
        <w:ind w:firstLine="720"/>
        <w:jc w:val="both"/>
        <w:rPr>
          <w:sz w:val="24"/>
        </w:rPr>
      </w:pPr>
      <w:r w:rsidRPr="0090417F">
        <w:rPr>
          <w:sz w:val="24"/>
          <w:szCs w:val="24"/>
        </w:rPr>
        <w:t>Обзор распределенных АСОИУ различных классов. Основные характеристики, область применения.</w:t>
      </w:r>
    </w:p>
    <w:p w:rsid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1. Системный подход к построению  распределенных 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Информационные системы и технологии современного предприятия.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Внедрение распределенных АСОИУ на основе </w:t>
      </w:r>
      <w:proofErr w:type="spellStart"/>
      <w:r w:rsidRPr="0090417F">
        <w:rPr>
          <w:sz w:val="24"/>
          <w:szCs w:val="24"/>
        </w:rPr>
        <w:t>бизнес-моделирования</w:t>
      </w:r>
      <w:proofErr w:type="spellEnd"/>
      <w:r w:rsidRPr="0090417F">
        <w:rPr>
          <w:sz w:val="24"/>
          <w:szCs w:val="24"/>
        </w:rPr>
        <w:t>.</w:t>
      </w:r>
    </w:p>
    <w:p w:rsid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b/>
          <w:sz w:val="24"/>
          <w:szCs w:val="24"/>
        </w:rPr>
        <w:t>Тема 2. Этапы развития распределенных АСОИУ</w:t>
      </w:r>
      <w:r w:rsidRPr="0090417F">
        <w:rPr>
          <w:sz w:val="24"/>
          <w:szCs w:val="24"/>
        </w:rPr>
        <w:t xml:space="preserve">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Офисный и технический документооборот в 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Корпоративные информационные системы как 4-е поколение  распределенных АСОИУ.</w:t>
      </w: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</w:rPr>
        <w:t xml:space="preserve">Тема 3. Методология организации </w:t>
      </w:r>
      <w:r w:rsidRPr="0090417F">
        <w:rPr>
          <w:b/>
          <w:sz w:val="24"/>
          <w:szCs w:val="24"/>
        </w:rPr>
        <w:t>информационных технологий в распределенных 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Необходимость создания и внедрения распределенных АСОИУ в современных организационно-экономических системах.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Основы методологии </w:t>
      </w:r>
      <w:r w:rsidRPr="0090417F">
        <w:rPr>
          <w:sz w:val="24"/>
          <w:szCs w:val="24"/>
          <w:lang w:val="en-US"/>
        </w:rPr>
        <w:t>MRP</w:t>
      </w:r>
      <w:r w:rsidRPr="0090417F">
        <w:rPr>
          <w:sz w:val="24"/>
          <w:szCs w:val="24"/>
        </w:rPr>
        <w:t xml:space="preserve"> (</w:t>
      </w:r>
      <w:r w:rsidRPr="0090417F">
        <w:rPr>
          <w:sz w:val="24"/>
          <w:lang w:val="en-US"/>
        </w:rPr>
        <w:t>Material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Resource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Planning</w:t>
      </w:r>
      <w:r w:rsidRPr="0090417F">
        <w:rPr>
          <w:sz w:val="24"/>
          <w:szCs w:val="24"/>
        </w:rPr>
        <w:t>), реализуемой в распределенных АСОИУ.</w:t>
      </w:r>
    </w:p>
    <w:p w:rsidR="0090417F" w:rsidRPr="0090417F" w:rsidRDefault="0090417F" w:rsidP="0090417F">
      <w:pPr>
        <w:ind w:firstLine="720"/>
        <w:jc w:val="both"/>
        <w:rPr>
          <w:b/>
          <w:sz w:val="24"/>
        </w:rPr>
      </w:pPr>
      <w:r w:rsidRPr="0090417F">
        <w:rPr>
          <w:color w:val="000000"/>
          <w:sz w:val="24"/>
          <w:szCs w:val="24"/>
        </w:rPr>
        <w:t xml:space="preserve">Технология управления расширенной производственной цепочкой в </w:t>
      </w:r>
      <w:r w:rsidRPr="0090417F">
        <w:rPr>
          <w:sz w:val="24"/>
          <w:szCs w:val="24"/>
        </w:rPr>
        <w:t>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Тенденции создания и развития корпоративных информационных систем и сетей в организационно-экономических системах.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4. Задачи интеграции в гетерогенной распределенной информационной среде современного предприятия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Функциональных  уровни приложений в  распределенных 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Архитектурные  решения  распределенных 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Цель использования международных стандартов в распределенных АСОИУ.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5. Распределенные объектные архитектуры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Технологии создания распределённых объектных систем.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Архитектура управления объектами.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Объектная модель </w:t>
      </w:r>
      <w:r w:rsidRPr="0090417F">
        <w:rPr>
          <w:sz w:val="24"/>
          <w:szCs w:val="24"/>
          <w:lang w:val="en-US"/>
        </w:rPr>
        <w:t>CORBA</w:t>
      </w:r>
      <w:r w:rsidRPr="0090417F">
        <w:rPr>
          <w:sz w:val="24"/>
          <w:szCs w:val="24"/>
        </w:rPr>
        <w:t xml:space="preserve"> </w:t>
      </w:r>
      <w:r w:rsidRPr="0090417F">
        <w:rPr>
          <w:sz w:val="24"/>
        </w:rPr>
        <w:t>(</w:t>
      </w:r>
      <w:r w:rsidRPr="0090417F">
        <w:rPr>
          <w:sz w:val="24"/>
          <w:lang w:val="en-US"/>
        </w:rPr>
        <w:t>Common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Object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Request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Broker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Architecture</w:t>
      </w:r>
      <w:r w:rsidRPr="0090417F">
        <w:rPr>
          <w:sz w:val="24"/>
        </w:rPr>
        <w:t>)</w:t>
      </w:r>
      <w:r w:rsidRPr="0090417F">
        <w:rPr>
          <w:sz w:val="24"/>
          <w:szCs w:val="24"/>
        </w:rPr>
        <w:t>.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Понятия, связанные с жизненным циклом объектов РАСОИУ.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  <w:r w:rsidRPr="0090417F">
        <w:rPr>
          <w:sz w:val="24"/>
          <w:szCs w:val="24"/>
        </w:rPr>
        <w:t xml:space="preserve">Характеристики стандартов IDEF </w:t>
      </w:r>
      <w:r w:rsidRPr="0090417F">
        <w:rPr>
          <w:sz w:val="24"/>
        </w:rPr>
        <w:t>(</w:t>
      </w:r>
      <w:r w:rsidRPr="0090417F">
        <w:rPr>
          <w:sz w:val="24"/>
          <w:lang w:val="en-US"/>
        </w:rPr>
        <w:t>ICAM</w:t>
      </w:r>
      <w:r w:rsidRPr="0090417F">
        <w:rPr>
          <w:sz w:val="24"/>
        </w:rPr>
        <w:t xml:space="preserve"> </w:t>
      </w:r>
      <w:r w:rsidRPr="0090417F">
        <w:rPr>
          <w:sz w:val="24"/>
          <w:lang w:val="en-US"/>
        </w:rPr>
        <w:t>Definition</w:t>
      </w:r>
      <w:r w:rsidRPr="0090417F">
        <w:rPr>
          <w:sz w:val="24"/>
        </w:rPr>
        <w:t>)</w:t>
      </w:r>
      <w:r w:rsidRPr="0090417F">
        <w:rPr>
          <w:sz w:val="24"/>
          <w:szCs w:val="24"/>
        </w:rPr>
        <w:t xml:space="preserve">. 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>Тема 6. Интеграция распределенных баз данных в РАСОИУ</w:t>
      </w: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sz w:val="24"/>
          <w:szCs w:val="24"/>
        </w:rPr>
        <w:t>Особенности управления информационными ресурсами в РАСОИУ при сетевой технологии.</w:t>
      </w:r>
    </w:p>
    <w:p w:rsidR="0090417F" w:rsidRPr="0090417F" w:rsidRDefault="0090417F" w:rsidP="0090417F">
      <w:pPr>
        <w:widowControl w:val="0"/>
        <w:ind w:firstLine="709"/>
        <w:jc w:val="both"/>
        <w:rPr>
          <w:b/>
          <w:sz w:val="24"/>
          <w:szCs w:val="24"/>
        </w:rPr>
      </w:pPr>
      <w:r w:rsidRPr="0090417F">
        <w:rPr>
          <w:sz w:val="24"/>
          <w:szCs w:val="24"/>
        </w:rPr>
        <w:t>Классификация алгоритмов управления информационными ресурсами в РАСОИУ и выбор стратегии маршрутизации.</w:t>
      </w:r>
    </w:p>
    <w:p w:rsidR="0090417F" w:rsidRPr="0090417F" w:rsidRDefault="0090417F" w:rsidP="0090417F">
      <w:pPr>
        <w:widowControl w:val="0"/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Проблемы и особенности управления доставкой  информационных ресурсов в РАСОИУ.</w:t>
      </w:r>
    </w:p>
    <w:p w:rsidR="0090417F" w:rsidRPr="0090417F" w:rsidRDefault="0090417F" w:rsidP="0090417F">
      <w:pPr>
        <w:widowControl w:val="0"/>
        <w:jc w:val="both"/>
        <w:rPr>
          <w:color w:val="000000"/>
          <w:sz w:val="24"/>
          <w:szCs w:val="24"/>
        </w:rPr>
      </w:pPr>
      <w:r w:rsidRPr="0090417F">
        <w:rPr>
          <w:color w:val="000000"/>
          <w:sz w:val="24"/>
          <w:szCs w:val="24"/>
        </w:rPr>
        <w:t>Построение концептуальной модели доставки информационных ресурсов в РАСОИУ.</w:t>
      </w:r>
    </w:p>
    <w:p w:rsidR="0090417F" w:rsidRPr="0090417F" w:rsidRDefault="0090417F" w:rsidP="0090417F">
      <w:pPr>
        <w:jc w:val="both"/>
        <w:rPr>
          <w:b/>
          <w:sz w:val="24"/>
          <w:szCs w:val="24"/>
        </w:rPr>
      </w:pPr>
    </w:p>
    <w:p w:rsidR="0090417F" w:rsidRPr="0090417F" w:rsidRDefault="0090417F" w:rsidP="0090417F">
      <w:pPr>
        <w:ind w:firstLine="709"/>
        <w:jc w:val="both"/>
        <w:rPr>
          <w:b/>
          <w:sz w:val="24"/>
          <w:szCs w:val="24"/>
        </w:rPr>
      </w:pPr>
      <w:r w:rsidRPr="0090417F">
        <w:rPr>
          <w:b/>
          <w:sz w:val="24"/>
          <w:szCs w:val="24"/>
        </w:rPr>
        <w:t xml:space="preserve">Тема  7 . Архитектура  моделей </w:t>
      </w:r>
      <w:proofErr w:type="spellStart"/>
      <w:r w:rsidRPr="0090417F">
        <w:rPr>
          <w:b/>
          <w:sz w:val="24"/>
          <w:szCs w:val="24"/>
        </w:rPr>
        <w:t>инфокоммуникационной</w:t>
      </w:r>
      <w:proofErr w:type="spellEnd"/>
      <w:r w:rsidRPr="0090417F">
        <w:rPr>
          <w:b/>
          <w:sz w:val="24"/>
          <w:szCs w:val="24"/>
        </w:rPr>
        <w:t xml:space="preserve"> 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Концепция построения  иерархической структуры моделей процессов в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взаимодействия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распространения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обработки корпоративной сети  РАСОИУ</w:t>
      </w:r>
    </w:p>
    <w:p w:rsidR="0090417F" w:rsidRPr="0090417F" w:rsidRDefault="0090417F" w:rsidP="0090417F">
      <w:pPr>
        <w:ind w:firstLine="709"/>
        <w:jc w:val="both"/>
        <w:rPr>
          <w:sz w:val="24"/>
          <w:szCs w:val="24"/>
        </w:rPr>
      </w:pPr>
      <w:r w:rsidRPr="0090417F">
        <w:rPr>
          <w:sz w:val="24"/>
          <w:szCs w:val="24"/>
        </w:rPr>
        <w:t>Модели среды генерации корпоративной сети  РАСОИУ</w:t>
      </w:r>
    </w:p>
    <w:p w:rsidR="0090417F" w:rsidRPr="0090417F" w:rsidRDefault="0090417F" w:rsidP="0090417F">
      <w:pPr>
        <w:ind w:firstLine="720"/>
        <w:jc w:val="both"/>
        <w:rPr>
          <w:sz w:val="24"/>
          <w:szCs w:val="24"/>
        </w:rPr>
      </w:pPr>
    </w:p>
    <w:p w:rsidR="0090417F" w:rsidRPr="0090417F" w:rsidRDefault="0090417F" w:rsidP="0090417F">
      <w:pPr>
        <w:ind w:firstLine="720"/>
        <w:jc w:val="both"/>
        <w:rPr>
          <w:b/>
          <w:sz w:val="24"/>
        </w:rPr>
      </w:pPr>
      <w:r w:rsidRPr="0090417F">
        <w:rPr>
          <w:b/>
          <w:sz w:val="24"/>
        </w:rPr>
        <w:t>Заключение</w:t>
      </w:r>
    </w:p>
    <w:p w:rsidR="0090417F" w:rsidRPr="0090417F" w:rsidRDefault="0090417F" w:rsidP="0090417F">
      <w:pPr>
        <w:ind w:firstLine="720"/>
        <w:jc w:val="both"/>
        <w:rPr>
          <w:sz w:val="24"/>
        </w:rPr>
      </w:pPr>
      <w:r w:rsidRPr="0090417F">
        <w:rPr>
          <w:sz w:val="24"/>
        </w:rPr>
        <w:t xml:space="preserve">Тенденции развития информационных </w:t>
      </w:r>
      <w:r w:rsidRPr="0090417F">
        <w:rPr>
          <w:sz w:val="24"/>
          <w:szCs w:val="24"/>
        </w:rPr>
        <w:t>технологий в распределенных автоматизированных системах обработки информации и управления</w:t>
      </w:r>
      <w:r w:rsidRPr="0090417F">
        <w:rPr>
          <w:sz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90417F" w:rsidRDefault="0090417F" w:rsidP="0090417F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4D7716">
        <w:rPr>
          <w:b/>
          <w:i w:val="0"/>
          <w:sz w:val="24"/>
        </w:rPr>
        <w:t>практических занятий</w:t>
      </w:r>
    </w:p>
    <w:p w:rsidR="0090417F" w:rsidRDefault="0090417F" w:rsidP="0090417F"/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655"/>
        <w:gridCol w:w="1134"/>
      </w:tblGrid>
      <w:tr w:rsidR="0090417F" w:rsidTr="0090417F">
        <w:tc>
          <w:tcPr>
            <w:tcW w:w="567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5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радиальной </w:t>
            </w:r>
            <w:r>
              <w:rPr>
                <w:sz w:val="24"/>
                <w:szCs w:val="24"/>
              </w:rPr>
              <w:t xml:space="preserve">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 xml:space="preserve">древовидной 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 w:rsidRPr="00876FC5">
              <w:rPr>
                <w:sz w:val="24"/>
                <w:szCs w:val="24"/>
              </w:rPr>
              <w:t xml:space="preserve">Построение распределенной </w:t>
            </w:r>
            <w:r>
              <w:rPr>
                <w:sz w:val="24"/>
                <w:szCs w:val="24"/>
              </w:rPr>
              <w:t xml:space="preserve">топологической структуры </w:t>
            </w:r>
            <w:r w:rsidRPr="00876FC5">
              <w:rPr>
                <w:sz w:val="24"/>
                <w:szCs w:val="24"/>
              </w:rPr>
              <w:t>корпоративной сети РАСОИУ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3-7</w:t>
            </w:r>
          </w:p>
        </w:tc>
      </w:tr>
      <w:tr w:rsidR="0090417F" w:rsidTr="0090417F">
        <w:tc>
          <w:tcPr>
            <w:tcW w:w="567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5" w:type="dxa"/>
          </w:tcPr>
          <w:p w:rsidR="0090417F" w:rsidRPr="00876FC5" w:rsidRDefault="0090417F" w:rsidP="009041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Конфигуратор информационной системы «1С: ПРЕДПРИЯТИЕ»</w:t>
            </w:r>
          </w:p>
        </w:tc>
        <w:tc>
          <w:tcPr>
            <w:tcW w:w="1134" w:type="dxa"/>
          </w:tcPr>
          <w:p w:rsidR="0090417F" w:rsidRDefault="0090417F" w:rsidP="003B5196">
            <w:pPr>
              <w:jc w:val="center"/>
              <w:rPr>
                <w:sz w:val="24"/>
              </w:rPr>
            </w:pPr>
          </w:p>
        </w:tc>
      </w:tr>
    </w:tbl>
    <w:p w:rsidR="0090417F" w:rsidRDefault="0090417F" w:rsidP="0090417F">
      <w:pPr>
        <w:rPr>
          <w:b/>
          <w:sz w:val="24"/>
        </w:rPr>
      </w:pPr>
    </w:p>
    <w:p w:rsidR="0090417F" w:rsidRDefault="0090417F" w:rsidP="0090417F">
      <w:pPr>
        <w:rPr>
          <w:b/>
          <w:sz w:val="24"/>
        </w:rPr>
      </w:pPr>
    </w:p>
    <w:p w:rsidR="00541CE4" w:rsidRPr="00541CE4" w:rsidRDefault="00226EDE" w:rsidP="006C6703">
      <w:pPr>
        <w:pStyle w:val="a4"/>
        <w:jc w:val="center"/>
        <w:outlineLvl w:val="3"/>
      </w:pPr>
      <w:r>
        <w:rPr>
          <w:b/>
          <w:bCs/>
          <w:szCs w:val="24"/>
        </w:rPr>
        <w:br w:type="page"/>
      </w:r>
    </w:p>
    <w:p w:rsidR="00E46323" w:rsidRDefault="00E46323" w:rsidP="00E46323"/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2689"/>
        <w:gridCol w:w="855"/>
        <w:gridCol w:w="709"/>
        <w:gridCol w:w="708"/>
        <w:gridCol w:w="851"/>
        <w:gridCol w:w="850"/>
        <w:gridCol w:w="851"/>
        <w:gridCol w:w="567"/>
        <w:gridCol w:w="850"/>
      </w:tblGrid>
      <w:tr w:rsidR="0090417F" w:rsidTr="0090417F">
        <w:trPr>
          <w:cantSplit/>
        </w:trPr>
        <w:tc>
          <w:tcPr>
            <w:tcW w:w="709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  <w:p w:rsidR="0090417F" w:rsidRDefault="0090417F" w:rsidP="0090417F">
            <w:pPr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темы</w:t>
            </w:r>
          </w:p>
        </w:tc>
        <w:tc>
          <w:tcPr>
            <w:tcW w:w="2689" w:type="dxa"/>
            <w:vMerge w:val="restart"/>
            <w:vAlign w:val="center"/>
          </w:tcPr>
          <w:p w:rsidR="0090417F" w:rsidRDefault="0090417F" w:rsidP="0090417F">
            <w:pPr>
              <w:jc w:val="center"/>
            </w:pPr>
            <w:r>
              <w:t>Название разделов,  тем рабочей программы и видов самостоятельной работы</w:t>
            </w:r>
          </w:p>
        </w:tc>
        <w:tc>
          <w:tcPr>
            <w:tcW w:w="4824" w:type="dxa"/>
            <w:gridSpan w:val="6"/>
            <w:vAlign w:val="center"/>
          </w:tcPr>
          <w:p w:rsidR="0090417F" w:rsidRDefault="0090417F" w:rsidP="0090417F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Количество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Сем.</w:t>
            </w:r>
          </w:p>
        </w:tc>
        <w:tc>
          <w:tcPr>
            <w:tcW w:w="850" w:type="dxa"/>
            <w:vMerge w:val="restart"/>
            <w:vAlign w:val="center"/>
          </w:tcPr>
          <w:p w:rsidR="0090417F" w:rsidRPr="0090417F" w:rsidRDefault="0090417F" w:rsidP="0090417F">
            <w:pPr>
              <w:jc w:val="center"/>
            </w:pPr>
            <w:r w:rsidRPr="0090417F">
              <w:t>Литература по темам</w:t>
            </w:r>
          </w:p>
        </w:tc>
      </w:tr>
      <w:tr w:rsidR="0090417F" w:rsidTr="0090417F">
        <w:trPr>
          <w:cantSplit/>
          <w:trHeight w:val="736"/>
        </w:trPr>
        <w:tc>
          <w:tcPr>
            <w:tcW w:w="70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2689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5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работы</w:t>
            </w:r>
          </w:p>
        </w:tc>
        <w:tc>
          <w:tcPr>
            <w:tcW w:w="708" w:type="dxa"/>
            <w:vAlign w:val="center"/>
          </w:tcPr>
          <w:p w:rsidR="0090417F" w:rsidRDefault="004D7716" w:rsidP="0090417F">
            <w:pPr>
              <w:ind w:left="-108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Практ</w:t>
            </w:r>
            <w:proofErr w:type="spellEnd"/>
            <w:r>
              <w:rPr>
                <w:sz w:val="16"/>
              </w:rPr>
              <w:t>. занят.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Ауд. занятия</w:t>
            </w:r>
          </w:p>
        </w:tc>
        <w:tc>
          <w:tcPr>
            <w:tcW w:w="850" w:type="dxa"/>
            <w:vAlign w:val="center"/>
          </w:tcPr>
          <w:p w:rsidR="0090417F" w:rsidRDefault="0090417F" w:rsidP="0090417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Самост</w:t>
            </w:r>
            <w:proofErr w:type="spellEnd"/>
            <w:r>
              <w:rPr>
                <w:sz w:val="16"/>
              </w:rPr>
              <w:t>.</w:t>
            </w:r>
          </w:p>
          <w:p w:rsidR="0090417F" w:rsidRDefault="0090417F" w:rsidP="009041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851" w:type="dxa"/>
            <w:vAlign w:val="center"/>
          </w:tcPr>
          <w:p w:rsidR="0090417F" w:rsidRDefault="0090417F" w:rsidP="0090417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90417F" w:rsidRDefault="0090417F" w:rsidP="0090417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vMerge/>
            <w:vAlign w:val="center"/>
          </w:tcPr>
          <w:p w:rsidR="0090417F" w:rsidRDefault="0090417F" w:rsidP="0090417F">
            <w:pPr>
              <w:jc w:val="center"/>
              <w:rPr>
                <w:b/>
                <w:sz w:val="24"/>
              </w:rPr>
            </w:pP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vAlign w:val="center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Введение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Системный подход к построению  распределенных 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tabs>
                <w:tab w:val="center" w:pos="22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2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Этапы развития распределенных 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3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Методология организации информационных технологий в распределенных 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4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Задачи интеграции в гетерогенной распределенной информационной среде современного предприятия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5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Распределенные объектные архитектуры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80A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6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Интеграция распределенных баз данных в РАСОИУ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7</w:t>
            </w:r>
          </w:p>
        </w:tc>
        <w:tc>
          <w:tcPr>
            <w:tcW w:w="2689" w:type="dxa"/>
          </w:tcPr>
          <w:p w:rsidR="00980AD9" w:rsidRPr="0090417F" w:rsidRDefault="00980AD9" w:rsidP="0090417F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 xml:space="preserve">Архитектура  моделей </w:t>
            </w:r>
            <w:proofErr w:type="spellStart"/>
            <w:r w:rsidRPr="0090417F">
              <w:rPr>
                <w:sz w:val="22"/>
                <w:szCs w:val="24"/>
              </w:rPr>
              <w:t>инфокоммуникационной</w:t>
            </w:r>
            <w:proofErr w:type="spellEnd"/>
            <w:r w:rsidRPr="0090417F">
              <w:rPr>
                <w:sz w:val="22"/>
                <w:szCs w:val="24"/>
              </w:rPr>
              <w:t xml:space="preserve">  сети  РАСОИУ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80AD9" w:rsidTr="00980AD9">
        <w:trPr>
          <w:cantSplit/>
        </w:trPr>
        <w:tc>
          <w:tcPr>
            <w:tcW w:w="709" w:type="dxa"/>
          </w:tcPr>
          <w:p w:rsidR="00980AD9" w:rsidRPr="0090417F" w:rsidRDefault="00980AD9" w:rsidP="003B51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</w:tcPr>
          <w:p w:rsidR="00980AD9" w:rsidRPr="0090417F" w:rsidRDefault="00980AD9" w:rsidP="003B5196">
            <w:pPr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Заключение</w:t>
            </w:r>
          </w:p>
        </w:tc>
        <w:tc>
          <w:tcPr>
            <w:tcW w:w="855" w:type="dxa"/>
            <w:vAlign w:val="center"/>
          </w:tcPr>
          <w:p w:rsidR="00980AD9" w:rsidRPr="00980AD9" w:rsidRDefault="00980AD9" w:rsidP="00980AD9">
            <w:pPr>
              <w:jc w:val="center"/>
              <w:rPr>
                <w:sz w:val="24"/>
                <w:szCs w:val="24"/>
              </w:rPr>
            </w:pPr>
            <w:r w:rsidRPr="00980AD9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980AD9" w:rsidRPr="0090417F" w:rsidRDefault="00980AD9" w:rsidP="0090417F">
            <w:pPr>
              <w:jc w:val="center"/>
              <w:rPr>
                <w:sz w:val="22"/>
                <w:szCs w:val="24"/>
              </w:rPr>
            </w:pPr>
            <w:r w:rsidRPr="0090417F">
              <w:rPr>
                <w:sz w:val="22"/>
                <w:szCs w:val="24"/>
              </w:rPr>
              <w:t>Л1, Л2</w:t>
            </w:r>
          </w:p>
        </w:tc>
      </w:tr>
      <w:tr w:rsidR="0090417F" w:rsidTr="0090417F">
        <w:trPr>
          <w:cantSplit/>
        </w:trPr>
        <w:tc>
          <w:tcPr>
            <w:tcW w:w="3398" w:type="dxa"/>
            <w:gridSpan w:val="2"/>
          </w:tcPr>
          <w:p w:rsidR="0090417F" w:rsidRPr="0090417F" w:rsidRDefault="0090417F" w:rsidP="003B5196">
            <w:pPr>
              <w:jc w:val="right"/>
              <w:rPr>
                <w:b/>
                <w:sz w:val="22"/>
                <w:szCs w:val="24"/>
              </w:rPr>
            </w:pPr>
            <w:r w:rsidRPr="0090417F">
              <w:rPr>
                <w:b/>
                <w:sz w:val="22"/>
                <w:szCs w:val="24"/>
              </w:rPr>
              <w:t>ИТОГО:</w:t>
            </w:r>
          </w:p>
        </w:tc>
        <w:tc>
          <w:tcPr>
            <w:tcW w:w="855" w:type="dxa"/>
            <w:vAlign w:val="center"/>
          </w:tcPr>
          <w:p w:rsidR="0090417F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0417F" w:rsidRPr="0090417F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  <w:r w:rsidRPr="0090417F">
              <w:rPr>
                <w:sz w:val="24"/>
                <w:szCs w:val="24"/>
              </w:rPr>
              <w:t>1</w:t>
            </w:r>
            <w:r w:rsidR="004D7716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  <w:vAlign w:val="center"/>
          </w:tcPr>
          <w:p w:rsidR="0090417F" w:rsidRPr="0090417F" w:rsidRDefault="00980AD9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D7716"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90417F" w:rsidRPr="0090417F" w:rsidRDefault="004D771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851" w:type="dxa"/>
            <w:vAlign w:val="center"/>
          </w:tcPr>
          <w:p w:rsidR="0090417F" w:rsidRPr="0090417F" w:rsidRDefault="004D7716" w:rsidP="009041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567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0417F" w:rsidRPr="0090417F" w:rsidRDefault="0090417F" w:rsidP="009041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0417F" w:rsidRDefault="0090417F" w:rsidP="00E46323">
      <w:pPr>
        <w:jc w:val="center"/>
        <w:rPr>
          <w:b/>
          <w:sz w:val="24"/>
        </w:rPr>
      </w:pPr>
    </w:p>
    <w:p w:rsidR="0090417F" w:rsidRDefault="0090417F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B86A10" w:rsidTr="003B5196">
        <w:trPr>
          <w:cantSplit/>
        </w:trPr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r w:rsidRPr="00807D74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Пз</w:t>
            </w:r>
            <w:proofErr w:type="spellEnd"/>
            <w:r w:rsidRPr="00807D74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Кп</w:t>
            </w:r>
            <w:proofErr w:type="spellEnd"/>
          </w:p>
          <w:p w:rsidR="00B86A10" w:rsidRDefault="00B86A10" w:rsidP="003B5196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B86A10" w:rsidRDefault="00B86A10" w:rsidP="003B5196">
            <w:pPr>
              <w:jc w:val="center"/>
            </w:pPr>
            <w:r>
              <w:t>Инд.</w:t>
            </w:r>
          </w:p>
          <w:p w:rsidR="00B86A10" w:rsidRDefault="00B86A10" w:rsidP="003B5196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B86A10" w:rsidRPr="00807D74" w:rsidRDefault="00B86A10" w:rsidP="003B5196">
            <w:pPr>
              <w:pStyle w:val="5"/>
              <w:rPr>
                <w:sz w:val="20"/>
              </w:rPr>
            </w:pPr>
            <w:proofErr w:type="spellStart"/>
            <w:r w:rsidRPr="00807D74">
              <w:rPr>
                <w:sz w:val="20"/>
              </w:rPr>
              <w:t>К-во</w:t>
            </w:r>
            <w:proofErr w:type="spellEnd"/>
            <w:r w:rsidRPr="00807D74"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Гриф</w:t>
            </w:r>
          </w:p>
        </w:tc>
      </w:tr>
      <w:tr w:rsidR="00B86A10" w:rsidTr="003B5196">
        <w:trPr>
          <w:cantSplit/>
        </w:trPr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b/>
                <w:sz w:val="24"/>
                <w:highlight w:val="yellow"/>
              </w:rPr>
            </w:pPr>
            <w:r w:rsidRPr="00807D74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B86A10" w:rsidRPr="00807D74" w:rsidRDefault="00B86A10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 xml:space="preserve">Советов Б.Я., </w:t>
            </w:r>
            <w:proofErr w:type="spellStart"/>
            <w:r w:rsidRPr="00807D74">
              <w:rPr>
                <w:sz w:val="24"/>
              </w:rPr>
              <w:t>Цехановский</w:t>
            </w:r>
            <w:proofErr w:type="spellEnd"/>
            <w:r w:rsidRPr="00807D74">
              <w:rPr>
                <w:sz w:val="24"/>
              </w:rPr>
              <w:t xml:space="preserve"> В.В., Чертовской В.Д. 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 w:rsidR="00D83662"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86A10" w:rsidRPr="00D83662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B86A10" w:rsidP="00D83662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B86A10" w:rsidRPr="00807D74" w:rsidRDefault="00D83662" w:rsidP="00D83662">
            <w:pPr>
              <w:pStyle w:val="5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851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proofErr w:type="spellStart"/>
            <w:r w:rsidRPr="00807D74">
              <w:rPr>
                <w:sz w:val="24"/>
              </w:rPr>
              <w:t>Минобр</w:t>
            </w:r>
            <w:proofErr w:type="spellEnd"/>
            <w:r w:rsidRPr="00807D74">
              <w:rPr>
                <w:sz w:val="24"/>
              </w:rPr>
              <w:t>. РФ</w:t>
            </w:r>
          </w:p>
        </w:tc>
      </w:tr>
      <w:tr w:rsidR="00B86A10" w:rsidTr="003B5196">
        <w:trPr>
          <w:cantSplit/>
        </w:trPr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b/>
                <w:sz w:val="24"/>
              </w:rPr>
            </w:pPr>
            <w:r w:rsidRPr="00807D74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B86A10" w:rsidRPr="00807D74" w:rsidRDefault="00B86A10" w:rsidP="003B5196">
            <w:pPr>
              <w:pStyle w:val="5"/>
              <w:jc w:val="both"/>
              <w:rPr>
                <w:sz w:val="24"/>
              </w:rPr>
            </w:pPr>
            <w:r w:rsidRPr="00807D74">
              <w:rPr>
                <w:sz w:val="24"/>
              </w:rPr>
              <w:t xml:space="preserve">Советов Б.Я., </w:t>
            </w:r>
            <w:proofErr w:type="spellStart"/>
            <w:r w:rsidRPr="00807D74">
              <w:rPr>
                <w:sz w:val="24"/>
              </w:rPr>
              <w:t>Дубенецкий</w:t>
            </w:r>
            <w:proofErr w:type="spellEnd"/>
            <w:r w:rsidRPr="00807D74">
              <w:rPr>
                <w:sz w:val="24"/>
              </w:rPr>
              <w:t xml:space="preserve"> В.А., </w:t>
            </w:r>
            <w:proofErr w:type="spellStart"/>
            <w:r w:rsidRPr="00807D74">
              <w:rPr>
                <w:sz w:val="24"/>
              </w:rPr>
              <w:t>Цехановский</w:t>
            </w:r>
            <w:proofErr w:type="spellEnd"/>
            <w:r w:rsidRPr="00807D74">
              <w:rPr>
                <w:sz w:val="24"/>
              </w:rPr>
              <w:t xml:space="preserve"> В.В., </w:t>
            </w:r>
            <w:proofErr w:type="spellStart"/>
            <w:r w:rsidRPr="00807D74">
              <w:rPr>
                <w:sz w:val="24"/>
              </w:rPr>
              <w:t>Шеховцов</w:t>
            </w:r>
            <w:proofErr w:type="spellEnd"/>
            <w:r w:rsidRPr="00807D74">
              <w:rPr>
                <w:sz w:val="24"/>
              </w:rPr>
              <w:t xml:space="preserve">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ind w:left="-109"/>
              <w:rPr>
                <w:sz w:val="24"/>
              </w:rPr>
            </w:pPr>
            <w:r w:rsidRPr="00807D74">
              <w:rPr>
                <w:sz w:val="24"/>
              </w:rPr>
              <w:t>1</w:t>
            </w:r>
            <w:r w:rsidR="00D83662"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86A10" w:rsidRPr="00D83662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B86A10" w:rsidRPr="00807D74" w:rsidRDefault="00B86A10" w:rsidP="00D83662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B86A10" w:rsidRPr="00807D74" w:rsidRDefault="00D83662" w:rsidP="003B5196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proofErr w:type="spellStart"/>
            <w:r w:rsidRPr="00807D74">
              <w:rPr>
                <w:sz w:val="24"/>
              </w:rPr>
              <w:t>Минобр</w:t>
            </w:r>
            <w:proofErr w:type="spellEnd"/>
            <w:r w:rsidRPr="00807D74">
              <w:rPr>
                <w:sz w:val="24"/>
              </w:rPr>
              <w:t>. РФ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402BD6" w:rsidRDefault="00402BD6" w:rsidP="00402BD6">
      <w:pPr>
        <w:pStyle w:val="5"/>
        <w:rPr>
          <w:b/>
          <w:sz w:val="24"/>
        </w:rPr>
      </w:pPr>
      <w:r w:rsidRPr="00B86A10">
        <w:rPr>
          <w:b/>
          <w:sz w:val="24"/>
        </w:rPr>
        <w:t>Дополнительная литература</w:t>
      </w:r>
    </w:p>
    <w:p w:rsidR="00B86A10" w:rsidRDefault="00B86A10" w:rsidP="00B8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B86A10" w:rsidTr="003B5196">
        <w:tc>
          <w:tcPr>
            <w:tcW w:w="534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B86A10" w:rsidRPr="00807D74" w:rsidRDefault="00B86A10" w:rsidP="003B5196">
            <w:pPr>
              <w:pStyle w:val="5"/>
              <w:rPr>
                <w:sz w:val="18"/>
              </w:rPr>
            </w:pPr>
            <w:proofErr w:type="spellStart"/>
            <w:r w:rsidRPr="00807D74">
              <w:rPr>
                <w:sz w:val="18"/>
              </w:rPr>
              <w:t>К-во</w:t>
            </w:r>
            <w:proofErr w:type="spellEnd"/>
            <w:r w:rsidRPr="00807D74">
              <w:rPr>
                <w:sz w:val="18"/>
              </w:rPr>
              <w:t xml:space="preserve"> экз. в библ. (на каф.)</w:t>
            </w:r>
          </w:p>
        </w:tc>
      </w:tr>
      <w:tr w:rsidR="00B86A10" w:rsidRPr="007E6927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B86A10" w:rsidRPr="007E6927" w:rsidRDefault="00B86A10" w:rsidP="003B5196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Головин Ю.А., Суконщиков А.А., </w:t>
            </w:r>
            <w:r w:rsidRPr="007E6927">
              <w:rPr>
                <w:rFonts w:ascii="Times New Roman" w:hAnsi="Times New Roman"/>
                <w:szCs w:val="24"/>
              </w:rPr>
              <w:t xml:space="preserve"> Яковлев С.А. </w:t>
            </w:r>
            <w:r>
              <w:rPr>
                <w:rFonts w:ascii="Times New Roman" w:hAnsi="Times New Roman"/>
                <w:szCs w:val="24"/>
              </w:rPr>
              <w:t>Информационные сети</w:t>
            </w:r>
            <w:r w:rsidRPr="007E6927">
              <w:rPr>
                <w:rFonts w:ascii="Times New Roman" w:hAnsi="Times New Roman"/>
                <w:szCs w:val="24"/>
              </w:rPr>
              <w:t>. -  Учебн</w:t>
            </w:r>
            <w:r>
              <w:rPr>
                <w:rFonts w:ascii="Times New Roman" w:hAnsi="Times New Roman"/>
                <w:szCs w:val="24"/>
              </w:rPr>
              <w:t>ик</w:t>
            </w:r>
            <w:r w:rsidRPr="007E6927">
              <w:rPr>
                <w:rFonts w:ascii="Times New Roman" w:hAnsi="Times New Roman"/>
                <w:szCs w:val="24"/>
              </w:rPr>
              <w:t xml:space="preserve">  для вузов. - М.: </w:t>
            </w:r>
            <w:r>
              <w:rPr>
                <w:rFonts w:ascii="Times New Roman" w:hAnsi="Times New Roman"/>
                <w:szCs w:val="24"/>
              </w:rPr>
              <w:t>«Академия»</w:t>
            </w:r>
            <w:r w:rsidRPr="007E6927">
              <w:rPr>
                <w:rFonts w:ascii="Times New Roman" w:hAnsi="Times New Roman"/>
                <w:szCs w:val="24"/>
              </w:rPr>
              <w:t>, 20</w:t>
            </w:r>
            <w:r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993" w:type="dxa"/>
          </w:tcPr>
          <w:p w:rsidR="00B86A10" w:rsidRPr="007E6927" w:rsidRDefault="00B86A10" w:rsidP="003B51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86A10" w:rsidTr="003B5196">
        <w:tc>
          <w:tcPr>
            <w:tcW w:w="534" w:type="dxa"/>
          </w:tcPr>
          <w:p w:rsidR="00B86A10" w:rsidRPr="00807D74" w:rsidRDefault="00B86A10" w:rsidP="003B5196">
            <w:pPr>
              <w:pStyle w:val="5"/>
              <w:rPr>
                <w:sz w:val="24"/>
              </w:rPr>
            </w:pPr>
            <w:r w:rsidRPr="00807D74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B86A10" w:rsidRDefault="00B86A10" w:rsidP="003B5196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</w:t>
            </w:r>
            <w:r>
              <w:rPr>
                <w:sz w:val="24"/>
              </w:rPr>
              <w:t>кусственного интеллекта: В 2 ч. -</w:t>
            </w:r>
            <w:r w:rsidRPr="0081776A">
              <w:rPr>
                <w:sz w:val="24"/>
              </w:rPr>
              <w:t xml:space="preserve"> СПб: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</w:t>
            </w:r>
          </w:p>
        </w:tc>
        <w:tc>
          <w:tcPr>
            <w:tcW w:w="993" w:type="dxa"/>
          </w:tcPr>
          <w:p w:rsidR="00B86A10" w:rsidRDefault="00D83662" w:rsidP="00D8366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B86A10" w:rsidRPr="00B86A10" w:rsidRDefault="00B86A10" w:rsidP="00B86A10"/>
    <w:p w:rsidR="00402BD6" w:rsidRDefault="00402BD6" w:rsidP="00402BD6">
      <w:pPr>
        <w:jc w:val="center"/>
        <w:rPr>
          <w:sz w:val="24"/>
        </w:rPr>
      </w:pPr>
    </w:p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p w:rsidR="00B86A10" w:rsidRDefault="00B86A10" w:rsidP="00E46323">
      <w:pPr>
        <w:ind w:firstLine="720"/>
        <w:jc w:val="both"/>
        <w:rPr>
          <w:sz w:val="24"/>
        </w:rPr>
      </w:pPr>
    </w:p>
    <w:p w:rsidR="00261F22" w:rsidRDefault="00261F22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980AD9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980AD9">
        <w:tc>
          <w:tcPr>
            <w:tcW w:w="7054" w:type="dxa"/>
          </w:tcPr>
          <w:p w:rsidR="00E46323" w:rsidRPr="00D83662" w:rsidRDefault="00D8366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46323" w:rsidRDefault="00D8366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Кутузов О.И.</w:t>
            </w:r>
          </w:p>
        </w:tc>
      </w:tr>
      <w:tr w:rsidR="00E46323" w:rsidTr="00980AD9">
        <w:tc>
          <w:tcPr>
            <w:tcW w:w="7054" w:type="dxa"/>
          </w:tcPr>
          <w:p w:rsidR="00D83662" w:rsidRDefault="00D83662" w:rsidP="00C61D96">
            <w:pPr>
              <w:ind w:right="-1527"/>
              <w:rPr>
                <w:sz w:val="24"/>
              </w:rPr>
            </w:pPr>
          </w:p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23288E" w:rsidP="002328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652282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D83662" w:rsidRDefault="00D83662" w:rsidP="00C61D96">
            <w:pPr>
              <w:jc w:val="center"/>
              <w:rPr>
                <w:sz w:val="24"/>
              </w:rPr>
            </w:pPr>
          </w:p>
          <w:p w:rsidR="00E46323" w:rsidRDefault="0023288E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E46323" w:rsidTr="00980AD9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980AD9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980AD9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980AD9" w:rsidRPr="00433CD3" w:rsidTr="00980AD9">
        <w:tc>
          <w:tcPr>
            <w:tcW w:w="7054" w:type="dxa"/>
          </w:tcPr>
          <w:p w:rsidR="00980AD9" w:rsidRPr="00433CD3" w:rsidRDefault="00980AD9" w:rsidP="00AD1AE9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552" w:type="dxa"/>
          </w:tcPr>
          <w:p w:rsidR="00980AD9" w:rsidRPr="00433CD3" w:rsidRDefault="00980AD9" w:rsidP="00AD1AE9">
            <w:pPr>
              <w:jc w:val="center"/>
              <w:rPr>
                <w:sz w:val="24"/>
              </w:rPr>
            </w:pPr>
          </w:p>
        </w:tc>
      </w:tr>
      <w:tr w:rsidR="00980AD9" w:rsidRPr="00433CD3" w:rsidTr="00980AD9">
        <w:tc>
          <w:tcPr>
            <w:tcW w:w="7054" w:type="dxa"/>
          </w:tcPr>
          <w:p w:rsidR="00980AD9" w:rsidRPr="00433CD3" w:rsidRDefault="00980AD9" w:rsidP="00AD1AE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980AD9" w:rsidRDefault="00980AD9" w:rsidP="00AD1A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  <w:p w:rsidR="00980AD9" w:rsidRPr="00433CD3" w:rsidRDefault="00980AD9" w:rsidP="00AD1AE9">
            <w:pPr>
              <w:jc w:val="center"/>
              <w:rPr>
                <w:sz w:val="24"/>
              </w:rPr>
            </w:pPr>
          </w:p>
        </w:tc>
      </w:tr>
      <w:tr w:rsidR="00E46323" w:rsidTr="00980AD9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4200E">
              <w:rPr>
                <w:sz w:val="24"/>
              </w:rPr>
              <w:t>открытого факультета</w:t>
            </w:r>
          </w:p>
          <w:p w:rsidR="00E46323" w:rsidRDefault="00F4200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4200E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E46323" w:rsidTr="00980AD9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980AD9">
        <w:tc>
          <w:tcPr>
            <w:tcW w:w="7054" w:type="dxa"/>
          </w:tcPr>
          <w:p w:rsid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  <w:p w:rsidR="00261F22" w:rsidRPr="00226EDE" w:rsidRDefault="00261F22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61F22" w:rsidRPr="00433CD3" w:rsidTr="00980AD9">
        <w:tc>
          <w:tcPr>
            <w:tcW w:w="7054" w:type="dxa"/>
          </w:tcPr>
          <w:p w:rsidR="00261F22" w:rsidRPr="00433CD3" w:rsidRDefault="00261F22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61F22" w:rsidRPr="00433CD3" w:rsidRDefault="00261F22" w:rsidP="00B35682">
            <w:pPr>
              <w:jc w:val="center"/>
              <w:rPr>
                <w:sz w:val="24"/>
              </w:rPr>
            </w:pPr>
          </w:p>
        </w:tc>
      </w:tr>
      <w:tr w:rsidR="00261F22" w:rsidRPr="00433CD3" w:rsidTr="00980AD9">
        <w:tc>
          <w:tcPr>
            <w:tcW w:w="7054" w:type="dxa"/>
          </w:tcPr>
          <w:p w:rsidR="00261F22" w:rsidRPr="00433CD3" w:rsidRDefault="00261F22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61F22" w:rsidRPr="00433CD3" w:rsidRDefault="00261F22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08398D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03875">
      <w:rPr>
        <w:rStyle w:val="a3"/>
        <w:noProof/>
      </w:rPr>
      <w:t>8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774F6EF8"/>
    <w:multiLevelType w:val="multilevel"/>
    <w:tmpl w:val="1932E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8398D"/>
    <w:rsid w:val="000B3E1B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651"/>
    <w:rsid w:val="001B0813"/>
    <w:rsid w:val="001C35DC"/>
    <w:rsid w:val="0021718C"/>
    <w:rsid w:val="00226EDE"/>
    <w:rsid w:val="0023288E"/>
    <w:rsid w:val="00232FCF"/>
    <w:rsid w:val="00241136"/>
    <w:rsid w:val="00257FA9"/>
    <w:rsid w:val="00261A7B"/>
    <w:rsid w:val="00261F22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647D0"/>
    <w:rsid w:val="0037690B"/>
    <w:rsid w:val="00386175"/>
    <w:rsid w:val="003A29BA"/>
    <w:rsid w:val="003B729E"/>
    <w:rsid w:val="003D2832"/>
    <w:rsid w:val="00402BD6"/>
    <w:rsid w:val="00410486"/>
    <w:rsid w:val="0041496A"/>
    <w:rsid w:val="004339BC"/>
    <w:rsid w:val="00437BAB"/>
    <w:rsid w:val="00452735"/>
    <w:rsid w:val="004669A4"/>
    <w:rsid w:val="00470AC1"/>
    <w:rsid w:val="0048628B"/>
    <w:rsid w:val="004D743F"/>
    <w:rsid w:val="004D7716"/>
    <w:rsid w:val="005163E9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531B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7614D"/>
    <w:rsid w:val="007A4BD3"/>
    <w:rsid w:val="007C136F"/>
    <w:rsid w:val="008A0A38"/>
    <w:rsid w:val="008B71B9"/>
    <w:rsid w:val="008D09DD"/>
    <w:rsid w:val="008D2E90"/>
    <w:rsid w:val="008D3108"/>
    <w:rsid w:val="0090417F"/>
    <w:rsid w:val="00914EC4"/>
    <w:rsid w:val="009202B5"/>
    <w:rsid w:val="00931CEE"/>
    <w:rsid w:val="00942B0C"/>
    <w:rsid w:val="00972428"/>
    <w:rsid w:val="00980AD9"/>
    <w:rsid w:val="00986716"/>
    <w:rsid w:val="009936E3"/>
    <w:rsid w:val="00993711"/>
    <w:rsid w:val="009B6734"/>
    <w:rsid w:val="009C1711"/>
    <w:rsid w:val="009C4816"/>
    <w:rsid w:val="009E13B1"/>
    <w:rsid w:val="00A05128"/>
    <w:rsid w:val="00A07009"/>
    <w:rsid w:val="00A50ED0"/>
    <w:rsid w:val="00A67E16"/>
    <w:rsid w:val="00A95604"/>
    <w:rsid w:val="00AA4366"/>
    <w:rsid w:val="00AC09B0"/>
    <w:rsid w:val="00AE5FCF"/>
    <w:rsid w:val="00AE7EA3"/>
    <w:rsid w:val="00AF2B90"/>
    <w:rsid w:val="00B1139C"/>
    <w:rsid w:val="00B1344D"/>
    <w:rsid w:val="00B14F1D"/>
    <w:rsid w:val="00B24CEB"/>
    <w:rsid w:val="00B35629"/>
    <w:rsid w:val="00B37F7F"/>
    <w:rsid w:val="00B50D4D"/>
    <w:rsid w:val="00B86A10"/>
    <w:rsid w:val="00B9795B"/>
    <w:rsid w:val="00BD7826"/>
    <w:rsid w:val="00BE319A"/>
    <w:rsid w:val="00BF002C"/>
    <w:rsid w:val="00BF07FE"/>
    <w:rsid w:val="00C230A4"/>
    <w:rsid w:val="00C25AB9"/>
    <w:rsid w:val="00C509AD"/>
    <w:rsid w:val="00C61D96"/>
    <w:rsid w:val="00C63673"/>
    <w:rsid w:val="00CB0D88"/>
    <w:rsid w:val="00D0396D"/>
    <w:rsid w:val="00D550F2"/>
    <w:rsid w:val="00D6024F"/>
    <w:rsid w:val="00D83662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F03875"/>
    <w:rsid w:val="00F124CF"/>
    <w:rsid w:val="00F363D2"/>
    <w:rsid w:val="00F41585"/>
    <w:rsid w:val="00F4200E"/>
    <w:rsid w:val="00F64E9E"/>
    <w:rsid w:val="00F8336C"/>
    <w:rsid w:val="00FD7F31"/>
    <w:rsid w:val="00FE1D1D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character" w:customStyle="1" w:styleId="50">
    <w:name w:val="Заголовок 5 Знак"/>
    <w:link w:val="5"/>
    <w:rsid w:val="00B86A10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1115</Words>
  <Characters>8403</Characters>
  <Application>Microsoft Office Word</Application>
  <DocSecurity>0</DocSecurity>
  <Lines>600</Lines>
  <Paragraphs>317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6</cp:revision>
  <cp:lastPrinted>2011-12-13T11:11:00Z</cp:lastPrinted>
  <dcterms:created xsi:type="dcterms:W3CDTF">2011-12-06T10:36:00Z</dcterms:created>
  <dcterms:modified xsi:type="dcterms:W3CDTF">2011-12-13T11:13:00Z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1KwZDJaIqGrm4fIqtRygLPS-8KWKJO7gLlhh8a6jUkj4</vt:lpwstr>
  </property>
  <property fmtid="{D5CDD505-2E9C-101B-9397-08002B2CF9AE}" pid="4" name="Google.Documents.RevisionId">
    <vt:lpwstr>06984973634755013669</vt:lpwstr>
  </property>
  <property fmtid="{D5CDD505-2E9C-101B-9397-08002B2CF9AE}" pid="5" name="Google.Documents.PreviousRevisionId">
    <vt:lpwstr>00757091923110327622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