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дипломированных специалистов по специальности 090102.65</w:t>
      </w:r>
    </w:p>
    <w:p w:rsidR="00C026B6" w:rsidRPr="00751488" w:rsidRDefault="00C026B6" w:rsidP="00C026B6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Компьютерная безопасность</w:t>
      </w:r>
      <w:r w:rsidRPr="00F52DF5">
        <w:rPr>
          <w:i/>
          <w:szCs w:val="24"/>
        </w:rPr>
        <w:t>»</w:t>
      </w:r>
    </w:p>
    <w:p w:rsidR="00C026B6" w:rsidRDefault="00C026B6" w:rsidP="00C026B6">
      <w:pPr>
        <w:ind w:firstLine="720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1"/>
        <w:jc w:val="left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7E0BC4" w:rsidP="00334CFE">
      <w:pPr>
        <w:jc w:val="right"/>
      </w:pPr>
      <w:r>
        <w:t>Лысенко Н.В</w:t>
      </w:r>
      <w:r w:rsidR="00334CFE"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дипломированных специалистов по специальности 090102.65</w:t>
      </w:r>
    </w:p>
    <w:p w:rsidR="00B21E39" w:rsidRPr="00751488" w:rsidRDefault="00B21E39" w:rsidP="00B21E39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Компьютерная безопасность</w:t>
      </w:r>
      <w:r w:rsidRPr="00F52DF5">
        <w:rPr>
          <w:i/>
          <w:szCs w:val="24"/>
        </w:rPr>
        <w:t>»</w:t>
      </w:r>
    </w:p>
    <w:p w:rsidR="00AE48B6" w:rsidRDefault="00AE48B6" w:rsidP="00AE48B6"/>
    <w:p w:rsidR="00B21E39" w:rsidRDefault="00B21E39" w:rsidP="00AE48B6"/>
    <w:p w:rsidR="00B21E39" w:rsidRDefault="00B21E39" w:rsidP="00B21E39">
      <w:r>
        <w:t>Уч. план №339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AE48B6" w:rsidP="00AE48B6">
      <w:r>
        <w:t xml:space="preserve">Курс – </w:t>
      </w:r>
      <w:r w:rsidR="00570C43">
        <w:t>5</w:t>
      </w:r>
    </w:p>
    <w:p w:rsidR="00AE48B6" w:rsidRDefault="00AE48B6" w:rsidP="00AE48B6">
      <w:r>
        <w:t xml:space="preserve">Семестр – </w:t>
      </w:r>
      <w:r w:rsidR="00570C43">
        <w:t>10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51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Экзамен </w:t>
            </w:r>
          </w:p>
        </w:tc>
        <w:tc>
          <w:tcPr>
            <w:tcW w:w="1417" w:type="dxa"/>
          </w:tcPr>
          <w:p w:rsidR="00AE48B6" w:rsidRDefault="00570C43" w:rsidP="00C25BC4">
            <w:r>
              <w:t>10</w:t>
            </w:r>
            <w:r w:rsidR="00C25BC4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C25BC4">
            <w:pPr>
              <w:jc w:val="right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17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Зачет </w:t>
            </w:r>
          </w:p>
        </w:tc>
        <w:tc>
          <w:tcPr>
            <w:tcW w:w="1417" w:type="dxa"/>
          </w:tcPr>
          <w:p w:rsidR="00AE48B6" w:rsidRDefault="00570C43" w:rsidP="00C25BC4">
            <w:r>
              <w:t>10</w:t>
            </w:r>
            <w:r w:rsidR="00C25BC4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5E6A12" w:rsidP="00E6210A">
            <w:pPr>
              <w:jc w:val="right"/>
            </w:pPr>
            <w:r>
              <w:t>68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92084F" w:rsidP="00E6210A">
            <w:pPr>
              <w:jc w:val="right"/>
            </w:pPr>
            <w:r>
              <w:t>17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92084F" w:rsidP="00E6210A">
            <w:pPr>
              <w:jc w:val="right"/>
            </w:pPr>
            <w:r>
              <w:t>85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182AAF" w:rsidRDefault="00182AAF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504BCD" w:rsidRPr="00504BCD" w:rsidRDefault="00334CFE" w:rsidP="0020041A">
      <w:pPr>
        <w:jc w:val="both"/>
      </w:pPr>
      <w: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334CFE" w:rsidRDefault="00334CFE" w:rsidP="0020041A">
      <w:pPr>
        <w:jc w:val="both"/>
      </w:pPr>
      <w:r>
        <w:t>0</w:t>
      </w:r>
      <w:r w:rsidRPr="00F716CB">
        <w:t>90102</w:t>
      </w:r>
      <w:r>
        <w:t>.</w:t>
      </w:r>
      <w:r w:rsidRPr="00F716CB">
        <w:t>65</w:t>
      </w:r>
      <w:r>
        <w:t xml:space="preserve"> – «Компьютерная безопасность»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7820CF">
        <w:t>Проектиров</w:t>
      </w:r>
      <w:r w:rsidR="00182AAF">
        <w:t xml:space="preserve">ание корпоративных информационных </w:t>
      </w:r>
      <w:r w:rsidR="007820CF">
        <w:t>управляющих систем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>2) Структуры и алгоритмы обработки данных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>) Базы данных</w:t>
      </w:r>
    </w:p>
    <w:p w:rsidR="00334CFE" w:rsidRDefault="00334CFE" w:rsidP="00334CFE">
      <w:r w:rsidRPr="00972428">
        <w:t xml:space="preserve">и </w:t>
      </w:r>
      <w:r w:rsidR="00B21E39">
        <w:t>может являться фундаментом для написания дипломной работы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334CFE">
        <w:t>10</w:t>
      </w:r>
      <w:r>
        <w:t xml:space="preserve"> семестр обучения) и вк</w:t>
      </w:r>
      <w:r w:rsidR="0006419F">
        <w:t xml:space="preserve">лючает в себя лекционный курс </w:t>
      </w:r>
      <w:r>
        <w:t xml:space="preserve">и </w:t>
      </w:r>
      <w:r w:rsidR="00334CFE">
        <w:t>лабораторные занятия</w:t>
      </w:r>
      <w:r>
        <w:t xml:space="preserve">. Оценкой освоения дисциплины </w:t>
      </w:r>
      <w:r w:rsidR="00334CFE">
        <w:t>является зачет по выполненным лабораторным работам и</w:t>
      </w:r>
      <w:r>
        <w:t xml:space="preserve"> экзамен.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0035D">
      <w:pPr>
        <w:numPr>
          <w:ilvl w:val="0"/>
          <w:numId w:val="1"/>
        </w:numPr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КИУС на основе бизнес-модели ОЭС 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proofErr w:type="spellStart"/>
      <w:r w:rsidR="00F15100" w:rsidRPr="00504BCD">
        <w:rPr>
          <w:bCs/>
          <w:szCs w:val="24"/>
          <w:lang w:val="en-US"/>
        </w:rPr>
        <w:t>MasterPlanningShedule</w:t>
      </w:r>
      <w:proofErr w:type="spellEnd"/>
      <w:r w:rsidR="00F15100" w:rsidRPr="00504BCD">
        <w:rPr>
          <w:bCs/>
          <w:szCs w:val="24"/>
        </w:rPr>
        <w:t xml:space="preserve">)-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MaterialRequirementsPlanning</w:t>
      </w:r>
      <w:r w:rsidR="00F15100" w:rsidRPr="00504BCD">
        <w:rPr>
          <w:bCs/>
          <w:szCs w:val="24"/>
        </w:rPr>
        <w:t xml:space="preserve">)- управлениематериальными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CapacityRequirementsPlanning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планированиепроизводственныхмощностей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proofErr w:type="gramStart"/>
      <w:r w:rsidR="00F15100" w:rsidRPr="00504BCD">
        <w:rPr>
          <w:bCs/>
          <w:szCs w:val="24"/>
          <w:lang w:val="en-US"/>
        </w:rPr>
        <w:t>FinanceRequirementsPlanning</w:t>
      </w:r>
      <w:r w:rsidR="00F15100" w:rsidRPr="00521D92">
        <w:rPr>
          <w:szCs w:val="24"/>
        </w:rPr>
        <w:t xml:space="preserve"> )</w:t>
      </w:r>
      <w:r w:rsidR="00F15100" w:rsidRPr="00521D92">
        <w:rPr>
          <w:bCs/>
          <w:szCs w:val="24"/>
        </w:rPr>
        <w:t>-</w:t>
      </w:r>
      <w:proofErr w:type="gramEnd"/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планированиефинансовыхресурсов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ManufacturingResourcesPlanning</w:t>
      </w:r>
      <w:r w:rsidR="00F15100" w:rsidRPr="00521D92">
        <w:rPr>
          <w:bCs/>
          <w:szCs w:val="24"/>
        </w:rPr>
        <w:t>)-</w:t>
      </w:r>
      <w:r w:rsidR="00F15100" w:rsidRPr="00504BCD">
        <w:rPr>
          <w:bCs/>
          <w:szCs w:val="24"/>
        </w:rPr>
        <w:t>планированиепроизводственныхресурсов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EnterpriseResourcesPlanning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предусмотренныеконцепциями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CustomerSynchronizedResourcesPlanning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планированиересурсов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SupplyChainManagement</w:t>
      </w:r>
      <w:r w:rsidR="00F15100" w:rsidRPr="00504BCD">
        <w:rPr>
          <w:bCs/>
          <w:szCs w:val="24"/>
        </w:rPr>
        <w:t>)-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CustomerRelationshipManagement</w:t>
      </w:r>
      <w:r w:rsidR="00F15100" w:rsidRPr="00504BCD">
        <w:rPr>
          <w:bCs/>
          <w:szCs w:val="24"/>
        </w:rPr>
        <w:t>)- концепция построения автоматизированных систем обслуживания клиентов компании(Управление персоналом).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a8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реализации.Пространство проектныхрешений КИС.Концепция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a8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модели.Представление ПО и проектных решений в терминах объектно-ориентированной модели.Общая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BillofMaterials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CapacityRequirementPlanning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a8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a8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йкурс</w:t>
      </w:r>
    </w:p>
    <w:p w:rsidR="008E4F01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средеКИУС.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9"/>
        <w:rPr>
          <w:b/>
          <w:i w:val="0"/>
          <w:sz w:val="24"/>
        </w:rPr>
      </w:pPr>
    </w:p>
    <w:p w:rsidR="00AE48B6" w:rsidRDefault="00AE48B6" w:rsidP="00AE48B6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a9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816589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AE48B6" w:rsidRPr="00B21E39" w:rsidRDefault="00312250" w:rsidP="00B21E39">
      <w:pPr>
        <w:pStyle w:val="a9"/>
        <w:jc w:val="center"/>
        <w:rPr>
          <w:rFonts w:ascii="Times New Roman" w:hAnsi="Times New Roman"/>
          <w:b/>
        </w:rPr>
      </w:pPr>
      <w:r>
        <w:rPr>
          <w:b/>
        </w:rPr>
        <w:br w:type="page"/>
      </w:r>
      <w:r w:rsidR="00AE48B6"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9A2251" w:rsidRPr="00312250" w:rsidRDefault="009A2251" w:rsidP="006743E2">
      <w:pPr>
        <w:pStyle w:val="a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9A2251">
        <w:trPr>
          <w:cantSplit/>
        </w:trPr>
        <w:tc>
          <w:tcPr>
            <w:tcW w:w="675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9A2251" w:rsidRDefault="009A2251" w:rsidP="005F3A2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9A2251" w:rsidRDefault="009A2251" w:rsidP="005F3A24">
            <w:pPr>
              <w:rPr>
                <w:b/>
                <w:sz w:val="16"/>
              </w:rPr>
            </w:pPr>
          </w:p>
          <w:p w:rsidR="009A2251" w:rsidRDefault="009A2251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2251">
        <w:trPr>
          <w:cantSplit/>
        </w:trPr>
        <w:tc>
          <w:tcPr>
            <w:tcW w:w="675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9A2251" w:rsidRDefault="009A2251" w:rsidP="005F3A2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9A2251" w:rsidRDefault="009A2251" w:rsidP="005F3A24">
            <w:pPr>
              <w:rPr>
                <w:b/>
              </w:rPr>
            </w:pPr>
          </w:p>
        </w:tc>
      </w:tr>
      <w:tr w:rsidR="009A2251">
        <w:trPr>
          <w:cantSplit/>
        </w:trPr>
        <w:tc>
          <w:tcPr>
            <w:tcW w:w="675" w:type="dxa"/>
          </w:tcPr>
          <w:p w:rsidR="009A2251" w:rsidRDefault="009A2251" w:rsidP="005F3A2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9A2251" w:rsidRPr="005152A2" w:rsidRDefault="009A2251" w:rsidP="005F3A24">
            <w:pPr>
              <w:rPr>
                <w:szCs w:val="24"/>
              </w:rPr>
            </w:pPr>
            <w:r>
              <w:rPr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9A2251" w:rsidRDefault="00E66993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567" w:type="dxa"/>
          </w:tcPr>
          <w:p w:rsidR="009A2251" w:rsidRDefault="00A0382B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A2251" w:rsidRDefault="00CF5E00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A2251" w:rsidRDefault="009A6D47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2251" w:rsidRPr="005E62E7" w:rsidRDefault="005E62E7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9A2251" w:rsidRPr="004F5773" w:rsidRDefault="009A2251" w:rsidP="0092084F">
            <w:pPr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>Л</w:t>
            </w:r>
            <w:r w:rsidR="0092084F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,Д3</w:t>
            </w:r>
            <w:r w:rsidR="0092084F">
              <w:rPr>
                <w:b/>
                <w:sz w:val="16"/>
              </w:rPr>
              <w:t>, Д4</w:t>
            </w:r>
          </w:p>
        </w:tc>
      </w:tr>
      <w:tr w:rsidR="009A2251">
        <w:trPr>
          <w:cantSplit/>
        </w:trPr>
        <w:tc>
          <w:tcPr>
            <w:tcW w:w="675" w:type="dxa"/>
          </w:tcPr>
          <w:p w:rsidR="009A2251" w:rsidRDefault="009A2251" w:rsidP="005F3A2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9A2251" w:rsidRPr="005152A2" w:rsidRDefault="009A2251" w:rsidP="005F3A24">
            <w:pPr>
              <w:rPr>
                <w:szCs w:val="24"/>
              </w:rPr>
            </w:pPr>
            <w:r>
              <w:rPr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9A2251" w:rsidRDefault="00E66993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567" w:type="dxa"/>
          </w:tcPr>
          <w:p w:rsidR="009A2251" w:rsidRDefault="00A0382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A2251" w:rsidRDefault="0092084F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A2251" w:rsidRDefault="0092084F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2251" w:rsidRPr="005E62E7" w:rsidRDefault="005E62E7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9A2251" w:rsidRDefault="009A2251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521D92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521D92" w:rsidRPr="007A5978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521D92" w:rsidRPr="007A5978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521D92" w:rsidRPr="007A5978" w:rsidRDefault="00521D92" w:rsidP="007A5978">
            <w:pPr>
              <w:rPr>
                <w:szCs w:val="24"/>
              </w:rPr>
            </w:pPr>
            <w:r w:rsidRPr="007A5978">
              <w:rPr>
                <w:szCs w:val="24"/>
              </w:rPr>
              <w:t>Модель предметной области как основа для принятия архитектурных решений  КИ</w:t>
            </w:r>
            <w:r>
              <w:rPr>
                <w:szCs w:val="24"/>
              </w:rPr>
              <w:t>У</w:t>
            </w:r>
            <w:r w:rsidRPr="007A5978">
              <w:rPr>
                <w:szCs w:val="24"/>
              </w:rPr>
              <w:t>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Л2,Д1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12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t>20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51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521D92" w:rsidRDefault="00521D92" w:rsidP="0092084F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</w:p>
        </w:tc>
      </w:tr>
    </w:tbl>
    <w:p w:rsidR="007A5978" w:rsidRDefault="007A5978" w:rsidP="006743E2">
      <w:pPr>
        <w:pStyle w:val="a9"/>
        <w:rPr>
          <w:b/>
        </w:rPr>
      </w:pPr>
    </w:p>
    <w:p w:rsidR="007A5978" w:rsidRPr="007A5978" w:rsidRDefault="007A5978" w:rsidP="006743E2">
      <w:pPr>
        <w:pStyle w:val="a9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1"/>
        <w:rPr>
          <w:b/>
          <w:szCs w:val="24"/>
          <w:lang w:val="ru-RU"/>
        </w:rPr>
      </w:pPr>
      <w:r w:rsidRPr="001138CE">
        <w:rPr>
          <w:b/>
          <w:szCs w:val="24"/>
          <w:lang w:val="ru-RU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1138CE" w:rsidRDefault="001138CE" w:rsidP="00504BCD">
            <w:pPr>
              <w:pStyle w:val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CF7A90" w:rsidRDefault="00CF7A90" w:rsidP="00504BCD">
            <w:pPr>
              <w:pStyle w:val="5"/>
              <w:rPr>
                <w:sz w:val="20"/>
                <w:szCs w:val="24"/>
              </w:rPr>
            </w:pPr>
            <w:r w:rsidRPr="00CF7A90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CF7A90" w:rsidRDefault="00CF7A90" w:rsidP="00CF7A90">
            <w:pPr>
              <w:pStyle w:val="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У(44)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AE48B6" w:rsidRPr="00504BCD" w:rsidRDefault="001F58C5" w:rsidP="00CF7A9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>. Питер, 200</w:t>
            </w:r>
            <w:r w:rsidR="00CF7A90">
              <w:rPr>
                <w:szCs w:val="24"/>
              </w:rPr>
              <w:t>1, 2008</w:t>
            </w:r>
            <w:r w:rsidRPr="00504BCD">
              <w:rPr>
                <w:szCs w:val="24"/>
              </w:rPr>
              <w:t xml:space="preserve"> г</w:t>
            </w:r>
          </w:p>
        </w:tc>
        <w:tc>
          <w:tcPr>
            <w:tcW w:w="993" w:type="dxa"/>
            <w:vAlign w:val="center"/>
          </w:tcPr>
          <w:p w:rsidR="00CF7A90" w:rsidRDefault="00CF7A90" w:rsidP="00504BCD">
            <w:pPr>
              <w:jc w:val="center"/>
            </w:pPr>
            <w:r>
              <w:t>У(12)</w:t>
            </w:r>
          </w:p>
          <w:p w:rsidR="00AE48B6" w:rsidRDefault="00CF7A90" w:rsidP="00504BCD">
            <w:pPr>
              <w:jc w:val="center"/>
            </w:pPr>
            <w:r>
              <w:t>У(4)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CF7A90" w:rsidP="00504BCD">
            <w:pPr>
              <w:jc w:val="center"/>
            </w:pPr>
            <w:r>
              <w:t>нет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Коронел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CF7A90" w:rsidP="00504BCD">
            <w:pPr>
              <w:jc w:val="center"/>
            </w:pPr>
            <w:r>
              <w:t>У(49)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CF7A90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 xml:space="preserve">.-Бином, Лаборатория Базовых Знаний, </w:t>
            </w:r>
            <w:r w:rsidR="00CF7A90">
              <w:rPr>
                <w:szCs w:val="24"/>
              </w:rPr>
              <w:t>1999</w:t>
            </w:r>
            <w:r w:rsidR="001F58C5" w:rsidRPr="00504BCD">
              <w:rPr>
                <w:szCs w:val="24"/>
              </w:rPr>
              <w:t>г</w:t>
            </w:r>
          </w:p>
        </w:tc>
        <w:tc>
          <w:tcPr>
            <w:tcW w:w="993" w:type="dxa"/>
            <w:vAlign w:val="center"/>
          </w:tcPr>
          <w:p w:rsidR="008D4B96" w:rsidRDefault="00CF7A90" w:rsidP="00504BCD">
            <w:pPr>
              <w:jc w:val="center"/>
            </w:pPr>
            <w:r>
              <w:t>У(18)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AE48B6" w:rsidRDefault="00AE48B6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Киселева Т.В</w:t>
            </w:r>
          </w:p>
        </w:tc>
      </w:tr>
    </w:tbl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F5401B" w:rsidRPr="00521D92" w:rsidRDefault="00F5401B" w:rsidP="00F5401B">
            <w:pPr>
              <w:jc w:val="center"/>
              <w:rPr>
                <w:lang w:val="en-US"/>
              </w:rPr>
            </w:pPr>
            <w:r>
              <w:t>Купр</w:t>
            </w:r>
            <w:r w:rsidR="00CF758F">
              <w:t>и</w:t>
            </w:r>
            <w:r>
              <w:t>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Pr="00182AAF" w:rsidRDefault="00521D92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C94" w:rsidRDefault="00046C94">
      <w:r>
        <w:separator/>
      </w:r>
    </w:p>
  </w:endnote>
  <w:endnote w:type="continuationSeparator" w:id="1">
    <w:p w:rsidR="00046C94" w:rsidRDefault="0004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AE" w:rsidRDefault="005F2065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3FAE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A3FAE" w:rsidRDefault="001A3FAE" w:rsidP="001272B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AE" w:rsidRDefault="005F2065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3FAE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25BC4">
      <w:rPr>
        <w:rStyle w:val="a3"/>
        <w:noProof/>
      </w:rPr>
      <w:t>3</w:t>
    </w:r>
    <w:r>
      <w:rPr>
        <w:rStyle w:val="a3"/>
      </w:rPr>
      <w:fldChar w:fldCharType="end"/>
    </w:r>
  </w:p>
  <w:p w:rsidR="001A3FAE" w:rsidRDefault="001A3FAE" w:rsidP="001272B0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C94" w:rsidRDefault="00046C94">
      <w:r>
        <w:separator/>
      </w:r>
    </w:p>
  </w:footnote>
  <w:footnote w:type="continuationSeparator" w:id="1">
    <w:p w:rsidR="00046C94" w:rsidRDefault="00046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138CE"/>
    <w:rsid w:val="001272B0"/>
    <w:rsid w:val="00136219"/>
    <w:rsid w:val="00157BB2"/>
    <w:rsid w:val="00161F12"/>
    <w:rsid w:val="00182AAF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C5742"/>
    <w:rsid w:val="004127D0"/>
    <w:rsid w:val="00412B71"/>
    <w:rsid w:val="0046144A"/>
    <w:rsid w:val="00492626"/>
    <w:rsid w:val="004B6021"/>
    <w:rsid w:val="004E5F33"/>
    <w:rsid w:val="00504BCD"/>
    <w:rsid w:val="00510C35"/>
    <w:rsid w:val="00521D92"/>
    <w:rsid w:val="00570C43"/>
    <w:rsid w:val="005835CF"/>
    <w:rsid w:val="005B285D"/>
    <w:rsid w:val="005D4475"/>
    <w:rsid w:val="005E4AAE"/>
    <w:rsid w:val="005E62E7"/>
    <w:rsid w:val="005E6A12"/>
    <w:rsid w:val="005F2065"/>
    <w:rsid w:val="005F3A24"/>
    <w:rsid w:val="006743E2"/>
    <w:rsid w:val="006A563B"/>
    <w:rsid w:val="006A7647"/>
    <w:rsid w:val="006D338B"/>
    <w:rsid w:val="006F6523"/>
    <w:rsid w:val="00717143"/>
    <w:rsid w:val="007302B2"/>
    <w:rsid w:val="007664A1"/>
    <w:rsid w:val="007736DE"/>
    <w:rsid w:val="007820CF"/>
    <w:rsid w:val="0078725C"/>
    <w:rsid w:val="007A5978"/>
    <w:rsid w:val="007A7B34"/>
    <w:rsid w:val="007C6252"/>
    <w:rsid w:val="007E0BC4"/>
    <w:rsid w:val="00816589"/>
    <w:rsid w:val="008312E1"/>
    <w:rsid w:val="00863326"/>
    <w:rsid w:val="00894124"/>
    <w:rsid w:val="008D4B96"/>
    <w:rsid w:val="008E4F01"/>
    <w:rsid w:val="008F026C"/>
    <w:rsid w:val="0092084F"/>
    <w:rsid w:val="009A2251"/>
    <w:rsid w:val="009A6D47"/>
    <w:rsid w:val="009B195D"/>
    <w:rsid w:val="009B6A1E"/>
    <w:rsid w:val="00A0382B"/>
    <w:rsid w:val="00A41F39"/>
    <w:rsid w:val="00A4486C"/>
    <w:rsid w:val="00A56AC6"/>
    <w:rsid w:val="00A634B8"/>
    <w:rsid w:val="00AD2052"/>
    <w:rsid w:val="00AE48B6"/>
    <w:rsid w:val="00B00EC0"/>
    <w:rsid w:val="00B06F2C"/>
    <w:rsid w:val="00B21E39"/>
    <w:rsid w:val="00B84193"/>
    <w:rsid w:val="00BC54BE"/>
    <w:rsid w:val="00BF3CB7"/>
    <w:rsid w:val="00C026B6"/>
    <w:rsid w:val="00C25BC4"/>
    <w:rsid w:val="00C5613B"/>
    <w:rsid w:val="00CB0A42"/>
    <w:rsid w:val="00CB14C3"/>
    <w:rsid w:val="00CC6693"/>
    <w:rsid w:val="00CF191D"/>
    <w:rsid w:val="00CF5E00"/>
    <w:rsid w:val="00CF758F"/>
    <w:rsid w:val="00CF7A90"/>
    <w:rsid w:val="00D53190"/>
    <w:rsid w:val="00D74F4B"/>
    <w:rsid w:val="00D90368"/>
    <w:rsid w:val="00DB4B63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3E2"/>
    <w:rPr>
      <w:sz w:val="24"/>
    </w:rPr>
  </w:style>
  <w:style w:type="paragraph" w:styleId="1">
    <w:name w:val="heading 1"/>
    <w:basedOn w:val="a"/>
    <w:next w:val="a"/>
    <w:link w:val="10"/>
    <w:qFormat/>
    <w:rsid w:val="00AE48B6"/>
    <w:pPr>
      <w:keepNext/>
      <w:jc w:val="center"/>
      <w:outlineLvl w:val="0"/>
    </w:pPr>
    <w:rPr>
      <w:lang w:val="en-US"/>
    </w:rPr>
  </w:style>
  <w:style w:type="paragraph" w:styleId="3">
    <w:name w:val="heading 3"/>
    <w:basedOn w:val="a"/>
    <w:next w:val="a"/>
    <w:link w:val="30"/>
    <w:qFormat/>
    <w:rsid w:val="00AE48B6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AE48B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AE48B6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AE48B6"/>
    <w:pPr>
      <w:keepNext/>
      <w:jc w:val="right"/>
      <w:outlineLvl w:val="5"/>
    </w:pPr>
  </w:style>
  <w:style w:type="paragraph" w:styleId="9">
    <w:name w:val="heading 9"/>
    <w:basedOn w:val="a"/>
    <w:next w:val="a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48B6"/>
  </w:style>
  <w:style w:type="paragraph" w:customStyle="1" w:styleId="2">
    <w:name w:val="Стиль2"/>
    <w:basedOn w:val="a"/>
    <w:rsid w:val="00AE48B6"/>
    <w:pPr>
      <w:widowControl w:val="0"/>
      <w:jc w:val="both"/>
    </w:pPr>
    <w:rPr>
      <w:rFonts w:ascii="Arial" w:hAnsi="Arial"/>
    </w:rPr>
  </w:style>
  <w:style w:type="paragraph" w:styleId="a4">
    <w:name w:val="Body Text Indent"/>
    <w:basedOn w:val="a5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Body Text"/>
    <w:basedOn w:val="a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a7">
    <w:name w:val="footer"/>
    <w:basedOn w:val="a"/>
    <w:rsid w:val="00AE48B6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AE48B6"/>
    <w:pPr>
      <w:ind w:firstLine="709"/>
      <w:jc w:val="both"/>
    </w:pPr>
    <w:rPr>
      <w:i/>
    </w:rPr>
  </w:style>
  <w:style w:type="paragraph" w:styleId="a8">
    <w:name w:val="Normal (Web)"/>
    <w:basedOn w:val="a"/>
    <w:rsid w:val="001C4E89"/>
    <w:pPr>
      <w:spacing w:before="100" w:beforeAutospacing="1" w:after="100" w:afterAutospacing="1"/>
    </w:pPr>
    <w:rPr>
      <w:szCs w:val="24"/>
    </w:rPr>
  </w:style>
  <w:style w:type="paragraph" w:styleId="a9">
    <w:name w:val="Plain Text"/>
    <w:basedOn w:val="a"/>
    <w:rsid w:val="00412B71"/>
    <w:pPr>
      <w:widowControl w:val="0"/>
    </w:pPr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816589"/>
    <w:pPr>
      <w:tabs>
        <w:tab w:val="right" w:leader="dot" w:pos="9105"/>
      </w:tabs>
    </w:pPr>
  </w:style>
  <w:style w:type="paragraph" w:styleId="21">
    <w:name w:val="toc 2"/>
    <w:basedOn w:val="a"/>
    <w:next w:val="a"/>
    <w:autoRedefine/>
    <w:semiHidden/>
    <w:rsid w:val="00816589"/>
    <w:pPr>
      <w:ind w:left="240"/>
    </w:pPr>
  </w:style>
  <w:style w:type="character" w:styleId="aa">
    <w:name w:val="Hyperlink"/>
    <w:basedOn w:val="a0"/>
    <w:rsid w:val="00816589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816589"/>
    <w:pPr>
      <w:ind w:left="400"/>
    </w:pPr>
  </w:style>
  <w:style w:type="paragraph" w:styleId="12">
    <w:name w:val="index 1"/>
    <w:basedOn w:val="a"/>
    <w:next w:val="a"/>
    <w:semiHidden/>
    <w:rsid w:val="00816589"/>
    <w:pPr>
      <w:ind w:left="200" w:hanging="200"/>
    </w:pPr>
  </w:style>
  <w:style w:type="table" w:styleId="ab">
    <w:name w:val="Table Grid"/>
    <w:basedOn w:val="a1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34CFE"/>
    <w:rPr>
      <w:sz w:val="24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34CFE"/>
    <w:rPr>
      <w:sz w:val="28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1872</Words>
  <Characters>14491</Characters>
  <Application>Microsoft Office Word</Application>
  <DocSecurity>0</DocSecurity>
  <Lines>805</Lines>
  <Paragraphs>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Организация</Company>
  <LinksUpToDate>false</LinksUpToDate>
  <CharactersWithSpaces>15944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Пользователь</dc:creator>
  <cp:keywords/>
  <dc:description/>
  <cp:lastModifiedBy>Scvere</cp:lastModifiedBy>
  <cp:revision>12</cp:revision>
  <cp:lastPrinted>2011-11-18T12:00:00Z</cp:lastPrinted>
  <dcterms:created xsi:type="dcterms:W3CDTF">2011-11-08T12:13:00Z</dcterms:created>
  <dcterms:modified xsi:type="dcterms:W3CDTF">2011-11-28T13:38:00Z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1BYS06m7QC6NFUsyfbHcTI3NXxDMa0GBcGXtvZU7JnNw</vt:lpwstr>
  </property>
  <property fmtid="{D5CDD505-2E9C-101B-9397-08002B2CF9AE}" pid="4" name="Google.Documents.RevisionId">
    <vt:lpwstr>01113551570068338693</vt:lpwstr>
  </property>
  <property fmtid="{D5CDD505-2E9C-101B-9397-08002B2CF9AE}" pid="5" name="Google.Documents.PreviousRevisionId">
    <vt:lpwstr>16285832028380754721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