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244C8A" w:rsidRPr="00F04B61">
        <w:rPr>
          <w:b/>
          <w:bCs/>
          <w:sz w:val="24"/>
          <w:szCs w:val="24"/>
        </w:rPr>
        <w:t>им</w:t>
      </w:r>
      <w:r w:rsidR="00244C8A">
        <w:rPr>
          <w:b/>
          <w:bCs/>
          <w:sz w:val="24"/>
          <w:szCs w:val="24"/>
        </w:rPr>
        <w:t>.</w:t>
      </w:r>
      <w:r w:rsidR="00244C8A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E06C1B">
        <w:rPr>
          <w:i/>
          <w:iCs/>
          <w:sz w:val="24"/>
          <w:szCs w:val="24"/>
        </w:rPr>
        <w:t>Теоретические основы компьютерной безопасности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090102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E06C1B">
        <w:rPr>
          <w:i/>
          <w:iCs/>
          <w:sz w:val="24"/>
          <w:szCs w:val="24"/>
        </w:rPr>
        <w:t>Теоретические основы компьютерной безопасности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090102.65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D543DC">
        <w:rPr>
          <w:sz w:val="24"/>
          <w:szCs w:val="24"/>
        </w:rPr>
        <w:t>33</w:t>
      </w:r>
      <w:r w:rsidR="004B4A5F">
        <w:rPr>
          <w:sz w:val="24"/>
          <w:szCs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06C1B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06C1B">
        <w:rPr>
          <w:sz w:val="24"/>
        </w:rPr>
        <w:t>7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E06C1B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1C64C0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3A48BE" w:rsidRPr="00433CD3" w:rsidRDefault="00F52DF5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C073D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E06C1B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E06C1B">
              <w:rPr>
                <w:sz w:val="24"/>
              </w:rPr>
              <w:t>54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E06C1B" w:rsidRPr="00E06C1B">
        <w:rPr>
          <w:sz w:val="24"/>
          <w:szCs w:val="24"/>
        </w:rPr>
        <w:t>Теоретические основы компьютерной безопасности</w:t>
      </w:r>
      <w:r>
        <w:rPr>
          <w:sz w:val="24"/>
          <w:szCs w:val="24"/>
        </w:rPr>
        <w:t>» преподается на основе из</w:t>
      </w:r>
      <w:r>
        <w:rPr>
          <w:sz w:val="24"/>
          <w:szCs w:val="24"/>
        </w:rPr>
        <w:t>у</w:t>
      </w:r>
      <w:r>
        <w:rPr>
          <w:sz w:val="24"/>
          <w:szCs w:val="24"/>
        </w:rPr>
        <w:t>ченных ранее дисциплин: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Алгебра и геометрия</w:t>
      </w:r>
      <w:r w:rsidR="00F52DF5" w:rsidRPr="00F52DF5">
        <w:rPr>
          <w:sz w:val="24"/>
          <w:szCs w:val="24"/>
        </w:rPr>
        <w:t>;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Математический анализ</w:t>
      </w:r>
      <w:r w:rsidR="00F52DF5" w:rsidRPr="00F52DF5">
        <w:rPr>
          <w:sz w:val="24"/>
          <w:szCs w:val="24"/>
        </w:rPr>
        <w:t>;</w:t>
      </w:r>
    </w:p>
    <w:p w:rsidR="00F52DF5" w:rsidRPr="00F52DF5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Вычислительная математика</w:t>
      </w:r>
      <w:r w:rsidR="00AD6F0E">
        <w:rPr>
          <w:sz w:val="24"/>
          <w:szCs w:val="24"/>
        </w:rPr>
        <w:t>;</w:t>
      </w:r>
    </w:p>
    <w:p w:rsidR="001C64C0" w:rsidRDefault="00E06C1B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Теория вероятностей и математическая статистика</w:t>
      </w:r>
      <w:r w:rsidR="001C64C0">
        <w:rPr>
          <w:sz w:val="24"/>
          <w:szCs w:val="24"/>
        </w:rPr>
        <w:t>;</w:t>
      </w:r>
    </w:p>
    <w:p w:rsidR="001C64C0" w:rsidRDefault="001C64C0" w:rsidP="001C64C0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1C64C0" w:rsidRPr="001C64C0" w:rsidRDefault="001C64C0" w:rsidP="001C64C0">
      <w:pPr>
        <w:pStyle w:val="ad"/>
        <w:numPr>
          <w:ilvl w:val="0"/>
          <w:numId w:val="20"/>
        </w:numPr>
        <w:jc w:val="both"/>
        <w:rPr>
          <w:sz w:val="24"/>
          <w:szCs w:val="24"/>
        </w:rPr>
      </w:pPr>
      <w:r w:rsidRPr="001C64C0">
        <w:rPr>
          <w:sz w:val="24"/>
          <w:szCs w:val="24"/>
        </w:rPr>
        <w:t>Криптографические методы защиты информации;</w:t>
      </w:r>
    </w:p>
    <w:p w:rsidR="001C64C0" w:rsidRPr="001C64C0" w:rsidRDefault="001C64C0" w:rsidP="001C64C0">
      <w:pPr>
        <w:pStyle w:val="ad"/>
        <w:numPr>
          <w:ilvl w:val="0"/>
          <w:numId w:val="20"/>
        </w:numPr>
        <w:jc w:val="both"/>
        <w:rPr>
          <w:sz w:val="24"/>
          <w:szCs w:val="24"/>
        </w:rPr>
      </w:pPr>
      <w:r w:rsidRPr="001C64C0">
        <w:rPr>
          <w:sz w:val="24"/>
          <w:szCs w:val="24"/>
        </w:rPr>
        <w:t>Технические средства и методы защиты информации;</w:t>
      </w:r>
    </w:p>
    <w:p w:rsidR="00F52DF5" w:rsidRPr="001C64C0" w:rsidRDefault="001C64C0" w:rsidP="001C64C0">
      <w:pPr>
        <w:pStyle w:val="ad"/>
        <w:numPr>
          <w:ilvl w:val="0"/>
          <w:numId w:val="20"/>
        </w:numPr>
        <w:jc w:val="both"/>
        <w:rPr>
          <w:sz w:val="24"/>
          <w:szCs w:val="24"/>
        </w:rPr>
      </w:pPr>
      <w:r w:rsidRPr="001C64C0">
        <w:rPr>
          <w:sz w:val="24"/>
          <w:szCs w:val="24"/>
        </w:rPr>
        <w:t>Теоретико-числовые методы в криптографии.</w:t>
      </w:r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246FA9" w:rsidRDefault="00F52E91" w:rsidP="00246FA9">
      <w:pPr>
        <w:spacing w:after="240"/>
        <w:ind w:left="3"/>
        <w:jc w:val="both"/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246FA9">
        <w:rPr>
          <w:sz w:val="24"/>
          <w:szCs w:val="24"/>
        </w:rPr>
        <w:t xml:space="preserve">Дисциплина посвящена изучению </w:t>
      </w:r>
      <w:r w:rsidR="00246FA9" w:rsidRPr="00246FA9">
        <w:rPr>
          <w:sz w:val="24"/>
          <w:szCs w:val="24"/>
        </w:rPr>
        <w:t>математической базы защиты информации</w:t>
      </w:r>
      <w:r w:rsidRPr="00246FA9">
        <w:rPr>
          <w:sz w:val="24"/>
          <w:szCs w:val="24"/>
        </w:rPr>
        <w:t xml:space="preserve">. Лекционный курс состоит из </w:t>
      </w:r>
      <w:r w:rsidR="00246FA9" w:rsidRPr="00246FA9">
        <w:rPr>
          <w:sz w:val="24"/>
          <w:szCs w:val="24"/>
        </w:rPr>
        <w:t>двух глав, содержащих одиннадцать тем</w:t>
      </w:r>
      <w:r w:rsidRPr="00246FA9">
        <w:rPr>
          <w:sz w:val="24"/>
          <w:szCs w:val="24"/>
        </w:rPr>
        <w:t xml:space="preserve">. </w:t>
      </w:r>
      <w:r w:rsidR="00246FA9" w:rsidRPr="00246FA9">
        <w:rPr>
          <w:sz w:val="24"/>
          <w:szCs w:val="24"/>
        </w:rPr>
        <w:t>Рассматривается материал, имеющий пр</w:t>
      </w:r>
      <w:r w:rsidR="00246FA9" w:rsidRPr="00246FA9">
        <w:rPr>
          <w:sz w:val="24"/>
          <w:szCs w:val="24"/>
        </w:rPr>
        <w:t>и</w:t>
      </w:r>
      <w:r w:rsidR="00246FA9" w:rsidRPr="00246FA9">
        <w:rPr>
          <w:sz w:val="24"/>
          <w:szCs w:val="24"/>
        </w:rPr>
        <w:t xml:space="preserve">ложение в современной криптографии: </w:t>
      </w:r>
      <w:r w:rsidRPr="00246FA9">
        <w:rPr>
          <w:sz w:val="24"/>
          <w:szCs w:val="24"/>
        </w:rPr>
        <w:t xml:space="preserve">основные </w:t>
      </w:r>
      <w:r w:rsidR="00246FA9" w:rsidRPr="00246FA9">
        <w:rPr>
          <w:sz w:val="24"/>
          <w:szCs w:val="24"/>
        </w:rPr>
        <w:t xml:space="preserve">элементы дискретной алгебры и арифметики полей Галуа. </w:t>
      </w:r>
    </w:p>
    <w:p w:rsidR="00F67983" w:rsidRDefault="00F67983" w:rsidP="00246FA9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246FA9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246FA9">
        <w:rPr>
          <w:sz w:val="24"/>
          <w:szCs w:val="24"/>
        </w:rPr>
        <w:t xml:space="preserve">Изучение </w:t>
      </w:r>
      <w:r w:rsidR="00246FA9" w:rsidRPr="00246FA9">
        <w:rPr>
          <w:sz w:val="24"/>
          <w:szCs w:val="24"/>
        </w:rPr>
        <w:t xml:space="preserve">математического аппарата, составляющего основу </w:t>
      </w:r>
      <w:r w:rsidR="00246FA9">
        <w:rPr>
          <w:sz w:val="24"/>
          <w:szCs w:val="24"/>
        </w:rPr>
        <w:t xml:space="preserve"> методов обеспечения </w:t>
      </w:r>
      <w:r w:rsidR="00246FA9" w:rsidRPr="00246FA9">
        <w:rPr>
          <w:sz w:val="24"/>
          <w:szCs w:val="24"/>
        </w:rPr>
        <w:t>компь</w:t>
      </w:r>
      <w:r w:rsidR="00246FA9" w:rsidRPr="00246FA9">
        <w:rPr>
          <w:sz w:val="24"/>
          <w:szCs w:val="24"/>
        </w:rPr>
        <w:t>ю</w:t>
      </w:r>
      <w:r w:rsidR="00246FA9" w:rsidRPr="00246FA9">
        <w:rPr>
          <w:sz w:val="24"/>
          <w:szCs w:val="24"/>
        </w:rPr>
        <w:t>терной безопасности</w:t>
      </w:r>
      <w:r w:rsidRPr="00246FA9">
        <w:rPr>
          <w:sz w:val="24"/>
          <w:szCs w:val="24"/>
        </w:rPr>
        <w:t>.</w:t>
      </w:r>
    </w:p>
    <w:p w:rsidR="00F52E91" w:rsidRPr="00246FA9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246FA9">
        <w:rPr>
          <w:sz w:val="24"/>
          <w:szCs w:val="24"/>
        </w:rPr>
        <w:t xml:space="preserve">Приобретение навыков использования </w:t>
      </w:r>
      <w:r w:rsidR="00246FA9" w:rsidRPr="00246FA9">
        <w:rPr>
          <w:sz w:val="24"/>
          <w:szCs w:val="24"/>
        </w:rPr>
        <w:t>математических методов для решения задач обесп</w:t>
      </w:r>
      <w:r w:rsidR="00246FA9" w:rsidRPr="00246FA9">
        <w:rPr>
          <w:sz w:val="24"/>
          <w:szCs w:val="24"/>
        </w:rPr>
        <w:t>е</w:t>
      </w:r>
      <w:r w:rsidR="00246FA9" w:rsidRPr="00246FA9">
        <w:rPr>
          <w:sz w:val="24"/>
          <w:szCs w:val="24"/>
        </w:rPr>
        <w:t>чения информационной безопасности</w:t>
      </w:r>
      <w:r w:rsidRPr="00246FA9">
        <w:rPr>
          <w:sz w:val="24"/>
          <w:szCs w:val="24"/>
        </w:rPr>
        <w:t>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246FA9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246FA9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246FA9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246FA9">
        <w:rPr>
          <w:sz w:val="24"/>
          <w:szCs w:val="24"/>
        </w:rPr>
        <w:t xml:space="preserve">Знать </w:t>
      </w:r>
      <w:r w:rsidR="00246FA9" w:rsidRPr="00246FA9">
        <w:rPr>
          <w:sz w:val="24"/>
          <w:szCs w:val="24"/>
        </w:rPr>
        <w:t>м</w:t>
      </w:r>
      <w:r w:rsidR="00246FA9">
        <w:rPr>
          <w:sz w:val="24"/>
          <w:szCs w:val="24"/>
        </w:rPr>
        <w:t>атематический</w:t>
      </w:r>
      <w:r w:rsidR="00246FA9" w:rsidRPr="00246FA9">
        <w:rPr>
          <w:sz w:val="24"/>
          <w:szCs w:val="24"/>
        </w:rPr>
        <w:t xml:space="preserve"> аппарат</w:t>
      </w:r>
      <w:r w:rsidR="00246FA9">
        <w:rPr>
          <w:sz w:val="24"/>
          <w:szCs w:val="24"/>
        </w:rPr>
        <w:t>, составляющий</w:t>
      </w:r>
      <w:r w:rsidR="00246FA9" w:rsidRPr="00246FA9">
        <w:rPr>
          <w:sz w:val="24"/>
          <w:szCs w:val="24"/>
        </w:rPr>
        <w:t xml:space="preserve"> основу методов обеспечения </w:t>
      </w:r>
      <w:r w:rsidR="00246FA9">
        <w:rPr>
          <w:sz w:val="24"/>
          <w:szCs w:val="24"/>
        </w:rPr>
        <w:t xml:space="preserve">информационной </w:t>
      </w:r>
      <w:r w:rsidR="00246FA9" w:rsidRPr="00246FA9">
        <w:rPr>
          <w:sz w:val="24"/>
          <w:szCs w:val="24"/>
        </w:rPr>
        <w:t>безопасности</w:t>
      </w:r>
      <w:r w:rsidRPr="00246FA9">
        <w:rPr>
          <w:sz w:val="24"/>
          <w:szCs w:val="24"/>
        </w:rPr>
        <w:t>.</w:t>
      </w:r>
    </w:p>
    <w:p w:rsidR="00F52E91" w:rsidRDefault="00F52E91" w:rsidP="00246FA9">
      <w:pPr>
        <w:numPr>
          <w:ilvl w:val="0"/>
          <w:numId w:val="17"/>
        </w:numPr>
        <w:ind w:left="357" w:hanging="357"/>
        <w:jc w:val="both"/>
        <w:rPr>
          <w:bCs/>
          <w:sz w:val="24"/>
          <w:szCs w:val="24"/>
        </w:rPr>
      </w:pPr>
      <w:r w:rsidRPr="00246FA9">
        <w:rPr>
          <w:sz w:val="24"/>
          <w:szCs w:val="24"/>
        </w:rPr>
        <w:t xml:space="preserve">Уметь </w:t>
      </w:r>
      <w:r w:rsidR="00246FA9" w:rsidRPr="00246FA9">
        <w:rPr>
          <w:sz w:val="24"/>
          <w:szCs w:val="24"/>
        </w:rPr>
        <w:t xml:space="preserve">применять различные математические </w:t>
      </w:r>
      <w:r w:rsidRPr="00246FA9">
        <w:rPr>
          <w:sz w:val="24"/>
          <w:szCs w:val="24"/>
        </w:rPr>
        <w:t>методы</w:t>
      </w:r>
      <w:r w:rsidR="00246FA9" w:rsidRPr="00246FA9">
        <w:rPr>
          <w:sz w:val="24"/>
          <w:szCs w:val="24"/>
        </w:rPr>
        <w:t xml:space="preserve"> и модели при разработке криптограф</w:t>
      </w:r>
      <w:r w:rsidR="00246FA9" w:rsidRPr="00246FA9">
        <w:rPr>
          <w:sz w:val="24"/>
          <w:szCs w:val="24"/>
        </w:rPr>
        <w:t>и</w:t>
      </w:r>
      <w:r w:rsidR="00246FA9" w:rsidRPr="00246FA9">
        <w:rPr>
          <w:sz w:val="24"/>
          <w:szCs w:val="24"/>
        </w:rPr>
        <w:t>ческих систем и протоколов.</w:t>
      </w:r>
      <w:r w:rsidRPr="00246FA9">
        <w:rPr>
          <w:sz w:val="24"/>
          <w:szCs w:val="24"/>
        </w:rPr>
        <w:t xml:space="preserve"> </w:t>
      </w:r>
    </w:p>
    <w:p w:rsidR="00246FA9" w:rsidRDefault="00246FA9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4E5028" w:rsidRPr="004E5028" w:rsidRDefault="004E5028" w:rsidP="004E5028">
      <w:pPr>
        <w:spacing w:after="240"/>
        <w:jc w:val="both"/>
        <w:rPr>
          <w:b/>
          <w:sz w:val="24"/>
          <w:szCs w:val="24"/>
        </w:rPr>
      </w:pPr>
      <w:r w:rsidRPr="004E5028">
        <w:rPr>
          <w:b/>
          <w:sz w:val="24"/>
          <w:szCs w:val="24"/>
        </w:rPr>
        <w:t>Глава 1. Введение в дискретную алгебру.</w:t>
      </w:r>
    </w:p>
    <w:p w:rsidR="004E5028" w:rsidRPr="004E5028" w:rsidRDefault="004E5028" w:rsidP="004E5028">
      <w:pPr>
        <w:pStyle w:val="ad"/>
        <w:numPr>
          <w:ilvl w:val="1"/>
          <w:numId w:val="18"/>
        </w:numPr>
        <w:spacing w:after="120"/>
        <w:ind w:left="357" w:hanging="357"/>
        <w:contextualSpacing w:val="0"/>
        <w:jc w:val="both"/>
        <w:rPr>
          <w:sz w:val="24"/>
          <w:szCs w:val="24"/>
        </w:rPr>
      </w:pPr>
      <w:r w:rsidRPr="004E5028">
        <w:rPr>
          <w:b/>
          <w:sz w:val="24"/>
          <w:szCs w:val="24"/>
        </w:rPr>
        <w:t>Группы.</w:t>
      </w:r>
      <w:r w:rsidRPr="004E5028">
        <w:rPr>
          <w:sz w:val="24"/>
          <w:szCs w:val="24"/>
        </w:rPr>
        <w:t xml:space="preserve"> Определение группы. Теорема о единичном и обратном элементе. Подгруппы. Ци</w:t>
      </w:r>
      <w:r w:rsidRPr="004E5028">
        <w:rPr>
          <w:sz w:val="24"/>
          <w:szCs w:val="24"/>
        </w:rPr>
        <w:t>к</w:t>
      </w:r>
      <w:r w:rsidRPr="004E5028">
        <w:rPr>
          <w:sz w:val="24"/>
          <w:szCs w:val="24"/>
        </w:rPr>
        <w:t xml:space="preserve">лические группы и их свойства. Разложение группы на левые и правые смежные классы по </w:t>
      </w:r>
      <w:r w:rsidRPr="004E5028">
        <w:rPr>
          <w:sz w:val="24"/>
          <w:szCs w:val="24"/>
        </w:rPr>
        <w:lastRenderedPageBreak/>
        <w:t>подгруппе. Теорема о разложении группы на смежные классы. Теорема о порядке конечной группы.</w:t>
      </w:r>
    </w:p>
    <w:p w:rsidR="004E5028" w:rsidRPr="004E5028" w:rsidRDefault="004E5028" w:rsidP="004E5028">
      <w:pPr>
        <w:pStyle w:val="ad"/>
        <w:numPr>
          <w:ilvl w:val="1"/>
          <w:numId w:val="18"/>
        </w:numPr>
        <w:spacing w:after="120"/>
        <w:ind w:left="357" w:hanging="357"/>
        <w:contextualSpacing w:val="0"/>
        <w:jc w:val="both"/>
        <w:rPr>
          <w:sz w:val="24"/>
          <w:szCs w:val="24"/>
        </w:rPr>
      </w:pPr>
      <w:r w:rsidRPr="004E5028">
        <w:rPr>
          <w:b/>
          <w:sz w:val="24"/>
          <w:szCs w:val="24"/>
        </w:rPr>
        <w:t>Кольца.</w:t>
      </w:r>
      <w:r w:rsidRPr="004E5028">
        <w:rPr>
          <w:sz w:val="24"/>
          <w:szCs w:val="24"/>
        </w:rPr>
        <w:t xml:space="preserve"> Определение кольца. Теорема о коммутативности нуля и ассоциативности обратного элемента в кольце, для любых элементов кольца. Теорема о кольце с единицей. Теорема о множестве единиц кольца.</w:t>
      </w:r>
    </w:p>
    <w:p w:rsidR="004E5028" w:rsidRPr="004E5028" w:rsidRDefault="004E5028" w:rsidP="004E5028">
      <w:pPr>
        <w:pStyle w:val="ad"/>
        <w:numPr>
          <w:ilvl w:val="1"/>
          <w:numId w:val="18"/>
        </w:numPr>
        <w:spacing w:after="120"/>
        <w:ind w:left="357" w:hanging="357"/>
        <w:contextualSpacing w:val="0"/>
        <w:jc w:val="both"/>
        <w:rPr>
          <w:sz w:val="24"/>
          <w:szCs w:val="24"/>
        </w:rPr>
      </w:pPr>
      <w:r w:rsidRPr="004E5028">
        <w:rPr>
          <w:b/>
          <w:sz w:val="24"/>
          <w:szCs w:val="24"/>
        </w:rPr>
        <w:t>Поля.</w:t>
      </w:r>
      <w:r w:rsidRPr="004E5028">
        <w:rPr>
          <w:sz w:val="24"/>
          <w:szCs w:val="24"/>
        </w:rPr>
        <w:t xml:space="preserve"> Определения поля, примеры. Определение расширения поля. Теорема о условии с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>кращения. Определение области целостности.</w:t>
      </w:r>
    </w:p>
    <w:p w:rsidR="004E5028" w:rsidRPr="004E5028" w:rsidRDefault="004E5028" w:rsidP="004E5028">
      <w:pPr>
        <w:pStyle w:val="ad"/>
        <w:numPr>
          <w:ilvl w:val="1"/>
          <w:numId w:val="18"/>
        </w:numPr>
        <w:spacing w:after="120"/>
        <w:ind w:left="357" w:hanging="357"/>
        <w:contextualSpacing w:val="0"/>
        <w:jc w:val="both"/>
        <w:rPr>
          <w:sz w:val="24"/>
          <w:szCs w:val="24"/>
        </w:rPr>
      </w:pPr>
      <w:r w:rsidRPr="004E5028">
        <w:rPr>
          <w:b/>
          <w:sz w:val="24"/>
          <w:szCs w:val="24"/>
        </w:rPr>
        <w:t>Векторные пространства.</w:t>
      </w:r>
      <w:r w:rsidRPr="004E5028">
        <w:rPr>
          <w:sz w:val="24"/>
          <w:szCs w:val="24"/>
        </w:rPr>
        <w:t xml:space="preserve"> Определение векторного пространства. Линейная комбинация векторов. Линейно зависимые и линейно независимые вектора. Теорема о векторном пр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>странстве и количестве ЛНЗ векторов. Теорема о равенстве количества векторов при поро</w:t>
      </w:r>
      <w:r w:rsidRPr="004E5028">
        <w:rPr>
          <w:sz w:val="24"/>
          <w:szCs w:val="24"/>
        </w:rPr>
        <w:t>ж</w:t>
      </w:r>
      <w:r w:rsidRPr="004E5028">
        <w:rPr>
          <w:sz w:val="24"/>
          <w:szCs w:val="24"/>
        </w:rPr>
        <w:t>дении ими одного и того же векторного пространства. Теорема о базисе векторного простра</w:t>
      </w:r>
      <w:r w:rsidRPr="004E5028">
        <w:rPr>
          <w:sz w:val="24"/>
          <w:szCs w:val="24"/>
        </w:rPr>
        <w:t>н</w:t>
      </w:r>
      <w:r w:rsidRPr="004E5028">
        <w:rPr>
          <w:sz w:val="24"/>
          <w:szCs w:val="24"/>
        </w:rPr>
        <w:t>ства. Теорема о дополнении множества ЛНЗ векторов до базиса. Теорема о подпространстве векторного пространства. Теорема о размерности векторного подпространства. Скалярное произведение векторов. Теорема о множестве векторов, ортогональных к векторному подпр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>странству. Теорема о ортогональном дополнении подпространства.</w:t>
      </w:r>
    </w:p>
    <w:p w:rsidR="004E5028" w:rsidRPr="004E5028" w:rsidRDefault="004E5028" w:rsidP="004E5028">
      <w:pPr>
        <w:pStyle w:val="ad"/>
        <w:numPr>
          <w:ilvl w:val="1"/>
          <w:numId w:val="18"/>
        </w:numPr>
        <w:spacing w:after="200"/>
        <w:jc w:val="both"/>
        <w:rPr>
          <w:sz w:val="24"/>
          <w:szCs w:val="24"/>
        </w:rPr>
      </w:pPr>
      <w:r w:rsidRPr="004E5028">
        <w:rPr>
          <w:b/>
          <w:sz w:val="24"/>
          <w:szCs w:val="24"/>
        </w:rPr>
        <w:t>Линейная алгебра.</w:t>
      </w:r>
      <w:r w:rsidRPr="004E5028">
        <w:rPr>
          <w:sz w:val="24"/>
          <w:szCs w:val="24"/>
        </w:rPr>
        <w:t xml:space="preserve"> Определение матрицы. Главная диагональ. Квадратная и единичная ма</w:t>
      </w:r>
      <w:r w:rsidRPr="004E5028">
        <w:rPr>
          <w:sz w:val="24"/>
          <w:szCs w:val="24"/>
        </w:rPr>
        <w:t>т</w:t>
      </w:r>
      <w:r w:rsidRPr="004E5028">
        <w:rPr>
          <w:sz w:val="24"/>
          <w:szCs w:val="24"/>
        </w:rPr>
        <w:t>рицы. Правила сложения и умножения матриц. Транспонированная матрица. Определитель матрицы.  Теорема о определителе матрицы.  Минор и алгебраическое дополнение. Пр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>странство столбцов, строк и ранг матрицы. Элементарные операции над строками матрицы. Канонический ступенчатый вид матрицы. Теорема о совпадении пространства строк матриц, полученных с помощью элементарных операций над строками. Теорема о числе линейно н</w:t>
      </w:r>
      <w:r w:rsidRPr="004E5028">
        <w:rPr>
          <w:sz w:val="24"/>
          <w:szCs w:val="24"/>
        </w:rPr>
        <w:t>е</w:t>
      </w:r>
      <w:r w:rsidRPr="004E5028">
        <w:rPr>
          <w:sz w:val="24"/>
          <w:szCs w:val="24"/>
        </w:rPr>
        <w:t>зависимых столбцов в матрице. Теорема о равенстве ранга матрицы по строкам и по стол</w:t>
      </w:r>
      <w:r w:rsidRPr="004E5028">
        <w:rPr>
          <w:sz w:val="24"/>
          <w:szCs w:val="24"/>
        </w:rPr>
        <w:t>б</w:t>
      </w:r>
      <w:r w:rsidRPr="004E5028">
        <w:rPr>
          <w:sz w:val="24"/>
          <w:szCs w:val="24"/>
        </w:rPr>
        <w:t>цам. Теорема о вычислении определителя произведения матриц. Теорема о размерности орт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>гонального дополнения подпространства векторного пространства.</w:t>
      </w:r>
    </w:p>
    <w:p w:rsidR="004E5028" w:rsidRPr="004E5028" w:rsidRDefault="004E5028" w:rsidP="004E5028">
      <w:pPr>
        <w:spacing w:after="240"/>
        <w:jc w:val="both"/>
        <w:rPr>
          <w:b/>
          <w:sz w:val="24"/>
          <w:szCs w:val="24"/>
        </w:rPr>
      </w:pPr>
      <w:r w:rsidRPr="004E5028">
        <w:rPr>
          <w:b/>
          <w:sz w:val="24"/>
          <w:szCs w:val="24"/>
        </w:rPr>
        <w:t>Глава 2. Арифметика полей Галуа.</w:t>
      </w:r>
    </w:p>
    <w:p w:rsidR="004E5028" w:rsidRPr="004E5028" w:rsidRDefault="004E5028" w:rsidP="004E5028">
      <w:pPr>
        <w:spacing w:after="120"/>
        <w:ind w:left="425" w:hanging="425"/>
        <w:jc w:val="both"/>
        <w:rPr>
          <w:sz w:val="24"/>
          <w:szCs w:val="24"/>
        </w:rPr>
      </w:pPr>
      <w:r w:rsidRPr="004E5028">
        <w:rPr>
          <w:sz w:val="24"/>
          <w:szCs w:val="24"/>
        </w:rPr>
        <w:t xml:space="preserve">2.1  </w:t>
      </w:r>
      <w:r w:rsidRPr="004E5028">
        <w:rPr>
          <w:b/>
          <w:sz w:val="24"/>
          <w:szCs w:val="24"/>
        </w:rPr>
        <w:t>Кольцо целых чисел.</w:t>
      </w:r>
      <w:r w:rsidRPr="004E5028">
        <w:rPr>
          <w:sz w:val="24"/>
          <w:szCs w:val="24"/>
        </w:rPr>
        <w:t xml:space="preserve"> Делитель. Простые и составные числа. Наименьшее общее кратное и наибольший общий делитель. Теорема о делении с остатком. Алгоритм Евклида. Расшире</w:t>
      </w:r>
      <w:r w:rsidRPr="004E5028">
        <w:rPr>
          <w:sz w:val="24"/>
          <w:szCs w:val="24"/>
        </w:rPr>
        <w:t>н</w:t>
      </w:r>
      <w:r w:rsidRPr="004E5028">
        <w:rPr>
          <w:sz w:val="24"/>
          <w:szCs w:val="24"/>
        </w:rPr>
        <w:t>ный алгоритм Евклида.</w:t>
      </w:r>
    </w:p>
    <w:p w:rsidR="004E5028" w:rsidRPr="004E5028" w:rsidRDefault="004E5028" w:rsidP="004E5028">
      <w:pPr>
        <w:spacing w:after="120"/>
        <w:ind w:left="425" w:hanging="425"/>
        <w:jc w:val="both"/>
        <w:rPr>
          <w:sz w:val="24"/>
          <w:szCs w:val="24"/>
        </w:rPr>
      </w:pPr>
      <w:r w:rsidRPr="004E5028">
        <w:rPr>
          <w:sz w:val="24"/>
          <w:szCs w:val="24"/>
        </w:rPr>
        <w:t xml:space="preserve">2.2  </w:t>
      </w:r>
      <w:r w:rsidRPr="004E5028">
        <w:rPr>
          <w:b/>
          <w:sz w:val="24"/>
          <w:szCs w:val="24"/>
        </w:rPr>
        <w:t>Конечные поля, основанные на кольце целых чисел.</w:t>
      </w:r>
      <w:r w:rsidRPr="004E5028">
        <w:rPr>
          <w:sz w:val="24"/>
          <w:szCs w:val="24"/>
        </w:rPr>
        <w:t xml:space="preserve"> Определение кольца отношений (кольца целых чисел). Теорема о принадлежности колец целых чисел к кольцам. Теорема о принадлежности кольца целых чисел к полям. Китайские теоремы об остатках. </w:t>
      </w:r>
    </w:p>
    <w:p w:rsidR="004E5028" w:rsidRPr="004E5028" w:rsidRDefault="004E5028" w:rsidP="004E5028">
      <w:pPr>
        <w:spacing w:after="120"/>
        <w:ind w:left="425" w:hanging="425"/>
        <w:jc w:val="both"/>
        <w:rPr>
          <w:sz w:val="24"/>
          <w:szCs w:val="24"/>
        </w:rPr>
      </w:pPr>
      <w:r w:rsidRPr="004E5028">
        <w:rPr>
          <w:sz w:val="24"/>
          <w:szCs w:val="24"/>
        </w:rPr>
        <w:t xml:space="preserve">2.3  </w:t>
      </w:r>
      <w:r w:rsidRPr="004E5028">
        <w:rPr>
          <w:b/>
          <w:sz w:val="24"/>
          <w:szCs w:val="24"/>
        </w:rPr>
        <w:t>Кольца многочленов.</w:t>
      </w:r>
      <w:r w:rsidRPr="004E5028">
        <w:rPr>
          <w:sz w:val="24"/>
          <w:szCs w:val="24"/>
        </w:rPr>
        <w:t xml:space="preserve"> Определение многочлена, неопределенной переменной, нулевого многочлена, приведенного многочлена, степени ненулевого многочлена. Сумма и произв</w:t>
      </w:r>
      <w:r w:rsidRPr="004E5028">
        <w:rPr>
          <w:sz w:val="24"/>
          <w:szCs w:val="24"/>
        </w:rPr>
        <w:t>е</w:t>
      </w:r>
      <w:r w:rsidRPr="004E5028">
        <w:rPr>
          <w:sz w:val="24"/>
          <w:szCs w:val="24"/>
        </w:rPr>
        <w:t>дение многочленов. Деление многочленов с остатком, неприводимый и простой многочлены. НОД и НОК двух многочленов. Определение формальной производной. Теорема о делении многочленов с остатков (алгоритм деления для многочленов). Теорема об остатках от дел</w:t>
      </w:r>
      <w:r w:rsidRPr="004E5028">
        <w:rPr>
          <w:sz w:val="24"/>
          <w:szCs w:val="24"/>
        </w:rPr>
        <w:t>е</w:t>
      </w:r>
      <w:r w:rsidRPr="004E5028">
        <w:rPr>
          <w:sz w:val="24"/>
          <w:szCs w:val="24"/>
        </w:rPr>
        <w:t xml:space="preserve">ния многочленов. Теорема об однозначном разложении многочлена над некоторым полем. Алгоритм Евклида для многочленов. Теорема о корнях многочлена. Китайские теоремы об остатках для многочленов. </w:t>
      </w:r>
    </w:p>
    <w:p w:rsidR="004E5028" w:rsidRPr="004E5028" w:rsidRDefault="004E5028" w:rsidP="004E5028">
      <w:pPr>
        <w:spacing w:after="120"/>
        <w:ind w:left="425" w:hanging="425"/>
        <w:jc w:val="both"/>
        <w:rPr>
          <w:sz w:val="24"/>
          <w:szCs w:val="24"/>
        </w:rPr>
      </w:pPr>
      <w:r w:rsidRPr="004E5028">
        <w:rPr>
          <w:sz w:val="24"/>
          <w:szCs w:val="24"/>
        </w:rPr>
        <w:t xml:space="preserve">2.4  </w:t>
      </w:r>
      <w:r w:rsidRPr="004E5028">
        <w:rPr>
          <w:b/>
          <w:sz w:val="24"/>
          <w:szCs w:val="24"/>
        </w:rPr>
        <w:t>Конечные поля, основанные на кольцах многочленов.</w:t>
      </w:r>
      <w:r w:rsidRPr="004E5028">
        <w:rPr>
          <w:sz w:val="24"/>
          <w:szCs w:val="24"/>
        </w:rPr>
        <w:t xml:space="preserve"> Определение кольца многочленов по модулю. Теорема о принадлежности множества многочленов по модулю к кольцам. Те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 xml:space="preserve">рема о принадлежности кольца многочленов, приведенных по модулю к полям. Поля Галуа. Пример поля Галуа </w:t>
      </w:r>
      <w:r w:rsidRPr="004E5028">
        <w:rPr>
          <w:sz w:val="24"/>
          <w:szCs w:val="24"/>
          <w:lang w:val="en-US"/>
        </w:rPr>
        <w:t>GF</w:t>
      </w:r>
      <w:r w:rsidRPr="004E5028">
        <w:rPr>
          <w:sz w:val="24"/>
          <w:szCs w:val="24"/>
        </w:rPr>
        <w:t xml:space="preserve">(4). Простые многочлены над полем Галуа </w:t>
      </w:r>
      <w:r w:rsidRPr="004E5028">
        <w:rPr>
          <w:sz w:val="24"/>
          <w:szCs w:val="24"/>
          <w:lang w:val="en-US"/>
        </w:rPr>
        <w:t>GF</w:t>
      </w:r>
      <w:r w:rsidRPr="004E5028">
        <w:rPr>
          <w:sz w:val="24"/>
          <w:szCs w:val="24"/>
        </w:rPr>
        <w:t>(2). Основные свойства полей Галуа.</w:t>
      </w:r>
    </w:p>
    <w:p w:rsidR="004E5028" w:rsidRPr="004E5028" w:rsidRDefault="004E5028" w:rsidP="004E5028">
      <w:pPr>
        <w:spacing w:after="120"/>
        <w:ind w:left="425" w:hanging="425"/>
        <w:jc w:val="both"/>
        <w:rPr>
          <w:sz w:val="24"/>
          <w:szCs w:val="24"/>
        </w:rPr>
      </w:pPr>
      <w:r w:rsidRPr="004E5028">
        <w:rPr>
          <w:sz w:val="24"/>
          <w:szCs w:val="24"/>
        </w:rPr>
        <w:t xml:space="preserve">2.5  </w:t>
      </w:r>
      <w:r w:rsidRPr="004E5028">
        <w:rPr>
          <w:b/>
          <w:sz w:val="24"/>
          <w:szCs w:val="24"/>
        </w:rPr>
        <w:t>Примитивные элементы.</w:t>
      </w:r>
      <w:r w:rsidRPr="004E5028">
        <w:rPr>
          <w:sz w:val="24"/>
          <w:szCs w:val="24"/>
        </w:rPr>
        <w:t xml:space="preserve"> Определение примитивного элемента поля </w:t>
      </w:r>
      <w:r w:rsidRPr="004E5028">
        <w:rPr>
          <w:sz w:val="24"/>
          <w:szCs w:val="24"/>
          <w:lang w:val="en-US"/>
        </w:rPr>
        <w:t>GF</w:t>
      </w:r>
      <w:r w:rsidRPr="004E5028">
        <w:rPr>
          <w:sz w:val="24"/>
          <w:szCs w:val="24"/>
        </w:rPr>
        <w:t>(</w:t>
      </w:r>
      <w:r w:rsidRPr="004E5028">
        <w:rPr>
          <w:sz w:val="24"/>
          <w:szCs w:val="24"/>
          <w:lang w:val="en-US"/>
        </w:rPr>
        <w:t>q</w:t>
      </w:r>
      <w:r w:rsidRPr="004E5028">
        <w:rPr>
          <w:sz w:val="24"/>
          <w:szCs w:val="24"/>
        </w:rPr>
        <w:t xml:space="preserve">). Теорема о ненулевых элементах </w:t>
      </w:r>
      <w:r w:rsidRPr="004E5028">
        <w:rPr>
          <w:sz w:val="24"/>
          <w:szCs w:val="24"/>
          <w:lang w:val="en-US"/>
        </w:rPr>
        <w:t>GF</w:t>
      </w:r>
      <w:r w:rsidRPr="004E5028">
        <w:rPr>
          <w:sz w:val="24"/>
          <w:szCs w:val="24"/>
        </w:rPr>
        <w:t>(</w:t>
      </w:r>
      <w:r w:rsidRPr="004E5028">
        <w:rPr>
          <w:sz w:val="24"/>
          <w:szCs w:val="24"/>
          <w:lang w:val="en-US"/>
        </w:rPr>
        <w:t>q</w:t>
      </w:r>
      <w:r w:rsidRPr="004E5028">
        <w:rPr>
          <w:sz w:val="24"/>
          <w:szCs w:val="24"/>
        </w:rPr>
        <w:t xml:space="preserve">). Теорема о цикличности группы ненулевых элементов поля </w:t>
      </w:r>
      <w:r w:rsidRPr="004E5028">
        <w:rPr>
          <w:sz w:val="24"/>
          <w:szCs w:val="24"/>
          <w:lang w:val="en-US"/>
        </w:rPr>
        <w:lastRenderedPageBreak/>
        <w:t>GF</w:t>
      </w:r>
      <w:r w:rsidRPr="004E5028">
        <w:rPr>
          <w:sz w:val="24"/>
          <w:szCs w:val="24"/>
        </w:rPr>
        <w:t>(</w:t>
      </w:r>
      <w:r w:rsidRPr="004E5028">
        <w:rPr>
          <w:sz w:val="24"/>
          <w:szCs w:val="24"/>
          <w:lang w:val="en-US"/>
        </w:rPr>
        <w:t>q</w:t>
      </w:r>
      <w:r w:rsidRPr="004E5028">
        <w:rPr>
          <w:sz w:val="24"/>
          <w:szCs w:val="24"/>
        </w:rPr>
        <w:t>). Теорема о примитивном элементе для полей Галуа. Определение примитивного мн</w:t>
      </w:r>
      <w:r w:rsidRPr="004E5028">
        <w:rPr>
          <w:sz w:val="24"/>
          <w:szCs w:val="24"/>
        </w:rPr>
        <w:t>о</w:t>
      </w:r>
      <w:r w:rsidRPr="004E5028">
        <w:rPr>
          <w:sz w:val="24"/>
          <w:szCs w:val="24"/>
        </w:rPr>
        <w:t>гочлена над полем Галуа</w:t>
      </w:r>
    </w:p>
    <w:p w:rsidR="004E5028" w:rsidRPr="004E5028" w:rsidRDefault="004E5028" w:rsidP="004E5028">
      <w:pPr>
        <w:ind w:left="426" w:hanging="426"/>
        <w:jc w:val="both"/>
        <w:rPr>
          <w:sz w:val="24"/>
          <w:szCs w:val="24"/>
        </w:rPr>
      </w:pPr>
      <w:r w:rsidRPr="004E5028">
        <w:rPr>
          <w:sz w:val="24"/>
          <w:szCs w:val="24"/>
        </w:rPr>
        <w:t xml:space="preserve">2.6  </w:t>
      </w:r>
      <w:r w:rsidRPr="004E5028">
        <w:rPr>
          <w:b/>
          <w:sz w:val="24"/>
          <w:szCs w:val="24"/>
        </w:rPr>
        <w:t>Структура конечного поля.</w:t>
      </w:r>
      <w:r w:rsidRPr="004E5028">
        <w:rPr>
          <w:sz w:val="24"/>
          <w:szCs w:val="24"/>
        </w:rPr>
        <w:t xml:space="preserve"> Определение характеристики поля Галуа. Теорема о подполе поля Галуа и характеристика поля. Определение минимального многочлена над полем Галуа. Теорема о минимальном многочлене. Теорема о расширении поля Галуа. Определение поля разложения многочлена. Теорема о числе элементов расширения поля. Теорема о количестве элементов в поле разложения многочлена. Теорема о существовании простого многочлена над каждым конечным полем Галуа. </w:t>
      </w:r>
    </w:p>
    <w:p w:rsidR="000726CC" w:rsidRDefault="000726CC" w:rsidP="000726CC">
      <w:pPr>
        <w:rPr>
          <w:b/>
          <w:sz w:val="24"/>
        </w:rPr>
      </w:pPr>
    </w:p>
    <w:p w:rsidR="001C64C0" w:rsidRDefault="001C64C0" w:rsidP="000726CC">
      <w:pPr>
        <w:rPr>
          <w:b/>
          <w:sz w:val="24"/>
        </w:rPr>
      </w:pPr>
    </w:p>
    <w:p w:rsidR="001C64C0" w:rsidRDefault="001C64C0" w:rsidP="001C64C0">
      <w:pPr>
        <w:jc w:val="center"/>
        <w:rPr>
          <w:b/>
          <w:sz w:val="24"/>
        </w:rPr>
      </w:pPr>
      <w:r>
        <w:rPr>
          <w:b/>
          <w:sz w:val="24"/>
        </w:rPr>
        <w:t>Перечень практических занятий</w:t>
      </w:r>
    </w:p>
    <w:p w:rsidR="001C64C0" w:rsidRPr="00F9487B" w:rsidRDefault="001C64C0" w:rsidP="001C64C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1C64C0" w:rsidTr="003B5196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1C64C0" w:rsidRDefault="001C64C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1C64C0" w:rsidRDefault="001C64C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1C64C0" w:rsidRDefault="001C64C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1C64C0" w:rsidRPr="00B2311A" w:rsidTr="001C64C0">
        <w:trPr>
          <w:trHeight w:val="253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1C64C0" w:rsidRPr="00B2311A" w:rsidRDefault="001C64C0" w:rsidP="003B5196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1C64C0" w:rsidRPr="00B2311A" w:rsidRDefault="001C64C0" w:rsidP="001C64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Векторные пространства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1C64C0" w:rsidRPr="00B2311A" w:rsidRDefault="001C64C0" w:rsidP="003B5196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</w:tr>
      <w:tr w:rsidR="001C64C0" w:rsidRPr="00B2311A" w:rsidTr="003B5196">
        <w:tc>
          <w:tcPr>
            <w:tcW w:w="392" w:type="dxa"/>
            <w:tcBorders>
              <w:top w:val="single" w:sz="4" w:space="0" w:color="auto"/>
            </w:tcBorders>
          </w:tcPr>
          <w:p w:rsidR="001C64C0" w:rsidRPr="00B2311A" w:rsidRDefault="001C64C0" w:rsidP="003B5196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1C64C0" w:rsidRPr="00B2311A" w:rsidRDefault="001C64C0" w:rsidP="003B51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Линейная алгебра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1C64C0" w:rsidRPr="00B2311A" w:rsidRDefault="001C64C0" w:rsidP="003B5196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1C64C0" w:rsidRPr="001C64C0" w:rsidRDefault="001C64C0" w:rsidP="001C64C0"/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9C7683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954A5" w:rsidRPr="00F640B6" w:rsidTr="009C7683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Практ.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4831B6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Группы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273DEA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C626AB" w:rsidRPr="00F640B6" w:rsidTr="004E5028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Кольца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273DEA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273DEA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Векторные пространства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273DEA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Д1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Линейная алгебра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273DEA" w:rsidP="00C626A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</w:t>
            </w: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4E5028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4E5028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A250DC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Кольцо целых чисел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273DEA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4E5028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4E5028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4E5028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Конечные поля, основа</w:t>
            </w:r>
            <w:r>
              <w:rPr>
                <w:bCs/>
                <w:sz w:val="24"/>
                <w:szCs w:val="24"/>
              </w:rPr>
              <w:t>н</w:t>
            </w:r>
            <w:r>
              <w:rPr>
                <w:bCs/>
                <w:sz w:val="24"/>
                <w:szCs w:val="24"/>
              </w:rPr>
              <w:t>ные на кольце целых чисел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273DEA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273DEA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Кольца многочленов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8639B4" w:rsidRDefault="00273DEA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273DEA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Конечные поля, основа</w:t>
            </w:r>
            <w:r>
              <w:rPr>
                <w:bCs/>
                <w:sz w:val="24"/>
                <w:szCs w:val="24"/>
              </w:rPr>
              <w:t>н</w:t>
            </w:r>
            <w:r>
              <w:rPr>
                <w:bCs/>
                <w:sz w:val="24"/>
                <w:szCs w:val="24"/>
              </w:rPr>
              <w:t>ные на кольцах многочл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нов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8639B4" w:rsidRDefault="00273DEA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273DEA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Примитивные элементы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8639B4" w:rsidRDefault="00273DEA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273DEA" w:rsidRPr="00F640B6" w:rsidTr="009C7683">
        <w:trPr>
          <w:trHeight w:val="27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Default="00273DEA" w:rsidP="004E5028">
            <w:pPr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Структура конечного поля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8639B4" w:rsidRDefault="00273DEA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Л1, Л2</w:t>
            </w:r>
          </w:p>
        </w:tc>
      </w:tr>
      <w:tr w:rsidR="00273DEA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73DEA" w:rsidRPr="00A250DC" w:rsidRDefault="00273DEA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9D3F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4E5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3DEA" w:rsidRPr="00F640B6" w:rsidRDefault="00273DEA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992"/>
        <w:gridCol w:w="568"/>
      </w:tblGrid>
      <w:tr w:rsidR="00C626AB" w:rsidRPr="00C626AB" w:rsidTr="00926688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568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D16593" w:rsidRPr="00C626AB" w:rsidTr="00926688">
        <w:trPr>
          <w:cantSplit/>
        </w:trPr>
        <w:tc>
          <w:tcPr>
            <w:tcW w:w="534" w:type="dxa"/>
            <w:vAlign w:val="center"/>
          </w:tcPr>
          <w:p w:rsidR="00D16593" w:rsidRPr="00D16593" w:rsidRDefault="00D16593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D16593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D16593" w:rsidRPr="00C626AB" w:rsidRDefault="00D16593" w:rsidP="00D16593">
            <w:pPr>
              <w:keepNext/>
              <w:outlineLvl w:val="4"/>
              <w:rPr>
                <w:sz w:val="24"/>
                <w:szCs w:val="24"/>
              </w:rPr>
            </w:pPr>
            <w:r w:rsidRPr="00246FA9">
              <w:rPr>
                <w:sz w:val="24"/>
                <w:szCs w:val="24"/>
              </w:rPr>
              <w:t>Молдовян Н.А. Алгоритмы аутентифик</w:t>
            </w:r>
            <w:r w:rsidRPr="00246FA9">
              <w:rPr>
                <w:sz w:val="24"/>
                <w:szCs w:val="24"/>
              </w:rPr>
              <w:t>а</w:t>
            </w:r>
            <w:r w:rsidRPr="00246FA9">
              <w:rPr>
                <w:sz w:val="24"/>
                <w:szCs w:val="24"/>
              </w:rPr>
              <w:t>ции информации в АСУ на основе стру</w:t>
            </w:r>
            <w:r w:rsidRPr="00246FA9">
              <w:rPr>
                <w:sz w:val="24"/>
                <w:szCs w:val="24"/>
              </w:rPr>
              <w:t>к</w:t>
            </w:r>
            <w:r w:rsidRPr="00246FA9">
              <w:rPr>
                <w:sz w:val="24"/>
                <w:szCs w:val="24"/>
              </w:rPr>
              <w:t>тур в конечных векторных простра</w:t>
            </w:r>
            <w:r w:rsidRPr="00246FA9">
              <w:rPr>
                <w:sz w:val="24"/>
                <w:szCs w:val="24"/>
              </w:rPr>
              <w:t>н</w:t>
            </w:r>
            <w:r w:rsidRPr="00246FA9">
              <w:rPr>
                <w:sz w:val="24"/>
                <w:szCs w:val="24"/>
              </w:rPr>
              <w:t>ствах/Н. А. Молдовян // Автоматика и т</w:t>
            </w:r>
            <w:r w:rsidRPr="00246FA9">
              <w:rPr>
                <w:sz w:val="24"/>
                <w:szCs w:val="24"/>
              </w:rPr>
              <w:t>е</w:t>
            </w:r>
            <w:r w:rsidRPr="00246FA9">
              <w:rPr>
                <w:sz w:val="24"/>
                <w:szCs w:val="24"/>
              </w:rPr>
              <w:t>лемеханика. -М.:Наука, 2008,N №12.-С.163-177</w:t>
            </w:r>
          </w:p>
        </w:tc>
        <w:tc>
          <w:tcPr>
            <w:tcW w:w="567" w:type="dxa"/>
            <w:vAlign w:val="center"/>
          </w:tcPr>
          <w:p w:rsidR="00D16593" w:rsidRPr="00C626AB" w:rsidRDefault="00D16593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D16593" w:rsidRPr="00C626AB" w:rsidRDefault="00D16593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D16593" w:rsidRPr="00C626AB" w:rsidRDefault="00D16593" w:rsidP="00EB501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D16593" w:rsidRPr="00C626AB" w:rsidRDefault="00D16593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D16593" w:rsidRPr="00C626AB" w:rsidRDefault="00D16593" w:rsidP="00EB5019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D16593" w:rsidRPr="00C626AB" w:rsidRDefault="00926688" w:rsidP="00D16593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Каф. (5)</w:t>
            </w:r>
            <w:bookmarkStart w:id="0" w:name="_GoBack"/>
            <w:bookmarkEnd w:id="0"/>
          </w:p>
        </w:tc>
        <w:tc>
          <w:tcPr>
            <w:tcW w:w="568" w:type="dxa"/>
            <w:vAlign w:val="center"/>
          </w:tcPr>
          <w:p w:rsidR="00D16593" w:rsidRPr="00C626AB" w:rsidRDefault="00D16593" w:rsidP="00EB501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4"/>
      </w:tblGrid>
      <w:tr w:rsidR="00C626AB" w:rsidRPr="00C626AB" w:rsidTr="00D1659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D16593" w:rsidRPr="00C626AB" w:rsidTr="00D16593"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D16593" w:rsidRPr="00C626AB" w:rsidRDefault="00D16593" w:rsidP="00577A5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D16593" w:rsidRPr="00C626AB" w:rsidRDefault="00D16593" w:rsidP="00577A5A">
            <w:pPr>
              <w:keepNext/>
              <w:outlineLvl w:val="4"/>
              <w:rPr>
                <w:sz w:val="24"/>
                <w:szCs w:val="24"/>
              </w:rPr>
            </w:pPr>
            <w:r w:rsidRPr="00246FA9">
              <w:rPr>
                <w:sz w:val="24"/>
                <w:szCs w:val="24"/>
              </w:rPr>
              <w:t xml:space="preserve">Ляпин </w:t>
            </w:r>
            <w:r>
              <w:rPr>
                <w:sz w:val="24"/>
                <w:szCs w:val="24"/>
              </w:rPr>
              <w:t>Е.С. Алгебра и теория чисел. Ч.</w:t>
            </w:r>
            <w:r w:rsidRPr="00246FA9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</w:t>
            </w:r>
            <w:r w:rsidRPr="00246FA9">
              <w:rPr>
                <w:sz w:val="24"/>
                <w:szCs w:val="24"/>
              </w:rPr>
              <w:t>Числа. - 1974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D16593" w:rsidRPr="005F2C95" w:rsidRDefault="00D16593" w:rsidP="00577A5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Ф(1)</w:t>
            </w:r>
          </w:p>
        </w:tc>
      </w:tr>
      <w:tr w:rsidR="00D16593" w:rsidRPr="00C626AB" w:rsidTr="00D16593"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D16593" w:rsidRPr="00C626AB" w:rsidRDefault="00D16593" w:rsidP="00577A5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D16593" w:rsidRPr="00C626AB" w:rsidRDefault="00D16593" w:rsidP="00577A5A">
            <w:pPr>
              <w:keepNext/>
              <w:outlineLvl w:val="4"/>
              <w:rPr>
                <w:sz w:val="24"/>
                <w:szCs w:val="24"/>
              </w:rPr>
            </w:pPr>
            <w:r w:rsidRPr="00246FA9">
              <w:rPr>
                <w:sz w:val="24"/>
                <w:szCs w:val="24"/>
              </w:rPr>
              <w:t>Группы, кольца, поля : Метод. указания по дисциплине "Геометрия и алге</w:t>
            </w:r>
            <w:r w:rsidRPr="00246FA9">
              <w:rPr>
                <w:sz w:val="24"/>
                <w:szCs w:val="24"/>
              </w:rPr>
              <w:t>б</w:t>
            </w:r>
            <w:r w:rsidRPr="00246FA9">
              <w:rPr>
                <w:sz w:val="24"/>
                <w:szCs w:val="24"/>
              </w:rPr>
              <w:t>ра"</w:t>
            </w:r>
            <w:r>
              <w:rPr>
                <w:sz w:val="24"/>
                <w:szCs w:val="24"/>
              </w:rPr>
              <w:t>.</w:t>
            </w:r>
            <w:r w:rsidRPr="00246FA9">
              <w:rPr>
                <w:sz w:val="24"/>
                <w:szCs w:val="24"/>
              </w:rPr>
              <w:t>/Санкт-Петербургский государственный электротехнический универс</w:t>
            </w:r>
            <w:r w:rsidRPr="00246FA9">
              <w:rPr>
                <w:sz w:val="24"/>
                <w:szCs w:val="24"/>
              </w:rPr>
              <w:t>и</w:t>
            </w:r>
            <w:r w:rsidRPr="00246FA9">
              <w:rPr>
                <w:sz w:val="24"/>
                <w:szCs w:val="24"/>
              </w:rPr>
              <w:t>тет им. В.И. Ульянова (Ленина) "ЛЭТИ" . - 1997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D16593" w:rsidRDefault="00D16593" w:rsidP="00577A5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ЧЗ1(5)</w:t>
            </w:r>
          </w:p>
          <w:p w:rsidR="00D16593" w:rsidRPr="005F2C95" w:rsidRDefault="00D16593" w:rsidP="00577A5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Ф(4)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EB5019" w:rsidRDefault="00EB5019"/>
    <w:p w:rsidR="008805A7" w:rsidRDefault="008805A7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4831B6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Шашин</w:t>
            </w:r>
            <w:r w:rsidR="00BC4752">
              <w:rPr>
                <w:sz w:val="24"/>
              </w:rPr>
              <w:t xml:space="preserve"> А.М.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BC4752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C4752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 w:rsidTr="00273DEA">
        <w:trPr>
          <w:trHeight w:val="425"/>
        </w:trPr>
        <w:tc>
          <w:tcPr>
            <w:tcW w:w="7054" w:type="dxa"/>
          </w:tcPr>
          <w:p w:rsidR="00EB5019" w:rsidRPr="00433CD3" w:rsidRDefault="00911048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D71204" w:rsidRDefault="00D71204" w:rsidP="00273DEA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0B" w:rsidRDefault="00A7070B">
      <w:r>
        <w:separator/>
      </w:r>
    </w:p>
  </w:endnote>
  <w:endnote w:type="continuationSeparator" w:id="0">
    <w:p w:rsidR="00A7070B" w:rsidRDefault="00A7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A9" w:rsidRDefault="005B1807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246FA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46FA9" w:rsidRDefault="00246FA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A9" w:rsidRDefault="005B1807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246FA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26688">
      <w:rPr>
        <w:rStyle w:val="a4"/>
        <w:noProof/>
      </w:rPr>
      <w:t>6</w:t>
    </w:r>
    <w:r>
      <w:rPr>
        <w:rStyle w:val="a4"/>
      </w:rPr>
      <w:fldChar w:fldCharType="end"/>
    </w:r>
  </w:p>
  <w:p w:rsidR="00246FA9" w:rsidRDefault="00246FA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0B" w:rsidRDefault="00A7070B">
      <w:r>
        <w:separator/>
      </w:r>
    </w:p>
  </w:footnote>
  <w:footnote w:type="continuationSeparator" w:id="0">
    <w:p w:rsidR="00A7070B" w:rsidRDefault="00A70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A9" w:rsidRDefault="005B180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46FA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46FA9" w:rsidRDefault="00246FA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8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4440E72"/>
    <w:multiLevelType w:val="hybridMultilevel"/>
    <w:tmpl w:val="B2144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>
    <w:nsid w:val="7DC24E48"/>
    <w:multiLevelType w:val="hybridMultilevel"/>
    <w:tmpl w:val="A96C483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5"/>
  </w:num>
  <w:num w:numId="9">
    <w:abstractNumId w:val="5"/>
  </w:num>
  <w:num w:numId="10">
    <w:abstractNumId w:val="8"/>
  </w:num>
  <w:num w:numId="11">
    <w:abstractNumId w:val="19"/>
  </w:num>
  <w:num w:numId="12">
    <w:abstractNumId w:val="9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10"/>
  </w:num>
  <w:num w:numId="18">
    <w:abstractNumId w:val="12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86727"/>
    <w:rsid w:val="000C0564"/>
    <w:rsid w:val="000E2A70"/>
    <w:rsid w:val="0012338D"/>
    <w:rsid w:val="00173FDA"/>
    <w:rsid w:val="001770F5"/>
    <w:rsid w:val="0018420D"/>
    <w:rsid w:val="001870AF"/>
    <w:rsid w:val="00194BE7"/>
    <w:rsid w:val="001954A5"/>
    <w:rsid w:val="001C64C0"/>
    <w:rsid w:val="002017DA"/>
    <w:rsid w:val="00223D79"/>
    <w:rsid w:val="00244C8A"/>
    <w:rsid w:val="00246FA9"/>
    <w:rsid w:val="00263468"/>
    <w:rsid w:val="00273DEA"/>
    <w:rsid w:val="00280438"/>
    <w:rsid w:val="002869AE"/>
    <w:rsid w:val="002924F5"/>
    <w:rsid w:val="002A1A62"/>
    <w:rsid w:val="002A48EC"/>
    <w:rsid w:val="002D481D"/>
    <w:rsid w:val="002E3655"/>
    <w:rsid w:val="002F5146"/>
    <w:rsid w:val="00310285"/>
    <w:rsid w:val="00324EB2"/>
    <w:rsid w:val="00350961"/>
    <w:rsid w:val="00352C77"/>
    <w:rsid w:val="0037277D"/>
    <w:rsid w:val="00386807"/>
    <w:rsid w:val="00395D89"/>
    <w:rsid w:val="003A48BE"/>
    <w:rsid w:val="003B2254"/>
    <w:rsid w:val="003D676C"/>
    <w:rsid w:val="003F0CA5"/>
    <w:rsid w:val="00423247"/>
    <w:rsid w:val="00437BC6"/>
    <w:rsid w:val="0044265A"/>
    <w:rsid w:val="00445ED3"/>
    <w:rsid w:val="00451377"/>
    <w:rsid w:val="004831B6"/>
    <w:rsid w:val="00483376"/>
    <w:rsid w:val="004B4A5F"/>
    <w:rsid w:val="004E5028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1807"/>
    <w:rsid w:val="005B61DC"/>
    <w:rsid w:val="005E55DF"/>
    <w:rsid w:val="005F2C95"/>
    <w:rsid w:val="00601327"/>
    <w:rsid w:val="0060702A"/>
    <w:rsid w:val="00624712"/>
    <w:rsid w:val="00626D10"/>
    <w:rsid w:val="00635BF4"/>
    <w:rsid w:val="006364BE"/>
    <w:rsid w:val="00646AB6"/>
    <w:rsid w:val="0066475D"/>
    <w:rsid w:val="00687477"/>
    <w:rsid w:val="00690DA8"/>
    <w:rsid w:val="00697BAD"/>
    <w:rsid w:val="006A1D43"/>
    <w:rsid w:val="006A7BE4"/>
    <w:rsid w:val="006C0439"/>
    <w:rsid w:val="006E3FFA"/>
    <w:rsid w:val="006F5252"/>
    <w:rsid w:val="007074C2"/>
    <w:rsid w:val="00710D55"/>
    <w:rsid w:val="0073416E"/>
    <w:rsid w:val="007459B5"/>
    <w:rsid w:val="00751488"/>
    <w:rsid w:val="00757C6F"/>
    <w:rsid w:val="00766081"/>
    <w:rsid w:val="00785F03"/>
    <w:rsid w:val="007E5644"/>
    <w:rsid w:val="00820C8E"/>
    <w:rsid w:val="00860702"/>
    <w:rsid w:val="008639B4"/>
    <w:rsid w:val="008805A7"/>
    <w:rsid w:val="00881A3C"/>
    <w:rsid w:val="0089280B"/>
    <w:rsid w:val="008C1B57"/>
    <w:rsid w:val="008C26FD"/>
    <w:rsid w:val="008E7215"/>
    <w:rsid w:val="0090565C"/>
    <w:rsid w:val="00907638"/>
    <w:rsid w:val="00911048"/>
    <w:rsid w:val="009157A8"/>
    <w:rsid w:val="00922C42"/>
    <w:rsid w:val="00926688"/>
    <w:rsid w:val="00944033"/>
    <w:rsid w:val="0095562F"/>
    <w:rsid w:val="0097502B"/>
    <w:rsid w:val="009C7683"/>
    <w:rsid w:val="009D3FD4"/>
    <w:rsid w:val="009E68B5"/>
    <w:rsid w:val="009F5046"/>
    <w:rsid w:val="00A10936"/>
    <w:rsid w:val="00A250DC"/>
    <w:rsid w:val="00A369C5"/>
    <w:rsid w:val="00A44471"/>
    <w:rsid w:val="00A570AA"/>
    <w:rsid w:val="00A6393D"/>
    <w:rsid w:val="00A7070B"/>
    <w:rsid w:val="00A80A54"/>
    <w:rsid w:val="00A92DC4"/>
    <w:rsid w:val="00AA2F15"/>
    <w:rsid w:val="00AD6F0E"/>
    <w:rsid w:val="00AF06D3"/>
    <w:rsid w:val="00B00856"/>
    <w:rsid w:val="00B2311A"/>
    <w:rsid w:val="00B30EF0"/>
    <w:rsid w:val="00B3143E"/>
    <w:rsid w:val="00B64E11"/>
    <w:rsid w:val="00BA3869"/>
    <w:rsid w:val="00BA3C16"/>
    <w:rsid w:val="00BC4752"/>
    <w:rsid w:val="00BC48F4"/>
    <w:rsid w:val="00BC764C"/>
    <w:rsid w:val="00C25422"/>
    <w:rsid w:val="00C447E7"/>
    <w:rsid w:val="00C626AB"/>
    <w:rsid w:val="00C67123"/>
    <w:rsid w:val="00CA0644"/>
    <w:rsid w:val="00CA4C5E"/>
    <w:rsid w:val="00CC0744"/>
    <w:rsid w:val="00CC4032"/>
    <w:rsid w:val="00CD784A"/>
    <w:rsid w:val="00CF3CFB"/>
    <w:rsid w:val="00CF7B55"/>
    <w:rsid w:val="00D16593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7C52"/>
    <w:rsid w:val="00E036EF"/>
    <w:rsid w:val="00E06C1B"/>
    <w:rsid w:val="00E431EA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  <w:style w:type="character" w:customStyle="1" w:styleId="apple-style-span">
    <w:name w:val="apple-style-span"/>
    <w:basedOn w:val="a0"/>
    <w:rsid w:val="00246FA9"/>
  </w:style>
  <w:style w:type="character" w:customStyle="1" w:styleId="apple-converted-space">
    <w:name w:val="apple-converted-space"/>
    <w:basedOn w:val="a0"/>
    <w:rsid w:val="00246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C6E8-F81E-43B4-87DA-80A5997D88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2458E-EF16-4E32-9E27-DFB55095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9388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18</cp:revision>
  <cp:lastPrinted>2011-11-22T11:25:00Z</cp:lastPrinted>
  <dcterms:created xsi:type="dcterms:W3CDTF">2011-10-18T10:04:00Z</dcterms:created>
  <dcterms:modified xsi:type="dcterms:W3CDTF">2012-02-13T11:20:00Z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1_RmD2G1xGEbP3L_QaX5kT3RSkr0dk_7vMXzoykAgj-s</vt:lpwstr>
  </property>
  <property fmtid="{D5CDD505-2E9C-101B-9397-08002B2CF9AE}" pid="4" name="Google.Documents.RevisionId">
    <vt:lpwstr>10100579355394867731</vt:lpwstr>
  </property>
  <property fmtid="{D5CDD505-2E9C-101B-9397-08002B2CF9AE}" pid="5" name="Google.Documents.PreviousRevisionId">
    <vt:lpwstr>02387383401581249201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