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80" w:rsidRPr="005237AC" w:rsidRDefault="00336B80" w:rsidP="00336B80">
      <w:pPr>
        <w:ind w:right="489"/>
        <w:jc w:val="center"/>
        <w:rPr>
          <w:bCs/>
          <w:szCs w:val="24"/>
        </w:rPr>
      </w:pPr>
      <w:r w:rsidRPr="005237AC">
        <w:rPr>
          <w:bCs/>
          <w:szCs w:val="24"/>
        </w:rPr>
        <w:t>Министерство образования и науки РФ</w:t>
      </w:r>
    </w:p>
    <w:p w:rsidR="00336B80" w:rsidRPr="005237AC" w:rsidRDefault="00336B80" w:rsidP="00336B80">
      <w:pPr>
        <w:ind w:right="-2"/>
        <w:jc w:val="center"/>
        <w:rPr>
          <w:szCs w:val="24"/>
        </w:rPr>
      </w:pPr>
      <w:r w:rsidRPr="005237AC">
        <w:rPr>
          <w:szCs w:val="24"/>
        </w:rPr>
        <w:t>Государственное образовательное учреждение высшего профессионального образования</w:t>
      </w:r>
    </w:p>
    <w:p w:rsidR="00336B80" w:rsidRPr="005237AC" w:rsidRDefault="00336B80" w:rsidP="00336B80">
      <w:pPr>
        <w:pStyle w:val="a7"/>
        <w:ind w:right="489"/>
        <w:jc w:val="center"/>
        <w:rPr>
          <w:b/>
          <w:bCs/>
          <w:szCs w:val="24"/>
        </w:rPr>
      </w:pPr>
      <w:r w:rsidRPr="005237AC">
        <w:rPr>
          <w:b/>
          <w:bCs/>
          <w:szCs w:val="24"/>
        </w:rPr>
        <w:t>«Санкт-Петербургский государственный электротехнический университет “ЛЭТИ” имени В.И. Ульянова (Ленина)» (</w:t>
      </w:r>
      <w:proofErr w:type="spellStart"/>
      <w:r w:rsidRPr="005237AC">
        <w:rPr>
          <w:b/>
          <w:bCs/>
          <w:szCs w:val="24"/>
        </w:rPr>
        <w:t>СПбГЭТУ</w:t>
      </w:r>
      <w:proofErr w:type="spellEnd"/>
      <w:r w:rsidRPr="005237AC">
        <w:rPr>
          <w:b/>
          <w:bCs/>
          <w:szCs w:val="24"/>
        </w:rPr>
        <w:t>)</w:t>
      </w:r>
    </w:p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>
      <w:pPr>
        <w:pStyle w:val="21"/>
        <w:widowControl/>
        <w:rPr>
          <w:rFonts w:ascii="Times New Roman" w:hAnsi="Times New Roman"/>
        </w:rPr>
      </w:pPr>
    </w:p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>
      <w:pPr>
        <w:jc w:val="center"/>
      </w:pPr>
      <w:r w:rsidRPr="005237AC">
        <w:t>РАБОЧАЯ ПРОГРАММА</w:t>
      </w:r>
    </w:p>
    <w:p w:rsidR="006621CC" w:rsidRPr="005237AC" w:rsidRDefault="006621CC"/>
    <w:p w:rsidR="006621CC" w:rsidRPr="005237AC" w:rsidRDefault="006621CC">
      <w:pPr>
        <w:jc w:val="center"/>
      </w:pPr>
      <w:r w:rsidRPr="005237AC">
        <w:t>дисциплины</w:t>
      </w:r>
    </w:p>
    <w:p w:rsidR="006621CC" w:rsidRPr="005237AC" w:rsidRDefault="006621CC">
      <w:pPr>
        <w:jc w:val="center"/>
      </w:pPr>
    </w:p>
    <w:p w:rsidR="006621CC" w:rsidRPr="005237AC" w:rsidRDefault="006621CC" w:rsidP="00584F9F">
      <w:pPr>
        <w:ind w:left="1" w:firstLine="1"/>
        <w:jc w:val="center"/>
        <w:rPr>
          <w:i/>
          <w:szCs w:val="28"/>
        </w:rPr>
      </w:pPr>
      <w:r w:rsidRPr="005237AC">
        <w:rPr>
          <w:i/>
          <w:szCs w:val="28"/>
        </w:rPr>
        <w:t>«</w:t>
      </w:r>
      <w:r w:rsidR="00CC102B" w:rsidRPr="005237AC">
        <w:rPr>
          <w:i/>
          <w:szCs w:val="28"/>
        </w:rPr>
        <w:t>Конструирование программ</w:t>
      </w:r>
      <w:r w:rsidRPr="005237AC">
        <w:rPr>
          <w:i/>
          <w:szCs w:val="28"/>
        </w:rPr>
        <w:t>»</w:t>
      </w:r>
    </w:p>
    <w:p w:rsidR="006621CC" w:rsidRPr="005237AC" w:rsidRDefault="006621CC">
      <w:pPr>
        <w:jc w:val="center"/>
      </w:pPr>
    </w:p>
    <w:p w:rsidR="006621CC" w:rsidRPr="005237AC" w:rsidRDefault="006621CC">
      <w:pPr>
        <w:jc w:val="center"/>
      </w:pPr>
      <w:r w:rsidRPr="005237AC">
        <w:t xml:space="preserve">Для подготовки </w:t>
      </w:r>
      <w:r w:rsidR="00584F9F" w:rsidRPr="005237AC">
        <w:t>бакалавров</w:t>
      </w:r>
      <w:r w:rsidRPr="005237AC">
        <w:t xml:space="preserve"> по направлению</w:t>
      </w:r>
    </w:p>
    <w:p w:rsidR="006621CC" w:rsidRPr="005237AC" w:rsidRDefault="00584F9F" w:rsidP="00584F9F">
      <w:pPr>
        <w:jc w:val="center"/>
        <w:rPr>
          <w:rFonts w:eastAsia="Arial Unicode MS"/>
          <w:snapToGrid w:val="0"/>
        </w:rPr>
      </w:pPr>
      <w:r w:rsidRPr="005237AC">
        <w:t>2304</w:t>
      </w:r>
      <w:r w:rsidR="006621CC" w:rsidRPr="005237AC">
        <w:t>00</w:t>
      </w:r>
      <w:r w:rsidRPr="005237AC">
        <w:t>.62</w:t>
      </w:r>
      <w:r w:rsidR="006621CC" w:rsidRPr="005237AC">
        <w:rPr>
          <w:i/>
        </w:rPr>
        <w:t>«</w:t>
      </w:r>
      <w:r w:rsidRPr="005237AC">
        <w:rPr>
          <w:rFonts w:eastAsia="Arial Unicode MS"/>
          <w:i/>
          <w:snapToGrid w:val="0"/>
        </w:rPr>
        <w:t>Информационные системы и технологии</w:t>
      </w:r>
      <w:r w:rsidRPr="005237AC">
        <w:rPr>
          <w:i/>
        </w:rPr>
        <w:t>»</w:t>
      </w:r>
    </w:p>
    <w:p w:rsidR="006621CC" w:rsidRPr="005237AC" w:rsidRDefault="006621CC">
      <w:pPr>
        <w:spacing w:line="288" w:lineRule="auto"/>
        <w:ind w:firstLine="709"/>
      </w:pPr>
    </w:p>
    <w:p w:rsidR="006621CC" w:rsidRPr="005237AC" w:rsidRDefault="006621CC">
      <w:pPr>
        <w:jc w:val="center"/>
      </w:pPr>
    </w:p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584F9F" w:rsidRPr="005237AC" w:rsidRDefault="00584F9F"/>
    <w:p w:rsidR="00584F9F" w:rsidRPr="005237AC" w:rsidRDefault="00584F9F"/>
    <w:p w:rsidR="00584F9F" w:rsidRPr="005237AC" w:rsidRDefault="00584F9F"/>
    <w:p w:rsidR="00584F9F" w:rsidRPr="005237AC" w:rsidRDefault="00584F9F"/>
    <w:p w:rsidR="00584F9F" w:rsidRPr="005237AC" w:rsidRDefault="00584F9F"/>
    <w:p w:rsidR="006621CC" w:rsidRPr="005237AC" w:rsidRDefault="006621CC"/>
    <w:p w:rsidR="006621CC" w:rsidRPr="005237AC" w:rsidRDefault="006621CC"/>
    <w:p w:rsidR="006621CC" w:rsidRPr="005237AC" w:rsidRDefault="006621CC">
      <w:pPr>
        <w:jc w:val="center"/>
      </w:pPr>
      <w:r w:rsidRPr="005237AC">
        <w:t>Санкт-Петербург</w:t>
      </w:r>
    </w:p>
    <w:p w:rsidR="006621CC" w:rsidRPr="005237AC" w:rsidRDefault="00584F9F">
      <w:pPr>
        <w:jc w:val="center"/>
      </w:pPr>
      <w:r w:rsidRPr="005237AC">
        <w:t>2011</w:t>
      </w:r>
    </w:p>
    <w:p w:rsidR="00584F9F" w:rsidRPr="005237AC" w:rsidRDefault="006621CC" w:rsidP="00584F9F">
      <w:pPr>
        <w:jc w:val="center"/>
        <w:rPr>
          <w:szCs w:val="24"/>
        </w:rPr>
      </w:pPr>
      <w:r w:rsidRPr="005237AC">
        <w:br w:type="page"/>
      </w:r>
      <w:r w:rsidR="00584F9F" w:rsidRPr="005237AC">
        <w:rPr>
          <w:szCs w:val="24"/>
        </w:rPr>
        <w:lastRenderedPageBreak/>
        <w:t>Санкт-Петербургский государственный электротехнический</w:t>
      </w:r>
    </w:p>
    <w:p w:rsidR="00584F9F" w:rsidRPr="005237AC" w:rsidRDefault="00584F9F" w:rsidP="00584F9F">
      <w:pPr>
        <w:jc w:val="center"/>
        <w:rPr>
          <w:szCs w:val="24"/>
        </w:rPr>
      </w:pPr>
      <w:r w:rsidRPr="005237AC">
        <w:rPr>
          <w:szCs w:val="24"/>
        </w:rPr>
        <w:t>университет “ЛЭТИ”</w:t>
      </w:r>
    </w:p>
    <w:p w:rsidR="006621CC" w:rsidRPr="005237AC" w:rsidRDefault="006621CC" w:rsidP="00584F9F">
      <w:pPr>
        <w:jc w:val="center"/>
      </w:pPr>
    </w:p>
    <w:p w:rsidR="006621CC" w:rsidRPr="005237AC" w:rsidRDefault="006621CC">
      <w:pPr>
        <w:ind w:left="6120"/>
      </w:pPr>
    </w:p>
    <w:p w:rsidR="006621CC" w:rsidRPr="005237AC" w:rsidRDefault="006621CC">
      <w:pPr>
        <w:ind w:left="6120"/>
      </w:pPr>
    </w:p>
    <w:p w:rsidR="006621CC" w:rsidRPr="005237AC" w:rsidRDefault="006621CC">
      <w:pPr>
        <w:ind w:left="6120"/>
      </w:pPr>
    </w:p>
    <w:p w:rsidR="006621CC" w:rsidRPr="005237AC" w:rsidRDefault="006621CC">
      <w:pPr>
        <w:ind w:left="6120"/>
        <w:jc w:val="right"/>
      </w:pPr>
      <w:r w:rsidRPr="005237AC">
        <w:t>"УТВЕРЖДАЮ"</w:t>
      </w:r>
    </w:p>
    <w:p w:rsidR="00584F9F" w:rsidRPr="005237AC" w:rsidRDefault="006621CC" w:rsidP="00584F9F">
      <w:pPr>
        <w:ind w:left="6120"/>
        <w:jc w:val="right"/>
      </w:pPr>
      <w:r w:rsidRPr="005237AC">
        <w:t xml:space="preserve">проректор по </w:t>
      </w:r>
      <w:r w:rsidR="00584F9F" w:rsidRPr="005237AC">
        <w:t>учебной работе</w:t>
      </w:r>
    </w:p>
    <w:p w:rsidR="00584F9F" w:rsidRPr="005237AC" w:rsidRDefault="00584F9F" w:rsidP="00584F9F">
      <w:pPr>
        <w:ind w:left="6120"/>
        <w:jc w:val="right"/>
      </w:pPr>
    </w:p>
    <w:p w:rsidR="006621CC" w:rsidRPr="005237AC" w:rsidRDefault="006621CC" w:rsidP="00584F9F">
      <w:pPr>
        <w:ind w:left="6120"/>
        <w:jc w:val="right"/>
      </w:pPr>
      <w:r w:rsidRPr="005237AC">
        <w:t>проф._________ Лысенко Н.В.</w:t>
      </w:r>
    </w:p>
    <w:p w:rsidR="006621CC" w:rsidRPr="005237AC" w:rsidRDefault="006621CC">
      <w:pPr>
        <w:ind w:left="6120"/>
        <w:jc w:val="right"/>
      </w:pPr>
      <w:r w:rsidRPr="005237AC">
        <w:t>"______"_____________20</w:t>
      </w:r>
      <w:r w:rsidR="00584F9F" w:rsidRPr="005237AC">
        <w:t>11</w:t>
      </w:r>
      <w:r w:rsidRPr="005237AC">
        <w:t xml:space="preserve"> г.</w:t>
      </w:r>
    </w:p>
    <w:p w:rsidR="006621CC" w:rsidRPr="005237AC" w:rsidRDefault="006621CC"/>
    <w:p w:rsidR="006621CC" w:rsidRPr="005237AC" w:rsidRDefault="006621CC">
      <w:pPr>
        <w:jc w:val="center"/>
      </w:pPr>
    </w:p>
    <w:p w:rsidR="006621CC" w:rsidRPr="005237AC" w:rsidRDefault="006621CC">
      <w:pPr>
        <w:jc w:val="center"/>
      </w:pPr>
    </w:p>
    <w:p w:rsidR="00584F9F" w:rsidRPr="005237AC" w:rsidRDefault="00584F9F" w:rsidP="00584F9F">
      <w:pPr>
        <w:jc w:val="center"/>
      </w:pPr>
      <w:r w:rsidRPr="005237AC">
        <w:t>РАБОЧАЯ ПРОГРАММА</w:t>
      </w:r>
    </w:p>
    <w:p w:rsidR="00584F9F" w:rsidRPr="005237AC" w:rsidRDefault="00584F9F" w:rsidP="00584F9F"/>
    <w:p w:rsidR="00584F9F" w:rsidRPr="005237AC" w:rsidRDefault="00584F9F" w:rsidP="00584F9F">
      <w:pPr>
        <w:jc w:val="center"/>
      </w:pPr>
      <w:r w:rsidRPr="005237AC">
        <w:t>дисциплины</w:t>
      </w:r>
    </w:p>
    <w:p w:rsidR="00584F9F" w:rsidRPr="005237AC" w:rsidRDefault="00584F9F" w:rsidP="00584F9F">
      <w:pPr>
        <w:jc w:val="center"/>
      </w:pPr>
    </w:p>
    <w:p w:rsidR="00584F9F" w:rsidRPr="005237AC" w:rsidRDefault="00584F9F" w:rsidP="00584F9F">
      <w:pPr>
        <w:ind w:left="1" w:firstLine="1"/>
        <w:jc w:val="center"/>
        <w:rPr>
          <w:i/>
          <w:szCs w:val="28"/>
        </w:rPr>
      </w:pPr>
      <w:r w:rsidRPr="005237AC">
        <w:rPr>
          <w:i/>
          <w:szCs w:val="28"/>
        </w:rPr>
        <w:t>«</w:t>
      </w:r>
      <w:r w:rsidR="00CC102B" w:rsidRPr="005237AC">
        <w:rPr>
          <w:i/>
          <w:szCs w:val="28"/>
        </w:rPr>
        <w:t>Конструирование программ</w:t>
      </w:r>
      <w:r w:rsidRPr="005237AC">
        <w:rPr>
          <w:i/>
          <w:szCs w:val="28"/>
        </w:rPr>
        <w:t>»</w:t>
      </w:r>
    </w:p>
    <w:p w:rsidR="00584F9F" w:rsidRPr="005237AC" w:rsidRDefault="00584F9F" w:rsidP="00584F9F">
      <w:pPr>
        <w:jc w:val="center"/>
      </w:pPr>
    </w:p>
    <w:p w:rsidR="00584F9F" w:rsidRPr="005237AC" w:rsidRDefault="00584F9F" w:rsidP="00584F9F">
      <w:pPr>
        <w:jc w:val="center"/>
      </w:pPr>
      <w:r w:rsidRPr="005237AC">
        <w:t>Для подготовки бакалавров по направлению</w:t>
      </w:r>
    </w:p>
    <w:p w:rsidR="00584F9F" w:rsidRPr="005237AC" w:rsidRDefault="00584F9F" w:rsidP="00584F9F">
      <w:pPr>
        <w:jc w:val="center"/>
        <w:rPr>
          <w:rFonts w:eastAsia="Arial Unicode MS"/>
          <w:snapToGrid w:val="0"/>
        </w:rPr>
      </w:pPr>
      <w:r w:rsidRPr="005237AC">
        <w:t xml:space="preserve">230400.62 </w:t>
      </w:r>
      <w:r w:rsidRPr="005237AC">
        <w:rPr>
          <w:i/>
        </w:rPr>
        <w:t>«</w:t>
      </w:r>
      <w:r w:rsidRPr="005237AC">
        <w:rPr>
          <w:rFonts w:eastAsia="Arial Unicode MS"/>
          <w:i/>
          <w:snapToGrid w:val="0"/>
        </w:rPr>
        <w:t>Информационные системы и технологии</w:t>
      </w:r>
      <w:r w:rsidRPr="005237AC">
        <w:rPr>
          <w:i/>
        </w:rPr>
        <w:t>»</w:t>
      </w:r>
    </w:p>
    <w:p w:rsidR="006621CC" w:rsidRPr="005237AC" w:rsidRDefault="006621CC">
      <w:pPr>
        <w:jc w:val="center"/>
      </w:pPr>
    </w:p>
    <w:p w:rsidR="006621CC" w:rsidRPr="005237AC" w:rsidRDefault="006621CC"/>
    <w:p w:rsidR="00584F9F" w:rsidRPr="005237AC" w:rsidRDefault="00584F9F">
      <w:r w:rsidRPr="005237AC">
        <w:t>Уч. план №133</w:t>
      </w:r>
    </w:p>
    <w:p w:rsidR="00584F9F" w:rsidRPr="005237AC" w:rsidRDefault="00584F9F" w:rsidP="00584F9F">
      <w:r w:rsidRPr="005237AC">
        <w:t>Факультет компьютерных технологий и информатики</w:t>
      </w:r>
    </w:p>
    <w:p w:rsidR="00584F9F" w:rsidRPr="005237AC" w:rsidRDefault="00584F9F" w:rsidP="00584F9F">
      <w:r w:rsidRPr="005237AC">
        <w:t>Кафедра автоматизированных систем обработки информации и управления</w:t>
      </w:r>
    </w:p>
    <w:p w:rsidR="00584F9F" w:rsidRPr="005237AC" w:rsidRDefault="00584F9F" w:rsidP="00584F9F">
      <w:r w:rsidRPr="005237AC">
        <w:t xml:space="preserve">Курс – </w:t>
      </w:r>
      <w:r w:rsidR="00DF66E6" w:rsidRPr="005237AC">
        <w:t>2</w:t>
      </w:r>
    </w:p>
    <w:p w:rsidR="00584F9F" w:rsidRPr="005237AC" w:rsidRDefault="00584F9F" w:rsidP="00584F9F">
      <w:r w:rsidRPr="005237AC">
        <w:t xml:space="preserve">Семестр – </w:t>
      </w:r>
      <w:r w:rsidR="00DF66E6" w:rsidRPr="005237AC">
        <w:t>4</w:t>
      </w:r>
    </w:p>
    <w:p w:rsidR="006621CC" w:rsidRPr="005237AC" w:rsidRDefault="006621CC"/>
    <w:p w:rsidR="006621CC" w:rsidRPr="005237AC" w:rsidRDefault="006621CC"/>
    <w:tbl>
      <w:tblPr>
        <w:tblW w:w="0" w:type="auto"/>
        <w:tblInd w:w="-34" w:type="dxa"/>
        <w:tblLayout w:type="fixed"/>
        <w:tblLook w:val="0000"/>
      </w:tblPr>
      <w:tblGrid>
        <w:gridCol w:w="3544"/>
        <w:gridCol w:w="980"/>
        <w:gridCol w:w="296"/>
        <w:gridCol w:w="3827"/>
        <w:gridCol w:w="993"/>
      </w:tblGrid>
      <w:tr w:rsidR="006621CC" w:rsidRPr="005237AC">
        <w:tc>
          <w:tcPr>
            <w:tcW w:w="3544" w:type="dxa"/>
          </w:tcPr>
          <w:p w:rsidR="006621CC" w:rsidRPr="005237AC" w:rsidRDefault="006621CC">
            <w:r w:rsidRPr="005237AC">
              <w:t>Лекции</w:t>
            </w:r>
          </w:p>
        </w:tc>
        <w:tc>
          <w:tcPr>
            <w:tcW w:w="980" w:type="dxa"/>
          </w:tcPr>
          <w:p w:rsidR="006621CC" w:rsidRPr="005237AC" w:rsidRDefault="000746D5">
            <w:pPr>
              <w:jc w:val="right"/>
            </w:pPr>
            <w:r w:rsidRPr="005237AC">
              <w:t xml:space="preserve">36 </w:t>
            </w:r>
            <w:r w:rsidR="006621CC" w:rsidRPr="005237AC">
              <w:t>ч.</w:t>
            </w:r>
          </w:p>
        </w:tc>
        <w:tc>
          <w:tcPr>
            <w:tcW w:w="296" w:type="dxa"/>
          </w:tcPr>
          <w:p w:rsidR="006621CC" w:rsidRPr="005237AC" w:rsidRDefault="006621CC"/>
        </w:tc>
        <w:tc>
          <w:tcPr>
            <w:tcW w:w="3827" w:type="dxa"/>
          </w:tcPr>
          <w:p w:rsidR="006621CC" w:rsidRPr="005237AC" w:rsidRDefault="000746D5">
            <w:r w:rsidRPr="005237AC">
              <w:t>Текущий контроль</w:t>
            </w:r>
          </w:p>
        </w:tc>
        <w:tc>
          <w:tcPr>
            <w:tcW w:w="993" w:type="dxa"/>
          </w:tcPr>
          <w:p w:rsidR="006621CC" w:rsidRPr="005237AC" w:rsidRDefault="00DF66E6">
            <w:pPr>
              <w:jc w:val="right"/>
            </w:pPr>
            <w:r w:rsidRPr="005237AC">
              <w:t>4</w:t>
            </w:r>
            <w:r w:rsidR="006621CC" w:rsidRPr="005237AC">
              <w:t xml:space="preserve"> сем.</w:t>
            </w:r>
          </w:p>
        </w:tc>
      </w:tr>
      <w:tr w:rsidR="006621CC" w:rsidRPr="005237AC">
        <w:tc>
          <w:tcPr>
            <w:tcW w:w="3544" w:type="dxa"/>
          </w:tcPr>
          <w:p w:rsidR="006621CC" w:rsidRPr="005237AC" w:rsidRDefault="006621CC"/>
        </w:tc>
        <w:tc>
          <w:tcPr>
            <w:tcW w:w="980" w:type="dxa"/>
          </w:tcPr>
          <w:p w:rsidR="006621CC" w:rsidRPr="005237AC" w:rsidRDefault="006621CC">
            <w:pPr>
              <w:jc w:val="right"/>
            </w:pPr>
          </w:p>
        </w:tc>
        <w:tc>
          <w:tcPr>
            <w:tcW w:w="296" w:type="dxa"/>
          </w:tcPr>
          <w:p w:rsidR="006621CC" w:rsidRPr="005237AC" w:rsidRDefault="006621CC"/>
        </w:tc>
        <w:tc>
          <w:tcPr>
            <w:tcW w:w="3827" w:type="dxa"/>
          </w:tcPr>
          <w:p w:rsidR="006621CC" w:rsidRPr="005237AC" w:rsidRDefault="006621CC"/>
        </w:tc>
        <w:tc>
          <w:tcPr>
            <w:tcW w:w="993" w:type="dxa"/>
          </w:tcPr>
          <w:p w:rsidR="006621CC" w:rsidRPr="005237AC" w:rsidRDefault="006621CC">
            <w:pPr>
              <w:jc w:val="right"/>
            </w:pPr>
          </w:p>
        </w:tc>
      </w:tr>
      <w:tr w:rsidR="006621CC" w:rsidRPr="005237AC">
        <w:tc>
          <w:tcPr>
            <w:tcW w:w="3544" w:type="dxa"/>
          </w:tcPr>
          <w:p w:rsidR="006621CC" w:rsidRPr="005237AC" w:rsidRDefault="006621CC"/>
        </w:tc>
        <w:tc>
          <w:tcPr>
            <w:tcW w:w="980" w:type="dxa"/>
          </w:tcPr>
          <w:p w:rsidR="006621CC" w:rsidRPr="005237AC" w:rsidRDefault="006621CC">
            <w:pPr>
              <w:jc w:val="right"/>
            </w:pPr>
          </w:p>
        </w:tc>
        <w:tc>
          <w:tcPr>
            <w:tcW w:w="296" w:type="dxa"/>
          </w:tcPr>
          <w:p w:rsidR="006621CC" w:rsidRPr="005237AC" w:rsidRDefault="006621CC"/>
        </w:tc>
        <w:tc>
          <w:tcPr>
            <w:tcW w:w="3827" w:type="dxa"/>
          </w:tcPr>
          <w:p w:rsidR="006621CC" w:rsidRPr="005237AC" w:rsidRDefault="006621CC"/>
        </w:tc>
        <w:tc>
          <w:tcPr>
            <w:tcW w:w="993" w:type="dxa"/>
          </w:tcPr>
          <w:p w:rsidR="006621CC" w:rsidRPr="005237AC" w:rsidRDefault="006621CC">
            <w:pPr>
              <w:jc w:val="right"/>
            </w:pPr>
          </w:p>
        </w:tc>
      </w:tr>
      <w:tr w:rsidR="006621CC" w:rsidRPr="005237AC">
        <w:tc>
          <w:tcPr>
            <w:tcW w:w="3544" w:type="dxa"/>
          </w:tcPr>
          <w:p w:rsidR="006621CC" w:rsidRPr="005237AC" w:rsidRDefault="006621CC">
            <w:r w:rsidRPr="005237AC">
              <w:t>Лабораторные занятия</w:t>
            </w:r>
          </w:p>
        </w:tc>
        <w:tc>
          <w:tcPr>
            <w:tcW w:w="980" w:type="dxa"/>
          </w:tcPr>
          <w:p w:rsidR="006621CC" w:rsidRPr="005237AC" w:rsidRDefault="000746D5">
            <w:pPr>
              <w:jc w:val="right"/>
            </w:pPr>
            <w:r w:rsidRPr="005237AC">
              <w:t xml:space="preserve">18 </w:t>
            </w:r>
            <w:r w:rsidR="006621CC" w:rsidRPr="005237AC">
              <w:t>ч.</w:t>
            </w:r>
          </w:p>
        </w:tc>
        <w:tc>
          <w:tcPr>
            <w:tcW w:w="296" w:type="dxa"/>
          </w:tcPr>
          <w:p w:rsidR="006621CC" w:rsidRPr="005237AC" w:rsidRDefault="006621CC"/>
        </w:tc>
        <w:tc>
          <w:tcPr>
            <w:tcW w:w="3827" w:type="dxa"/>
          </w:tcPr>
          <w:p w:rsidR="006621CC" w:rsidRPr="005237AC" w:rsidRDefault="00584F9F">
            <w:r w:rsidRPr="005237AC">
              <w:t>Зачет</w:t>
            </w:r>
          </w:p>
        </w:tc>
        <w:tc>
          <w:tcPr>
            <w:tcW w:w="993" w:type="dxa"/>
          </w:tcPr>
          <w:p w:rsidR="006621CC" w:rsidRPr="005237AC" w:rsidRDefault="00DF66E6">
            <w:pPr>
              <w:jc w:val="right"/>
            </w:pPr>
            <w:r w:rsidRPr="005237AC">
              <w:t>4</w:t>
            </w:r>
            <w:r w:rsidR="00584F9F" w:rsidRPr="005237AC">
              <w:t xml:space="preserve"> сем.</w:t>
            </w:r>
          </w:p>
        </w:tc>
      </w:tr>
      <w:tr w:rsidR="006621CC" w:rsidRPr="005237AC">
        <w:tc>
          <w:tcPr>
            <w:tcW w:w="3544" w:type="dxa"/>
          </w:tcPr>
          <w:p w:rsidR="006621CC" w:rsidRPr="005237AC" w:rsidRDefault="006621CC"/>
        </w:tc>
        <w:tc>
          <w:tcPr>
            <w:tcW w:w="980" w:type="dxa"/>
          </w:tcPr>
          <w:p w:rsidR="006621CC" w:rsidRPr="005237AC" w:rsidRDefault="006621CC">
            <w:pPr>
              <w:jc w:val="right"/>
            </w:pPr>
          </w:p>
        </w:tc>
        <w:tc>
          <w:tcPr>
            <w:tcW w:w="296" w:type="dxa"/>
          </w:tcPr>
          <w:p w:rsidR="006621CC" w:rsidRPr="005237AC" w:rsidRDefault="006621CC"/>
        </w:tc>
        <w:tc>
          <w:tcPr>
            <w:tcW w:w="3827" w:type="dxa"/>
          </w:tcPr>
          <w:p w:rsidR="006621CC" w:rsidRPr="005237AC" w:rsidRDefault="006621CC"/>
        </w:tc>
        <w:tc>
          <w:tcPr>
            <w:tcW w:w="993" w:type="dxa"/>
          </w:tcPr>
          <w:p w:rsidR="006621CC" w:rsidRPr="005237AC" w:rsidRDefault="006621CC">
            <w:pPr>
              <w:jc w:val="right"/>
            </w:pPr>
          </w:p>
        </w:tc>
      </w:tr>
    </w:tbl>
    <w:p w:rsidR="006621CC" w:rsidRPr="005237AC" w:rsidRDefault="006621CC"/>
    <w:tbl>
      <w:tblPr>
        <w:tblW w:w="0" w:type="auto"/>
        <w:tblLayout w:type="fixed"/>
        <w:tblLook w:val="0000"/>
      </w:tblPr>
      <w:tblGrid>
        <w:gridCol w:w="3510"/>
        <w:gridCol w:w="994"/>
      </w:tblGrid>
      <w:tr w:rsidR="006621CC" w:rsidRPr="005237AC">
        <w:tc>
          <w:tcPr>
            <w:tcW w:w="3510" w:type="dxa"/>
            <w:tcBorders>
              <w:top w:val="single" w:sz="4" w:space="0" w:color="auto"/>
            </w:tcBorders>
          </w:tcPr>
          <w:p w:rsidR="006621CC" w:rsidRPr="005237AC" w:rsidRDefault="006621CC">
            <w:r w:rsidRPr="005237AC">
              <w:t>Аудиторные занятия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6621CC" w:rsidRPr="005237AC" w:rsidRDefault="00F23575">
            <w:pPr>
              <w:jc w:val="right"/>
            </w:pPr>
            <w:r w:rsidRPr="005237AC">
              <w:t>72</w:t>
            </w:r>
            <w:r w:rsidR="006621CC" w:rsidRPr="005237AC">
              <w:t>ч.</w:t>
            </w:r>
          </w:p>
        </w:tc>
      </w:tr>
      <w:tr w:rsidR="006621CC" w:rsidRPr="005237AC">
        <w:tc>
          <w:tcPr>
            <w:tcW w:w="3510" w:type="dxa"/>
          </w:tcPr>
          <w:p w:rsidR="006621CC" w:rsidRPr="005237AC" w:rsidRDefault="006621CC">
            <w:pPr>
              <w:rPr>
                <w:i/>
              </w:rPr>
            </w:pPr>
            <w:r w:rsidRPr="005237AC">
              <w:t>Самостоятельные занятия</w:t>
            </w:r>
          </w:p>
        </w:tc>
        <w:tc>
          <w:tcPr>
            <w:tcW w:w="994" w:type="dxa"/>
          </w:tcPr>
          <w:p w:rsidR="006621CC" w:rsidRPr="005237AC" w:rsidRDefault="00F23575" w:rsidP="00584F9F">
            <w:pPr>
              <w:jc w:val="right"/>
            </w:pPr>
            <w:r w:rsidRPr="005237AC">
              <w:t>9</w:t>
            </w:r>
            <w:r w:rsidR="000746D5" w:rsidRPr="005237AC">
              <w:t>8</w:t>
            </w:r>
            <w:r w:rsidR="006621CC" w:rsidRPr="005237AC">
              <w:t xml:space="preserve"> ч.</w:t>
            </w:r>
          </w:p>
        </w:tc>
      </w:tr>
      <w:tr w:rsidR="006621CC" w:rsidRPr="005237AC">
        <w:tc>
          <w:tcPr>
            <w:tcW w:w="3510" w:type="dxa"/>
          </w:tcPr>
          <w:p w:rsidR="006621CC" w:rsidRPr="005237AC" w:rsidRDefault="006621CC">
            <w:r w:rsidRPr="005237AC">
              <w:t>Всего часов</w:t>
            </w:r>
          </w:p>
        </w:tc>
        <w:tc>
          <w:tcPr>
            <w:tcW w:w="994" w:type="dxa"/>
          </w:tcPr>
          <w:p w:rsidR="006621CC" w:rsidRPr="005237AC" w:rsidRDefault="00F23575" w:rsidP="00584F9F">
            <w:pPr>
              <w:jc w:val="right"/>
            </w:pPr>
            <w:r w:rsidRPr="005237AC">
              <w:t>170</w:t>
            </w:r>
            <w:r w:rsidR="006621CC" w:rsidRPr="005237AC">
              <w:t>ч.</w:t>
            </w:r>
          </w:p>
        </w:tc>
      </w:tr>
    </w:tbl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584F9F" w:rsidRPr="005237AC" w:rsidRDefault="00584F9F"/>
    <w:p w:rsidR="00584F9F" w:rsidRPr="005237AC" w:rsidRDefault="00584F9F"/>
    <w:p w:rsidR="00584F9F" w:rsidRPr="005237AC" w:rsidRDefault="00584F9F"/>
    <w:p w:rsidR="00584F9F" w:rsidRPr="005237AC" w:rsidRDefault="00584F9F"/>
    <w:p w:rsidR="006621CC" w:rsidRPr="005237AC" w:rsidRDefault="006621CC">
      <w:pPr>
        <w:jc w:val="center"/>
      </w:pPr>
    </w:p>
    <w:p w:rsidR="006621CC" w:rsidRPr="005237AC" w:rsidRDefault="006621CC">
      <w:pPr>
        <w:jc w:val="center"/>
      </w:pPr>
      <w:r w:rsidRPr="005237AC">
        <w:t>20</w:t>
      </w:r>
      <w:r w:rsidR="00584F9F" w:rsidRPr="005237AC">
        <w:t>11</w:t>
      </w:r>
      <w:r w:rsidRPr="005237AC">
        <w:t xml:space="preserve"> г.</w:t>
      </w:r>
    </w:p>
    <w:p w:rsidR="00584F9F" w:rsidRPr="005237AC" w:rsidRDefault="00584F9F" w:rsidP="00584F9F">
      <w:pPr>
        <w:pStyle w:val="7"/>
        <w:jc w:val="both"/>
        <w:rPr>
          <w:b w:val="0"/>
          <w:szCs w:val="20"/>
        </w:rPr>
      </w:pPr>
      <w:r w:rsidRPr="005237AC">
        <w:rPr>
          <w:b w:val="0"/>
          <w:szCs w:val="20"/>
        </w:rPr>
        <w:lastRenderedPageBreak/>
        <w:t>Рабочая программа обсуждена на заседании кафедры Автоматизированных систем обработки информации и управления «___» _________________2011 г., протокол № ____.</w:t>
      </w:r>
    </w:p>
    <w:p w:rsidR="00584F9F" w:rsidRPr="005237AC" w:rsidRDefault="00584F9F" w:rsidP="00584F9F">
      <w:pPr>
        <w:rPr>
          <w:b/>
        </w:rPr>
      </w:pPr>
    </w:p>
    <w:p w:rsidR="00584F9F" w:rsidRPr="005237AC" w:rsidRDefault="00584F9F" w:rsidP="00584F9F">
      <w:pPr>
        <w:pStyle w:val="7"/>
        <w:spacing w:after="240"/>
        <w:jc w:val="both"/>
        <w:rPr>
          <w:b w:val="0"/>
        </w:rPr>
      </w:pPr>
      <w:r w:rsidRPr="005237AC"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5237AC">
        <w:rPr>
          <w:b w:val="0"/>
        </w:rPr>
        <w:t>стандартом для бакалавров по направлению</w:t>
      </w:r>
    </w:p>
    <w:p w:rsidR="00584F9F" w:rsidRPr="005237AC" w:rsidRDefault="00584F9F" w:rsidP="00584F9F">
      <w:pPr>
        <w:spacing w:after="240"/>
        <w:rPr>
          <w:szCs w:val="24"/>
        </w:rPr>
      </w:pPr>
      <w:r w:rsidRPr="005237AC">
        <w:rPr>
          <w:szCs w:val="24"/>
        </w:rPr>
        <w:t>230400.62 — «Информационные системы и технологии»</w:t>
      </w:r>
    </w:p>
    <w:p w:rsidR="000746D5" w:rsidRPr="005237AC" w:rsidRDefault="000746D5" w:rsidP="000746D5">
      <w:r w:rsidRPr="005237AC">
        <w:t>Дисциплина «</w:t>
      </w:r>
      <w:r w:rsidR="00CC102B" w:rsidRPr="005237AC">
        <w:t>Конструирование программ</w:t>
      </w:r>
      <w:r w:rsidRPr="005237AC">
        <w:t>» преподается на основе ранее изученных дисциплин:</w:t>
      </w:r>
    </w:p>
    <w:p w:rsidR="009201CB" w:rsidRPr="005237AC" w:rsidRDefault="009201CB" w:rsidP="009201CB">
      <w:pPr>
        <w:pStyle w:val="af0"/>
        <w:numPr>
          <w:ilvl w:val="0"/>
          <w:numId w:val="7"/>
        </w:numPr>
      </w:pPr>
      <w:r w:rsidRPr="005237AC">
        <w:t>Информатика;</w:t>
      </w:r>
    </w:p>
    <w:p w:rsidR="009201CB" w:rsidRPr="005237AC" w:rsidRDefault="009201CB" w:rsidP="009201CB">
      <w:pPr>
        <w:pStyle w:val="af0"/>
        <w:numPr>
          <w:ilvl w:val="0"/>
          <w:numId w:val="7"/>
        </w:numPr>
      </w:pPr>
      <w:r w:rsidRPr="005237AC">
        <w:t>Программирование;</w:t>
      </w:r>
    </w:p>
    <w:p w:rsidR="009201CB" w:rsidRPr="005237AC" w:rsidRDefault="009201CB" w:rsidP="009201CB">
      <w:pPr>
        <w:pStyle w:val="af0"/>
        <w:numPr>
          <w:ilvl w:val="0"/>
          <w:numId w:val="7"/>
        </w:numPr>
      </w:pPr>
      <w:r w:rsidRPr="005237AC">
        <w:t>Дискретная математика;</w:t>
      </w:r>
    </w:p>
    <w:p w:rsidR="009201CB" w:rsidRPr="005237AC" w:rsidRDefault="009201CB" w:rsidP="009201CB">
      <w:pPr>
        <w:pStyle w:val="af0"/>
        <w:numPr>
          <w:ilvl w:val="0"/>
          <w:numId w:val="7"/>
        </w:numPr>
      </w:pPr>
      <w:r w:rsidRPr="005237AC">
        <w:t>Математическая логика и теория алгоритмов;</w:t>
      </w:r>
    </w:p>
    <w:p w:rsidR="000746D5" w:rsidRPr="005237AC" w:rsidRDefault="009201CB" w:rsidP="009201CB">
      <w:pPr>
        <w:pStyle w:val="af0"/>
        <w:numPr>
          <w:ilvl w:val="0"/>
          <w:numId w:val="7"/>
        </w:numPr>
      </w:pPr>
      <w:r w:rsidRPr="005237AC">
        <w:t xml:space="preserve">Структуры и алгоритмы обработки данных </w:t>
      </w:r>
    </w:p>
    <w:p w:rsidR="000746D5" w:rsidRPr="005237AC" w:rsidRDefault="000746D5" w:rsidP="00584F9F">
      <w:pPr>
        <w:rPr>
          <w:szCs w:val="24"/>
        </w:rPr>
      </w:pPr>
    </w:p>
    <w:p w:rsidR="00584F9F" w:rsidRPr="005237AC" w:rsidRDefault="00584F9F" w:rsidP="00584F9F">
      <w:pPr>
        <w:rPr>
          <w:szCs w:val="24"/>
        </w:rPr>
      </w:pPr>
      <w:r w:rsidRPr="005237AC">
        <w:rPr>
          <w:szCs w:val="24"/>
        </w:rPr>
        <w:t>Рабочая программа одобрена методической комиссией факультета компьютерных технологий и информатики «___» _________________ 2011 г.</w:t>
      </w:r>
    </w:p>
    <w:p w:rsidR="000746D5" w:rsidRPr="005237AC" w:rsidRDefault="000746D5" w:rsidP="00584F9F">
      <w:pPr>
        <w:rPr>
          <w:szCs w:val="24"/>
        </w:rPr>
      </w:pPr>
    </w:p>
    <w:p w:rsidR="000746D5" w:rsidRPr="005237AC" w:rsidRDefault="000746D5" w:rsidP="000746D5">
      <w:pPr>
        <w:jc w:val="center"/>
        <w:rPr>
          <w:b/>
          <w:szCs w:val="24"/>
        </w:rPr>
      </w:pPr>
      <w:r w:rsidRPr="005237AC">
        <w:rPr>
          <w:b/>
          <w:szCs w:val="24"/>
        </w:rPr>
        <w:t>Аннотация дисциплины</w:t>
      </w:r>
    </w:p>
    <w:p w:rsidR="006621CC" w:rsidRPr="005237AC" w:rsidRDefault="006621CC"/>
    <w:p w:rsidR="00B04237" w:rsidRPr="005237AC" w:rsidRDefault="000746D5" w:rsidP="00E9340B">
      <w:pPr>
        <w:ind w:firstLine="567"/>
      </w:pPr>
      <w:r w:rsidRPr="005237AC">
        <w:t xml:space="preserve">В дисциплине излагаются вопросы по методам </w:t>
      </w:r>
      <w:r w:rsidR="00AA36B4" w:rsidRPr="005237AC">
        <w:t>конструирования программ</w:t>
      </w:r>
      <w:r w:rsidRPr="005237AC">
        <w:t xml:space="preserve"> в проектир</w:t>
      </w:r>
      <w:r w:rsidRPr="005237AC">
        <w:t>о</w:t>
      </w:r>
      <w:r w:rsidRPr="005237AC">
        <w:t>вании и эксплуатации автоматизированных систем обработки информации и управления</w:t>
      </w:r>
      <w:r w:rsidR="00E9340B" w:rsidRPr="005237AC">
        <w:t>, в том числе</w:t>
      </w:r>
      <w:r w:rsidR="00A82F94" w:rsidRPr="005237AC">
        <w:t xml:space="preserve"> </w:t>
      </w:r>
      <w:r w:rsidR="00E9340B" w:rsidRPr="005237AC">
        <w:t>ра</w:t>
      </w:r>
      <w:r w:rsidR="00AA36B4" w:rsidRPr="005237AC">
        <w:t>ссмотрены</w:t>
      </w:r>
      <w:r w:rsidR="00A82F94" w:rsidRPr="005237AC">
        <w:t xml:space="preserve"> </w:t>
      </w:r>
      <w:r w:rsidR="00AA36B4" w:rsidRPr="005237AC">
        <w:t>проблемы</w:t>
      </w:r>
      <w:r w:rsidR="00356039" w:rsidRPr="005237AC">
        <w:t xml:space="preserve"> качества </w:t>
      </w:r>
      <w:r w:rsidR="00AA36B4" w:rsidRPr="005237AC">
        <w:t>и надёжности при разработке программного обеспеч</w:t>
      </w:r>
      <w:r w:rsidR="00AA36B4" w:rsidRPr="005237AC">
        <w:t>е</w:t>
      </w:r>
      <w:r w:rsidR="00AA36B4" w:rsidRPr="005237AC">
        <w:t xml:space="preserve">ния. </w:t>
      </w:r>
    </w:p>
    <w:p w:rsidR="00AA36B4" w:rsidRPr="005237AC" w:rsidRDefault="00B04237" w:rsidP="00B04237">
      <w:pPr>
        <w:ind w:firstLine="567"/>
      </w:pPr>
      <w:r w:rsidRPr="005237AC">
        <w:t>Рассмотрены следующие вопросы: требования к программному обеспечению: извлечение, анализ, спецификация и ратификация требований для программного обеспечения; проектиров</w:t>
      </w:r>
      <w:r w:rsidRPr="005237AC">
        <w:t>а</w:t>
      </w:r>
      <w:r w:rsidRPr="005237AC">
        <w:t>ние программного обеспечения; инженерия программного обеспечения: создание программного обеспечения с помощью языков программирования; тестирование программного обеспечения; обслуживание программного обеспечения; управление конфигурацией программного обеспеч</w:t>
      </w:r>
      <w:r w:rsidRPr="005237AC">
        <w:t>е</w:t>
      </w:r>
      <w:r w:rsidRPr="005237AC">
        <w:t>ния; управление разработкой программного обеспечения; процесс разработки программного обеспечения; инструменты разработки программного обеспечения;</w:t>
      </w:r>
      <w:r w:rsidR="00A82F94" w:rsidRPr="005237AC">
        <w:t xml:space="preserve"> </w:t>
      </w:r>
      <w:r w:rsidRPr="005237AC">
        <w:t>качество программного обеспечения: методика оценки критериев качества программного продукта и требований к н</w:t>
      </w:r>
      <w:r w:rsidRPr="005237AC">
        <w:t>а</w:t>
      </w:r>
      <w:r w:rsidRPr="005237AC">
        <w:t>дёжности.</w:t>
      </w:r>
    </w:p>
    <w:p w:rsidR="000746D5" w:rsidRPr="005237AC" w:rsidRDefault="000746D5" w:rsidP="000746D5">
      <w:pPr>
        <w:ind w:firstLine="567"/>
      </w:pPr>
      <w:r w:rsidRPr="005237AC">
        <w:t xml:space="preserve">Для успешного усвоения материалов курса необходимо изучения дисциплин: </w:t>
      </w:r>
      <w:r w:rsidR="00175C52" w:rsidRPr="005237AC">
        <w:t>информат</w:t>
      </w:r>
      <w:r w:rsidR="00175C52" w:rsidRPr="005237AC">
        <w:t>и</w:t>
      </w:r>
      <w:r w:rsidR="00175C52" w:rsidRPr="005237AC">
        <w:t>ка</w:t>
      </w:r>
      <w:r w:rsidRPr="005237AC">
        <w:t>;</w:t>
      </w:r>
      <w:r w:rsidR="00A82F94" w:rsidRPr="005237AC">
        <w:t xml:space="preserve"> </w:t>
      </w:r>
      <w:r w:rsidR="00175C52" w:rsidRPr="005237AC">
        <w:t>программирование; дискретная математика; математическая логика и теория алгоритмов; структуры и алгоритмы обработки данных</w:t>
      </w:r>
      <w:r w:rsidRPr="005237AC">
        <w:t>.</w:t>
      </w:r>
    </w:p>
    <w:p w:rsidR="000746D5" w:rsidRPr="005237AC" w:rsidRDefault="000746D5" w:rsidP="000746D5">
      <w:pPr>
        <w:ind w:firstLine="567"/>
      </w:pPr>
    </w:p>
    <w:p w:rsidR="000746D5" w:rsidRPr="005237AC" w:rsidRDefault="000746D5" w:rsidP="000746D5">
      <w:pPr>
        <w:ind w:firstLine="567"/>
        <w:jc w:val="center"/>
        <w:rPr>
          <w:b/>
        </w:rPr>
      </w:pPr>
      <w:r w:rsidRPr="005237AC">
        <w:rPr>
          <w:b/>
        </w:rPr>
        <w:t>Цели и задачи дисциплины</w:t>
      </w:r>
    </w:p>
    <w:p w:rsidR="000746D5" w:rsidRPr="005237AC" w:rsidRDefault="000746D5" w:rsidP="000746D5">
      <w:pPr>
        <w:ind w:firstLine="567"/>
        <w:jc w:val="center"/>
        <w:rPr>
          <w:b/>
        </w:rPr>
      </w:pPr>
    </w:p>
    <w:p w:rsidR="006E3100" w:rsidRPr="005237AC" w:rsidRDefault="006E3100" w:rsidP="000746D5">
      <w:pPr>
        <w:ind w:firstLine="567"/>
      </w:pPr>
      <w:r w:rsidRPr="005237AC">
        <w:t>Целью дисциплины «Конструирование программ» является</w:t>
      </w:r>
      <w:r w:rsidR="00A82F94" w:rsidRPr="005237AC">
        <w:t xml:space="preserve"> </w:t>
      </w:r>
      <w:r w:rsidR="00B661EB" w:rsidRPr="005237AC">
        <w:t>практическое</w:t>
      </w:r>
      <w:r w:rsidR="00A82F94" w:rsidRPr="005237AC">
        <w:t xml:space="preserve"> </w:t>
      </w:r>
      <w:r w:rsidR="00E03E7D" w:rsidRPr="005237AC">
        <w:t>освоение осно</w:t>
      </w:r>
      <w:r w:rsidR="00E03E7D" w:rsidRPr="005237AC">
        <w:t>в</w:t>
      </w:r>
      <w:r w:rsidR="00E03E7D" w:rsidRPr="005237AC">
        <w:t>ных методов разработки программного обеспечения,</w:t>
      </w:r>
      <w:r w:rsidR="00A82F94" w:rsidRPr="005237AC">
        <w:t xml:space="preserve"> </w:t>
      </w:r>
      <w:r w:rsidRPr="005237AC">
        <w:t>изучение принципов предметно-ориентированного программирования; усвоение практических навыков предметно-ориентированной разработки и реализации программного обеспечения, изучения основ инж</w:t>
      </w:r>
      <w:r w:rsidRPr="005237AC">
        <w:t>е</w:t>
      </w:r>
      <w:r w:rsidRPr="005237AC">
        <w:t>нерии программного обеспечения.</w:t>
      </w:r>
    </w:p>
    <w:p w:rsidR="000746D5" w:rsidRPr="005237AC" w:rsidRDefault="000746D5" w:rsidP="000746D5">
      <w:pPr>
        <w:ind w:firstLine="567"/>
      </w:pPr>
      <w:r w:rsidRPr="005237AC">
        <w:t xml:space="preserve">В результате изучения курса студент овладевает методами и средствами </w:t>
      </w:r>
      <w:r w:rsidR="00175C52" w:rsidRPr="005237AC">
        <w:t>конструирования программа</w:t>
      </w:r>
      <w:r w:rsidRPr="005237AC">
        <w:t xml:space="preserve">, которые необходимы при </w:t>
      </w:r>
      <w:r w:rsidR="005D64B7">
        <w:t xml:space="preserve">сборе требований, </w:t>
      </w:r>
      <w:r w:rsidR="00175C52" w:rsidRPr="005237AC">
        <w:t xml:space="preserve">разработке, реализации, эксплуатации, поддержки, </w:t>
      </w:r>
      <w:r w:rsidRPr="005237AC">
        <w:t xml:space="preserve">совершенствовании и </w:t>
      </w:r>
      <w:r w:rsidR="00175C52" w:rsidRPr="005237AC">
        <w:t>утилизации сложных программных комплексов</w:t>
      </w:r>
      <w:r w:rsidRPr="005237AC">
        <w:t>.</w:t>
      </w:r>
    </w:p>
    <w:p w:rsidR="000746D5" w:rsidRPr="005237AC" w:rsidRDefault="000746D5"/>
    <w:p w:rsidR="00E03E7D" w:rsidRPr="005237AC" w:rsidRDefault="00E03E7D">
      <w:pPr>
        <w:rPr>
          <w:b/>
          <w:szCs w:val="24"/>
        </w:rPr>
      </w:pPr>
      <w:r w:rsidRPr="005237AC">
        <w:br w:type="page"/>
      </w:r>
    </w:p>
    <w:p w:rsidR="006621CC" w:rsidRPr="005237AC" w:rsidRDefault="006621CC">
      <w:pPr>
        <w:pStyle w:val="7"/>
        <w:tabs>
          <w:tab w:val="num" w:pos="0"/>
        </w:tabs>
      </w:pPr>
      <w:r w:rsidRPr="005237AC">
        <w:lastRenderedPageBreak/>
        <w:t>Требования к результатам освоения дисциплины</w:t>
      </w:r>
    </w:p>
    <w:p w:rsidR="006621CC" w:rsidRPr="005237AC" w:rsidRDefault="006621CC">
      <w:pPr>
        <w:pStyle w:val="22"/>
      </w:pPr>
    </w:p>
    <w:p w:rsidR="000746D5" w:rsidRPr="005237AC" w:rsidRDefault="006621CC" w:rsidP="000746D5">
      <w:pPr>
        <w:pStyle w:val="ac"/>
        <w:spacing w:line="276" w:lineRule="auto"/>
        <w:ind w:firstLine="709"/>
        <w:rPr>
          <w:rFonts w:ascii="Times New Roman" w:hAnsi="Times New Roman"/>
          <w:sz w:val="24"/>
        </w:rPr>
      </w:pPr>
      <w:r w:rsidRPr="005237AC">
        <w:rPr>
          <w:rFonts w:ascii="Times New Roman" w:hAnsi="Times New Roman"/>
        </w:rPr>
        <w:tab/>
      </w:r>
      <w:r w:rsidR="000746D5" w:rsidRPr="005237AC"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0746D5" w:rsidRPr="005237AC" w:rsidRDefault="000746D5" w:rsidP="00175C52">
      <w:pPr>
        <w:ind w:firstLine="709"/>
      </w:pPr>
      <w:r w:rsidRPr="005237AC">
        <w:t xml:space="preserve">1. знать </w:t>
      </w:r>
      <w:r w:rsidR="00175C52" w:rsidRPr="005237AC">
        <w:tab/>
        <w:t>процесс организации работы над программным продуктом в команде, назнач</w:t>
      </w:r>
      <w:r w:rsidR="00175C52" w:rsidRPr="005237AC">
        <w:t>е</w:t>
      </w:r>
      <w:r w:rsidR="00175C52" w:rsidRPr="005237AC">
        <w:t>ние, состав и структуру необходимого программного обеспечения;</w:t>
      </w:r>
      <w:r w:rsidR="00171B4E">
        <w:t xml:space="preserve"> </w:t>
      </w:r>
      <w:r w:rsidR="00175C52" w:rsidRPr="005237AC">
        <w:tab/>
        <w:t>предметно-ориентированный подход в программировании</w:t>
      </w:r>
      <w:r w:rsidR="00E03E7D" w:rsidRPr="005237AC">
        <w:t>.</w:t>
      </w:r>
    </w:p>
    <w:p w:rsidR="000746D5" w:rsidRPr="005237AC" w:rsidRDefault="00175C52" w:rsidP="00175C52">
      <w:pPr>
        <w:ind w:firstLine="709"/>
      </w:pPr>
      <w:r w:rsidRPr="005237AC">
        <w:t xml:space="preserve">2. уметь проводить </w:t>
      </w:r>
      <w:proofErr w:type="spellStart"/>
      <w:r w:rsidRPr="005237AC">
        <w:t>предпроектное</w:t>
      </w:r>
      <w:proofErr w:type="spellEnd"/>
      <w:r w:rsidRPr="005237AC">
        <w:t xml:space="preserve"> изучение объекта автоматизации, системный анализ предметной области, составлять техническое задание на программный продукт;</w:t>
      </w:r>
      <w:r w:rsidRPr="005237AC">
        <w:tab/>
      </w:r>
      <w:r w:rsidR="007203A4" w:rsidRPr="005237AC">
        <w:t xml:space="preserve"> </w:t>
      </w:r>
      <w:r w:rsidRPr="005237AC">
        <w:t>проектировать архитектуру системы (схемы разделения системы на модули), разрабатывать алгоритм решения задачи, составлять документацию;</w:t>
      </w:r>
      <w:r w:rsidR="00BA7C13" w:rsidRPr="005237AC">
        <w:t xml:space="preserve"> </w:t>
      </w:r>
      <w:r w:rsidRPr="005237AC">
        <w:tab/>
        <w:t>проектировать пользовательский интерфейс</w:t>
      </w:r>
      <w:r w:rsidR="00E03E7D" w:rsidRPr="005237AC">
        <w:t xml:space="preserve"> с учётом треб</w:t>
      </w:r>
      <w:r w:rsidR="00E03E7D" w:rsidRPr="005237AC">
        <w:t>о</w:t>
      </w:r>
      <w:r w:rsidR="00E03E7D" w:rsidRPr="005237AC">
        <w:t>ваний эргономичности</w:t>
      </w:r>
      <w:r w:rsidR="000746D5" w:rsidRPr="005237AC">
        <w:t>.</w:t>
      </w:r>
    </w:p>
    <w:p w:rsidR="000746D5" w:rsidRPr="005237AC" w:rsidRDefault="000746D5" w:rsidP="000746D5">
      <w:pPr>
        <w:ind w:firstLine="709"/>
      </w:pPr>
      <w:r w:rsidRPr="005237AC">
        <w:t xml:space="preserve">3. </w:t>
      </w:r>
      <w:r w:rsidR="00E03E7D" w:rsidRPr="005237AC">
        <w:t>владеть</w:t>
      </w:r>
      <w:r w:rsidR="003008AC" w:rsidRPr="005237AC">
        <w:t xml:space="preserve"> </w:t>
      </w:r>
      <w:r w:rsidR="00E03E7D" w:rsidRPr="005237AC">
        <w:tab/>
        <w:t>навыками конструирования программ на языках высокого уровня, начиная с формализации постановки задачи и заканчивая презентацией и сдачей готового программного продукта;</w:t>
      </w:r>
      <w:r w:rsidR="00171B4E">
        <w:t xml:space="preserve"> </w:t>
      </w:r>
      <w:r w:rsidR="00E03E7D" w:rsidRPr="005237AC">
        <w:tab/>
        <w:t>навыками использования централизованных и децентрализованных систем контроля версий и систем автоматической генерации программной документации;</w:t>
      </w:r>
      <w:r w:rsidR="00E03E7D" w:rsidRPr="005237AC">
        <w:tab/>
      </w:r>
      <w:r w:rsidR="00A4187B" w:rsidRPr="005237AC">
        <w:t xml:space="preserve"> </w:t>
      </w:r>
      <w:r w:rsidR="00E03E7D" w:rsidRPr="005237AC">
        <w:t>навыками использов</w:t>
      </w:r>
      <w:r w:rsidR="00E03E7D" w:rsidRPr="005237AC">
        <w:t>а</w:t>
      </w:r>
      <w:r w:rsidR="00E03E7D" w:rsidRPr="005237AC">
        <w:t>ния модульного тестирования для отладки программного продукта.</w:t>
      </w:r>
    </w:p>
    <w:p w:rsidR="006621CC" w:rsidRPr="005237AC" w:rsidRDefault="006621CC" w:rsidP="000746D5">
      <w:pPr>
        <w:pStyle w:val="aa"/>
        <w:widowControl/>
        <w:tabs>
          <w:tab w:val="num" w:pos="0"/>
        </w:tabs>
        <w:jc w:val="both"/>
        <w:rPr>
          <w:lang w:val="ru-RU"/>
        </w:rPr>
      </w:pPr>
    </w:p>
    <w:p w:rsidR="006621CC" w:rsidRPr="005237AC" w:rsidRDefault="006621CC">
      <w:pPr>
        <w:pStyle w:val="20"/>
        <w:ind w:firstLine="0"/>
        <w:jc w:val="center"/>
      </w:pPr>
      <w:r w:rsidRPr="005237AC">
        <w:t>Содержание рабочей программы</w:t>
      </w:r>
    </w:p>
    <w:p w:rsidR="000746D5" w:rsidRPr="005237AC" w:rsidRDefault="000746D5">
      <w:pPr>
        <w:pStyle w:val="20"/>
        <w:ind w:firstLine="0"/>
        <w:jc w:val="center"/>
      </w:pPr>
    </w:p>
    <w:p w:rsidR="00E953A8" w:rsidRPr="005237AC" w:rsidRDefault="000746D5" w:rsidP="000746D5">
      <w:pPr>
        <w:pStyle w:val="Aunooi1"/>
        <w:spacing w:after="240"/>
        <w:ind w:left="0" w:firstLine="0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b/>
          <w:szCs w:val="24"/>
          <w:lang w:val="ru-RU"/>
        </w:rPr>
        <w:t xml:space="preserve">Тема 1. </w:t>
      </w:r>
      <w:r w:rsidR="00E953A8" w:rsidRPr="005237AC">
        <w:rPr>
          <w:rFonts w:ascii="Times New Roman" w:hAnsi="Times New Roman"/>
          <w:b/>
          <w:szCs w:val="24"/>
          <w:lang w:val="ru-RU"/>
        </w:rPr>
        <w:tab/>
        <w:t>История и тенденции развития языков программирования. Основные концепции современных языков программирования.</w:t>
      </w:r>
    </w:p>
    <w:p w:rsidR="000746D5" w:rsidRPr="005237AC" w:rsidRDefault="000746D5" w:rsidP="002F727E">
      <w:pPr>
        <w:rPr>
          <w:szCs w:val="24"/>
        </w:rPr>
      </w:pPr>
      <w:r w:rsidRPr="005237AC">
        <w:rPr>
          <w:szCs w:val="24"/>
        </w:rPr>
        <w:t>Введение.</w:t>
      </w:r>
      <w:r w:rsidR="00373E06" w:rsidRPr="005237AC">
        <w:rPr>
          <w:szCs w:val="24"/>
        </w:rPr>
        <w:t xml:space="preserve"> </w:t>
      </w:r>
      <w:r w:rsidR="009F2517" w:rsidRPr="005237AC">
        <w:rPr>
          <w:szCs w:val="24"/>
        </w:rPr>
        <w:t xml:space="preserve">Машинные коды. </w:t>
      </w:r>
      <w:r w:rsidR="0075284D" w:rsidRPr="005237AC">
        <w:rPr>
          <w:szCs w:val="24"/>
        </w:rPr>
        <w:t xml:space="preserve">Ассемблер. Языки высокого уровня. </w:t>
      </w:r>
      <w:r w:rsidR="00CB2211" w:rsidRPr="005237AC">
        <w:rPr>
          <w:szCs w:val="24"/>
        </w:rPr>
        <w:t xml:space="preserve">Трансляция, интерпретация и компиляция. </w:t>
      </w:r>
      <w:r w:rsidR="0075284D" w:rsidRPr="005237AC">
        <w:rPr>
          <w:szCs w:val="24"/>
        </w:rPr>
        <w:t xml:space="preserve">Перевод формул, FORTRAN. </w:t>
      </w:r>
      <w:r w:rsidR="00E84937" w:rsidRPr="005237AC">
        <w:rPr>
          <w:szCs w:val="24"/>
        </w:rPr>
        <w:t>Структурное программирование, Алгол. Системное программирование. C/C++.</w:t>
      </w:r>
      <w:r w:rsidR="00AC48FA" w:rsidRPr="005D64B7">
        <w:rPr>
          <w:szCs w:val="24"/>
        </w:rPr>
        <w:t xml:space="preserve"> </w:t>
      </w:r>
      <w:r w:rsidR="002F727E" w:rsidRPr="005237AC">
        <w:rPr>
          <w:szCs w:val="24"/>
        </w:rPr>
        <w:t xml:space="preserve">Объектно-ориентированное программирование. </w:t>
      </w:r>
      <w:r w:rsidR="0075284D" w:rsidRPr="005237AC">
        <w:rPr>
          <w:szCs w:val="24"/>
        </w:rPr>
        <w:t>Функциональные языки программирования</w:t>
      </w:r>
      <w:r w:rsidR="008054B5" w:rsidRPr="005237AC">
        <w:rPr>
          <w:szCs w:val="24"/>
        </w:rPr>
        <w:t>, LISP</w:t>
      </w:r>
      <w:r w:rsidR="0075284D" w:rsidRPr="005237AC">
        <w:rPr>
          <w:szCs w:val="24"/>
        </w:rPr>
        <w:t>.</w:t>
      </w:r>
      <w:r w:rsidR="00373E06" w:rsidRPr="005237AC">
        <w:rPr>
          <w:szCs w:val="24"/>
        </w:rPr>
        <w:t xml:space="preserve"> </w:t>
      </w:r>
      <w:r w:rsidR="002F727E" w:rsidRPr="005237AC">
        <w:rPr>
          <w:szCs w:val="24"/>
        </w:rPr>
        <w:t xml:space="preserve">Языково-ориентированное программирование. </w:t>
      </w:r>
      <w:proofErr w:type="spellStart"/>
      <w:r w:rsidR="002F727E" w:rsidRPr="005237AC">
        <w:rPr>
          <w:szCs w:val="24"/>
        </w:rPr>
        <w:t>Аспектно-ориентированное</w:t>
      </w:r>
      <w:proofErr w:type="spellEnd"/>
      <w:r w:rsidR="002F727E" w:rsidRPr="005237AC">
        <w:rPr>
          <w:szCs w:val="24"/>
        </w:rPr>
        <w:t xml:space="preserve"> программирование.</w:t>
      </w:r>
    </w:p>
    <w:p w:rsidR="009F2517" w:rsidRPr="005237AC" w:rsidRDefault="009F2517" w:rsidP="009F2517">
      <w:pPr>
        <w:rPr>
          <w:szCs w:val="24"/>
        </w:rPr>
      </w:pPr>
    </w:p>
    <w:p w:rsidR="000746D5" w:rsidRPr="005237AC" w:rsidRDefault="000746D5" w:rsidP="000746D5">
      <w:pPr>
        <w:pStyle w:val="-Eaaaao2"/>
        <w:spacing w:after="240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b/>
          <w:szCs w:val="24"/>
          <w:lang w:val="ru-RU"/>
        </w:rPr>
        <w:t xml:space="preserve">Тема 2. </w:t>
      </w:r>
      <w:r w:rsidR="00546AFB" w:rsidRPr="005237AC">
        <w:rPr>
          <w:rFonts w:ascii="Times New Roman" w:hAnsi="Times New Roman"/>
          <w:b/>
          <w:szCs w:val="24"/>
          <w:lang w:val="ru-RU"/>
        </w:rPr>
        <w:tab/>
      </w:r>
      <w:r w:rsidR="00F94890" w:rsidRPr="005237AC">
        <w:rPr>
          <w:rFonts w:ascii="Times New Roman" w:hAnsi="Times New Roman"/>
          <w:b/>
          <w:szCs w:val="24"/>
          <w:lang w:val="ru-RU"/>
        </w:rPr>
        <w:t>Организация</w:t>
      </w:r>
      <w:r w:rsidR="00546AFB" w:rsidRPr="005237AC">
        <w:rPr>
          <w:rFonts w:ascii="Times New Roman" w:hAnsi="Times New Roman"/>
          <w:b/>
          <w:szCs w:val="24"/>
          <w:lang w:val="ru-RU"/>
        </w:rPr>
        <w:t xml:space="preserve"> работы над программным продуктом в команде. Программное обе</w:t>
      </w:r>
      <w:r w:rsidR="00546AFB" w:rsidRPr="005237AC">
        <w:rPr>
          <w:rFonts w:ascii="Times New Roman" w:hAnsi="Times New Roman"/>
          <w:b/>
          <w:szCs w:val="24"/>
          <w:lang w:val="ru-RU"/>
        </w:rPr>
        <w:t>с</w:t>
      </w:r>
      <w:r w:rsidR="00546AFB" w:rsidRPr="005237AC">
        <w:rPr>
          <w:rFonts w:ascii="Times New Roman" w:hAnsi="Times New Roman"/>
          <w:b/>
          <w:szCs w:val="24"/>
          <w:lang w:val="ru-RU"/>
        </w:rPr>
        <w:t xml:space="preserve">печение для поддержки процесса организации </w:t>
      </w:r>
    </w:p>
    <w:p w:rsidR="00980E27" w:rsidRPr="005237AC" w:rsidRDefault="00F94890" w:rsidP="00A644F8">
      <w:pPr>
        <w:pStyle w:val="-Eaaaao2"/>
        <w:spacing w:after="240"/>
        <w:rPr>
          <w:rFonts w:ascii="Times New Roman" w:hAnsi="Times New Roman"/>
          <w:lang w:val="ru-RU"/>
        </w:rPr>
      </w:pPr>
      <w:r w:rsidRPr="005237AC">
        <w:rPr>
          <w:rFonts w:ascii="Times New Roman" w:hAnsi="Times New Roman"/>
          <w:lang w:val="ru-RU"/>
        </w:rPr>
        <w:t>Организация работы: определение целей и ресурсов, распределение ролей, зон ответственности и принятие правил</w:t>
      </w:r>
      <w:r w:rsidR="00267FEC" w:rsidRPr="005237AC">
        <w:rPr>
          <w:rFonts w:ascii="Times New Roman" w:hAnsi="Times New Roman"/>
          <w:lang w:val="ru-RU"/>
        </w:rPr>
        <w:t>.</w:t>
      </w:r>
      <w:r w:rsidR="003A4227" w:rsidRPr="005237AC">
        <w:rPr>
          <w:rFonts w:ascii="Times New Roman" w:hAnsi="Times New Roman"/>
          <w:lang w:val="ru-RU"/>
        </w:rPr>
        <w:t xml:space="preserve"> </w:t>
      </w:r>
      <w:r w:rsidR="001803C4" w:rsidRPr="005237AC">
        <w:rPr>
          <w:rFonts w:ascii="Times New Roman" w:hAnsi="Times New Roman"/>
          <w:lang w:val="ru-RU"/>
        </w:rPr>
        <w:t xml:space="preserve">Парадигма программирования. </w:t>
      </w:r>
      <w:r w:rsidR="00603BD3" w:rsidRPr="005237AC">
        <w:rPr>
          <w:rFonts w:ascii="Times New Roman" w:hAnsi="Times New Roman"/>
          <w:lang w:val="ru-RU"/>
        </w:rPr>
        <w:t xml:space="preserve">Бизнес-моделирование. </w:t>
      </w:r>
      <w:r w:rsidR="00A94B58" w:rsidRPr="005237AC">
        <w:rPr>
          <w:rFonts w:ascii="Times New Roman" w:hAnsi="Times New Roman"/>
          <w:lang w:val="ru-RU"/>
        </w:rPr>
        <w:t xml:space="preserve">Анализ требований. </w:t>
      </w:r>
      <w:r w:rsidR="00DA37DE" w:rsidRPr="005237AC">
        <w:rPr>
          <w:rFonts w:ascii="Times New Roman" w:hAnsi="Times New Roman"/>
          <w:lang w:val="ru-RU"/>
        </w:rPr>
        <w:t>Планирование. Разработка архитектуры.</w:t>
      </w:r>
      <w:r w:rsidR="003A4227" w:rsidRPr="005237AC">
        <w:rPr>
          <w:rFonts w:ascii="Times New Roman" w:hAnsi="Times New Roman"/>
          <w:lang w:val="ru-RU"/>
        </w:rPr>
        <w:t xml:space="preserve"> </w:t>
      </w:r>
      <w:r w:rsidR="00A644F8" w:rsidRPr="005237AC">
        <w:rPr>
          <w:rFonts w:ascii="Times New Roman" w:hAnsi="Times New Roman"/>
          <w:lang w:val="ru-RU"/>
        </w:rPr>
        <w:t>Кодирование. Тестирование и отладка. Документир</w:t>
      </w:r>
      <w:r w:rsidR="00A644F8" w:rsidRPr="005237AC">
        <w:rPr>
          <w:rFonts w:ascii="Times New Roman" w:hAnsi="Times New Roman"/>
          <w:lang w:val="ru-RU"/>
        </w:rPr>
        <w:t>о</w:t>
      </w:r>
      <w:r w:rsidR="00A644F8" w:rsidRPr="005237AC">
        <w:rPr>
          <w:rFonts w:ascii="Times New Roman" w:hAnsi="Times New Roman"/>
          <w:lang w:val="ru-RU"/>
        </w:rPr>
        <w:t>вание. Внедрение. Сопровождение.</w:t>
      </w:r>
      <w:r w:rsidR="004E50A7" w:rsidRPr="005237AC">
        <w:rPr>
          <w:rFonts w:ascii="Times New Roman" w:hAnsi="Times New Roman"/>
          <w:lang w:val="ru-RU"/>
        </w:rPr>
        <w:t xml:space="preserve"> Модели процесса.</w:t>
      </w:r>
      <w:r w:rsidR="003A4227" w:rsidRPr="005237AC">
        <w:rPr>
          <w:rFonts w:ascii="Times New Roman" w:hAnsi="Times New Roman"/>
          <w:lang w:val="ru-RU"/>
        </w:rPr>
        <w:t xml:space="preserve"> </w:t>
      </w:r>
      <w:r w:rsidR="00562392" w:rsidRPr="005237AC">
        <w:rPr>
          <w:rFonts w:ascii="Times New Roman" w:hAnsi="Times New Roman"/>
          <w:lang w:val="ru-RU"/>
        </w:rPr>
        <w:t xml:space="preserve">Модель водопада (каскадная модель). Структурное проектирование. Тестирование программ. </w:t>
      </w:r>
      <w:r w:rsidR="00980E27" w:rsidRPr="005237AC">
        <w:rPr>
          <w:rFonts w:ascii="Times New Roman" w:hAnsi="Times New Roman"/>
          <w:lang w:val="ru-RU"/>
        </w:rPr>
        <w:t>Гибкие методы разработки</w:t>
      </w:r>
      <w:r w:rsidR="00356039" w:rsidRPr="005237AC">
        <w:rPr>
          <w:rFonts w:ascii="Times New Roman" w:hAnsi="Times New Roman"/>
          <w:lang w:val="ru-RU"/>
        </w:rPr>
        <w:t xml:space="preserve"> (</w:t>
      </w:r>
      <w:r w:rsidR="004A4FB9" w:rsidRPr="005237AC">
        <w:rPr>
          <w:rFonts w:ascii="Times New Roman" w:hAnsi="Times New Roman"/>
        </w:rPr>
        <w:t>SCRUM</w:t>
      </w:r>
      <w:r w:rsidR="004A4FB9" w:rsidRPr="005237AC">
        <w:rPr>
          <w:rFonts w:ascii="Times New Roman" w:hAnsi="Times New Roman"/>
          <w:lang w:val="ru-RU"/>
        </w:rPr>
        <w:t>)</w:t>
      </w:r>
      <w:r w:rsidR="00980E27" w:rsidRPr="005237AC">
        <w:rPr>
          <w:rFonts w:ascii="Times New Roman" w:hAnsi="Times New Roman"/>
          <w:lang w:val="ru-RU"/>
        </w:rPr>
        <w:t xml:space="preserve">. Экстремальное программирование. </w:t>
      </w:r>
      <w:r w:rsidR="00AB6A50" w:rsidRPr="005237AC">
        <w:rPr>
          <w:rFonts w:ascii="Times New Roman" w:hAnsi="Times New Roman"/>
          <w:lang w:val="ru-RU"/>
        </w:rPr>
        <w:t>Жизненный цикл проекта.</w:t>
      </w:r>
    </w:p>
    <w:p w:rsidR="000746D5" w:rsidRPr="005237AC" w:rsidRDefault="000746D5" w:rsidP="00AB6A50">
      <w:pPr>
        <w:pStyle w:val="-Eaaaao2"/>
        <w:spacing w:after="240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b/>
          <w:szCs w:val="24"/>
          <w:lang w:val="ru-RU"/>
        </w:rPr>
        <w:t xml:space="preserve">Тема 3. </w:t>
      </w:r>
      <w:r w:rsidR="002D5F17" w:rsidRPr="005237AC">
        <w:rPr>
          <w:rFonts w:ascii="Times New Roman" w:hAnsi="Times New Roman"/>
          <w:b/>
          <w:szCs w:val="24"/>
          <w:lang w:val="ru-RU"/>
        </w:rPr>
        <w:tab/>
      </w:r>
      <w:proofErr w:type="spellStart"/>
      <w:r w:rsidR="002D5F17" w:rsidRPr="005237AC">
        <w:rPr>
          <w:rFonts w:ascii="Times New Roman" w:hAnsi="Times New Roman"/>
          <w:b/>
          <w:szCs w:val="24"/>
          <w:lang w:val="ru-RU"/>
        </w:rPr>
        <w:t>Предпроектное</w:t>
      </w:r>
      <w:proofErr w:type="spellEnd"/>
      <w:r w:rsidR="002D5F17" w:rsidRPr="005237AC">
        <w:rPr>
          <w:rFonts w:ascii="Times New Roman" w:hAnsi="Times New Roman"/>
          <w:b/>
          <w:szCs w:val="24"/>
          <w:lang w:val="ru-RU"/>
        </w:rPr>
        <w:t xml:space="preserve"> изучение объекта автоматизации. Системный анализ предметной области. </w:t>
      </w:r>
      <w:r w:rsidR="00356039" w:rsidRPr="005237AC">
        <w:rPr>
          <w:rFonts w:ascii="Times New Roman" w:hAnsi="Times New Roman"/>
          <w:b/>
          <w:szCs w:val="24"/>
          <w:lang w:val="ru-RU"/>
        </w:rPr>
        <w:t>Составление технического задания</w:t>
      </w:r>
      <w:r w:rsidR="002D5F17" w:rsidRPr="005237AC">
        <w:rPr>
          <w:rFonts w:ascii="Times New Roman" w:hAnsi="Times New Roman"/>
          <w:b/>
          <w:szCs w:val="24"/>
          <w:lang w:val="ru-RU"/>
        </w:rPr>
        <w:t xml:space="preserve"> на программный продукт </w:t>
      </w:r>
    </w:p>
    <w:p w:rsidR="00356039" w:rsidRPr="005237AC" w:rsidRDefault="00356039" w:rsidP="00356039">
      <w:pPr>
        <w:pStyle w:val="-Eaaaao2"/>
        <w:spacing w:after="240"/>
        <w:rPr>
          <w:rFonts w:ascii="Times New Roman" w:hAnsi="Times New Roman"/>
          <w:szCs w:val="24"/>
          <w:lang w:val="ru-RU"/>
        </w:rPr>
      </w:pPr>
      <w:r w:rsidRPr="005237AC">
        <w:rPr>
          <w:rFonts w:ascii="Times New Roman" w:hAnsi="Times New Roman"/>
          <w:szCs w:val="24"/>
          <w:lang w:val="ru-RU"/>
        </w:rPr>
        <w:t>Разработка глоссария проекта.  Сбор и обобщение требований к программному продукту. Пре</w:t>
      </w:r>
      <w:r w:rsidRPr="005237AC">
        <w:rPr>
          <w:rFonts w:ascii="Times New Roman" w:hAnsi="Times New Roman"/>
          <w:szCs w:val="24"/>
          <w:lang w:val="ru-RU"/>
        </w:rPr>
        <w:t>д</w:t>
      </w:r>
      <w:r w:rsidRPr="005237AC">
        <w:rPr>
          <w:rFonts w:ascii="Times New Roman" w:hAnsi="Times New Roman"/>
          <w:szCs w:val="24"/>
          <w:lang w:val="ru-RU"/>
        </w:rPr>
        <w:t>ставления и ожидания о готовом продукте. Техническое задание как инструмент коммуникации в связке общения заказчик-исполнитель, и как договор. Оценка ресурсов на выполнение прое</w:t>
      </w:r>
      <w:r w:rsidRPr="005237AC">
        <w:rPr>
          <w:rFonts w:ascii="Times New Roman" w:hAnsi="Times New Roman"/>
          <w:szCs w:val="24"/>
          <w:lang w:val="ru-RU"/>
        </w:rPr>
        <w:t>к</w:t>
      </w:r>
      <w:r w:rsidRPr="005237AC">
        <w:rPr>
          <w:rFonts w:ascii="Times New Roman" w:hAnsi="Times New Roman"/>
          <w:szCs w:val="24"/>
          <w:lang w:val="ru-RU"/>
        </w:rPr>
        <w:t xml:space="preserve">та и рисков. Планирование сроков и необходимых ресурсов. </w:t>
      </w:r>
      <w:r w:rsidR="00BA1A79" w:rsidRPr="005237AC">
        <w:rPr>
          <w:rFonts w:ascii="Times New Roman" w:hAnsi="Times New Roman"/>
          <w:szCs w:val="24"/>
          <w:lang w:val="ru-RU"/>
        </w:rPr>
        <w:t>Разделы технического задания: н</w:t>
      </w:r>
      <w:r w:rsidR="00BA1A79" w:rsidRPr="005237AC">
        <w:rPr>
          <w:rFonts w:ascii="Times New Roman" w:hAnsi="Times New Roman"/>
          <w:szCs w:val="24"/>
          <w:lang w:val="ru-RU"/>
        </w:rPr>
        <w:t>а</w:t>
      </w:r>
      <w:r w:rsidRPr="005237AC">
        <w:rPr>
          <w:rFonts w:ascii="Times New Roman" w:hAnsi="Times New Roman"/>
          <w:szCs w:val="24"/>
          <w:lang w:val="ru-RU"/>
        </w:rPr>
        <w:t>именование</w:t>
      </w:r>
      <w:r w:rsidR="00BA1A79" w:rsidRPr="005237AC">
        <w:rPr>
          <w:rFonts w:ascii="Times New Roman" w:hAnsi="Times New Roman"/>
          <w:szCs w:val="24"/>
          <w:lang w:val="ru-RU"/>
        </w:rPr>
        <w:t>, ф</w:t>
      </w:r>
      <w:r w:rsidRPr="005237AC">
        <w:rPr>
          <w:rFonts w:ascii="Times New Roman" w:hAnsi="Times New Roman"/>
          <w:szCs w:val="24"/>
          <w:lang w:val="ru-RU"/>
        </w:rPr>
        <w:t>ункциональное назначение (область применения)</w:t>
      </w:r>
      <w:r w:rsidR="00BA1A79" w:rsidRPr="005237AC">
        <w:rPr>
          <w:rFonts w:ascii="Times New Roman" w:hAnsi="Times New Roman"/>
          <w:szCs w:val="24"/>
          <w:lang w:val="ru-RU"/>
        </w:rPr>
        <w:t>, ф</w:t>
      </w:r>
      <w:r w:rsidRPr="005237AC">
        <w:rPr>
          <w:rFonts w:ascii="Times New Roman" w:hAnsi="Times New Roman"/>
          <w:szCs w:val="24"/>
          <w:lang w:val="ru-RU"/>
        </w:rPr>
        <w:t>ункциональные требования к программе</w:t>
      </w:r>
      <w:r w:rsidR="00BA1A79" w:rsidRPr="005237AC">
        <w:rPr>
          <w:rFonts w:ascii="Times New Roman" w:hAnsi="Times New Roman"/>
          <w:szCs w:val="24"/>
          <w:lang w:val="ru-RU"/>
        </w:rPr>
        <w:t>, т</w:t>
      </w:r>
      <w:r w:rsidRPr="005237AC">
        <w:rPr>
          <w:rFonts w:ascii="Times New Roman" w:hAnsi="Times New Roman"/>
          <w:szCs w:val="24"/>
          <w:lang w:val="ru-RU"/>
        </w:rPr>
        <w:t>ребования к надежности</w:t>
      </w:r>
      <w:r w:rsidR="00BA1A79" w:rsidRPr="005237AC">
        <w:rPr>
          <w:rFonts w:ascii="Times New Roman" w:hAnsi="Times New Roman"/>
          <w:szCs w:val="24"/>
          <w:lang w:val="ru-RU"/>
        </w:rPr>
        <w:t>, к</w:t>
      </w:r>
      <w:r w:rsidRPr="005237AC">
        <w:rPr>
          <w:rFonts w:ascii="Times New Roman" w:hAnsi="Times New Roman"/>
          <w:szCs w:val="24"/>
          <w:lang w:val="ru-RU"/>
        </w:rPr>
        <w:t xml:space="preserve"> составу и</w:t>
      </w:r>
      <w:r w:rsidR="00BA1A79" w:rsidRPr="005237AC">
        <w:rPr>
          <w:rFonts w:ascii="Times New Roman" w:hAnsi="Times New Roman"/>
          <w:szCs w:val="24"/>
          <w:lang w:val="ru-RU"/>
        </w:rPr>
        <w:t xml:space="preserve"> параметрам технических средств, </w:t>
      </w:r>
      <w:r w:rsidRPr="005237AC">
        <w:rPr>
          <w:rFonts w:ascii="Times New Roman" w:hAnsi="Times New Roman"/>
          <w:szCs w:val="24"/>
          <w:lang w:val="ru-RU"/>
        </w:rPr>
        <w:t>к пр</w:t>
      </w:r>
      <w:r w:rsidRPr="005237AC">
        <w:rPr>
          <w:rFonts w:ascii="Times New Roman" w:hAnsi="Times New Roman"/>
          <w:szCs w:val="24"/>
          <w:lang w:val="ru-RU"/>
        </w:rPr>
        <w:t>о</w:t>
      </w:r>
      <w:r w:rsidRPr="005237AC">
        <w:rPr>
          <w:rFonts w:ascii="Times New Roman" w:hAnsi="Times New Roman"/>
          <w:szCs w:val="24"/>
          <w:lang w:val="ru-RU"/>
        </w:rPr>
        <w:t>граммной совместимости</w:t>
      </w:r>
      <w:r w:rsidR="00BA1A79" w:rsidRPr="005237AC">
        <w:rPr>
          <w:rFonts w:ascii="Times New Roman" w:hAnsi="Times New Roman"/>
          <w:szCs w:val="24"/>
          <w:lang w:val="ru-RU"/>
        </w:rPr>
        <w:t xml:space="preserve">, </w:t>
      </w:r>
      <w:r w:rsidRPr="005237AC">
        <w:rPr>
          <w:rFonts w:ascii="Times New Roman" w:hAnsi="Times New Roman"/>
          <w:szCs w:val="24"/>
          <w:lang w:val="ru-RU"/>
        </w:rPr>
        <w:t>к программной документации</w:t>
      </w:r>
      <w:r w:rsidR="00BA1A79" w:rsidRPr="005237AC">
        <w:rPr>
          <w:rFonts w:ascii="Times New Roman" w:hAnsi="Times New Roman"/>
          <w:szCs w:val="24"/>
          <w:lang w:val="ru-RU"/>
        </w:rPr>
        <w:t>.</w:t>
      </w:r>
    </w:p>
    <w:p w:rsidR="000746D5" w:rsidRPr="005237AC" w:rsidRDefault="000746D5" w:rsidP="000746D5">
      <w:pPr>
        <w:pStyle w:val="Eaaaao3"/>
        <w:spacing w:after="240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b/>
          <w:szCs w:val="24"/>
          <w:lang w:val="ru-RU"/>
        </w:rPr>
        <w:t xml:space="preserve">Тема 4. </w:t>
      </w:r>
      <w:r w:rsidR="003C7B40" w:rsidRPr="005237AC">
        <w:rPr>
          <w:rFonts w:ascii="Times New Roman" w:hAnsi="Times New Roman"/>
          <w:b/>
          <w:szCs w:val="24"/>
          <w:lang w:val="ru-RU"/>
        </w:rPr>
        <w:tab/>
        <w:t>Предметно-ориентированное программирование. Использование онтологий для спецификации предметной области. ООП: классы и объекты, инкапсуляция, наследов</w:t>
      </w:r>
      <w:r w:rsidR="003C7B40" w:rsidRPr="005237AC">
        <w:rPr>
          <w:rFonts w:ascii="Times New Roman" w:hAnsi="Times New Roman"/>
          <w:b/>
          <w:szCs w:val="24"/>
          <w:lang w:val="ru-RU"/>
        </w:rPr>
        <w:t>а</w:t>
      </w:r>
      <w:r w:rsidR="003C7B40" w:rsidRPr="005237AC">
        <w:rPr>
          <w:rFonts w:ascii="Times New Roman" w:hAnsi="Times New Roman"/>
          <w:b/>
          <w:szCs w:val="24"/>
          <w:lang w:val="ru-RU"/>
        </w:rPr>
        <w:t xml:space="preserve">ние </w:t>
      </w:r>
    </w:p>
    <w:p w:rsidR="00BA1A79" w:rsidRPr="005237AC" w:rsidRDefault="00BA1A79" w:rsidP="000746D5">
      <w:pPr>
        <w:pStyle w:val="-Eaaaao2"/>
        <w:spacing w:after="240"/>
        <w:rPr>
          <w:rFonts w:ascii="Times New Roman" w:hAnsi="Times New Roman"/>
          <w:szCs w:val="24"/>
          <w:lang w:val="ru-RU"/>
        </w:rPr>
      </w:pPr>
      <w:r w:rsidRPr="005237AC">
        <w:rPr>
          <w:rFonts w:ascii="Times New Roman" w:hAnsi="Times New Roman"/>
          <w:szCs w:val="24"/>
          <w:lang w:val="ru-RU"/>
        </w:rPr>
        <w:lastRenderedPageBreak/>
        <w:t xml:space="preserve">Перспективы развития языков программирования. Предметно-ориентированный подход, </w:t>
      </w:r>
      <w:proofErr w:type="spellStart"/>
      <w:r w:rsidRPr="005237AC">
        <w:rPr>
          <w:rFonts w:ascii="Times New Roman" w:hAnsi="Times New Roman"/>
          <w:szCs w:val="24"/>
          <w:lang w:val="ru-RU"/>
        </w:rPr>
        <w:t>А</w:t>
      </w:r>
      <w:r w:rsidRPr="005237AC">
        <w:rPr>
          <w:rFonts w:ascii="Times New Roman" w:hAnsi="Times New Roman"/>
          <w:szCs w:val="24"/>
          <w:lang w:val="ru-RU"/>
        </w:rPr>
        <w:t>с</w:t>
      </w:r>
      <w:r w:rsidRPr="005237AC">
        <w:rPr>
          <w:rFonts w:ascii="Times New Roman" w:hAnsi="Times New Roman"/>
          <w:szCs w:val="24"/>
          <w:lang w:val="ru-RU"/>
        </w:rPr>
        <w:t>пектно-ориентированный</w:t>
      </w:r>
      <w:proofErr w:type="spellEnd"/>
      <w:r w:rsidRPr="005237AC">
        <w:rPr>
          <w:rFonts w:ascii="Times New Roman" w:hAnsi="Times New Roman"/>
          <w:szCs w:val="24"/>
          <w:lang w:val="ru-RU"/>
        </w:rPr>
        <w:t xml:space="preserve"> подход,  использование онтологий, язык </w:t>
      </w:r>
      <w:r w:rsidRPr="005237AC">
        <w:rPr>
          <w:rFonts w:ascii="Times New Roman" w:hAnsi="Times New Roman"/>
          <w:szCs w:val="24"/>
        </w:rPr>
        <w:t>OWL</w:t>
      </w:r>
      <w:r w:rsidRPr="005237AC">
        <w:rPr>
          <w:rFonts w:ascii="Times New Roman" w:hAnsi="Times New Roman"/>
          <w:szCs w:val="24"/>
          <w:lang w:val="ru-RU"/>
        </w:rPr>
        <w:t xml:space="preserve">, отличия от объектно-ориентированного подхода. </w:t>
      </w:r>
      <w:r w:rsidR="00F8643B" w:rsidRPr="005237AC">
        <w:rPr>
          <w:rFonts w:ascii="Times New Roman" w:hAnsi="Times New Roman"/>
          <w:szCs w:val="24"/>
          <w:lang w:val="ru-RU"/>
        </w:rPr>
        <w:t>Выбор между процедурно-ориентированным, ориентированным на данные, объектно-ориентированным и другими подходами при разработке ПО.</w:t>
      </w:r>
    </w:p>
    <w:p w:rsidR="000746D5" w:rsidRPr="005237AC" w:rsidRDefault="000746D5" w:rsidP="000746D5">
      <w:pPr>
        <w:pStyle w:val="Eaaaao3"/>
        <w:spacing w:after="240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b/>
          <w:szCs w:val="24"/>
          <w:lang w:val="ru-RU"/>
        </w:rPr>
        <w:t xml:space="preserve">Тема 5. </w:t>
      </w:r>
      <w:r w:rsidR="009E2117" w:rsidRPr="005237AC">
        <w:rPr>
          <w:rFonts w:ascii="Times New Roman" w:hAnsi="Times New Roman"/>
          <w:b/>
          <w:szCs w:val="24"/>
          <w:lang w:val="ru-RU"/>
        </w:rPr>
        <w:t xml:space="preserve">Архитектура системы. Классификация архитектур. Проектирование архитектуры системы </w:t>
      </w:r>
    </w:p>
    <w:p w:rsidR="000746D5" w:rsidRPr="005237AC" w:rsidRDefault="00362D35" w:rsidP="001E0449">
      <w:pPr>
        <w:pStyle w:val="Eaaaao3"/>
        <w:spacing w:after="2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Классификация архитектур системы. Отношение к архитектуре системы в различных методол</w:t>
      </w:r>
      <w:r>
        <w:rPr>
          <w:rFonts w:ascii="Times New Roman" w:hAnsi="Times New Roman"/>
          <w:lang w:val="ru-RU"/>
        </w:rPr>
        <w:t>о</w:t>
      </w:r>
      <w:r>
        <w:rPr>
          <w:rFonts w:ascii="Times New Roman" w:hAnsi="Times New Roman"/>
          <w:lang w:val="ru-RU"/>
        </w:rPr>
        <w:t xml:space="preserve">гиях разработки ПО. </w:t>
      </w:r>
      <w:r w:rsidR="00F8643B" w:rsidRPr="005237AC">
        <w:rPr>
          <w:rFonts w:ascii="Times New Roman" w:hAnsi="Times New Roman"/>
          <w:lang w:val="ru-RU"/>
        </w:rPr>
        <w:t xml:space="preserve">Выбор архитектуры системы. </w:t>
      </w:r>
      <w:proofErr w:type="spellStart"/>
      <w:r w:rsidR="00F8643B" w:rsidRPr="005237AC">
        <w:rPr>
          <w:rFonts w:ascii="Times New Roman" w:hAnsi="Times New Roman"/>
          <w:lang w:val="ru-RU"/>
        </w:rPr>
        <w:t>Прототипирование</w:t>
      </w:r>
      <w:proofErr w:type="spellEnd"/>
      <w:r w:rsidR="00F8643B" w:rsidRPr="005237AC">
        <w:rPr>
          <w:rFonts w:ascii="Times New Roman" w:hAnsi="Times New Roman"/>
          <w:lang w:val="ru-RU"/>
        </w:rPr>
        <w:t xml:space="preserve">. </w:t>
      </w:r>
      <w:r w:rsidR="001E0449" w:rsidRPr="005237AC">
        <w:rPr>
          <w:rFonts w:ascii="Times New Roman" w:hAnsi="Times New Roman"/>
          <w:lang w:val="ru-RU"/>
        </w:rPr>
        <w:t xml:space="preserve">Событийно-ориентированная архитектура: </w:t>
      </w:r>
      <w:r w:rsidR="001E0449" w:rsidRPr="005237AC">
        <w:rPr>
          <w:rStyle w:val="mw-headline"/>
          <w:rFonts w:ascii="Times New Roman" w:hAnsi="Times New Roman"/>
          <w:lang w:val="ru-RU"/>
        </w:rPr>
        <w:t>структура события, уровни потока событий</w:t>
      </w:r>
      <w:r w:rsidR="000746D5" w:rsidRPr="005237AC">
        <w:rPr>
          <w:rFonts w:ascii="Times New Roman" w:hAnsi="Times New Roman"/>
          <w:szCs w:val="24"/>
          <w:lang w:val="ru-RU"/>
        </w:rPr>
        <w:t>.</w:t>
      </w:r>
      <w:r w:rsidR="002F23B9" w:rsidRPr="005237AC">
        <w:rPr>
          <w:rFonts w:ascii="Times New Roman" w:hAnsi="Times New Roman"/>
          <w:szCs w:val="24"/>
          <w:lang w:val="ru-RU"/>
        </w:rPr>
        <w:t xml:space="preserve"> </w:t>
      </w:r>
      <w:proofErr w:type="spellStart"/>
      <w:r w:rsidR="001E0449" w:rsidRPr="005237AC">
        <w:rPr>
          <w:rFonts w:ascii="Times New Roman" w:hAnsi="Times New Roman"/>
          <w:lang w:val="ru-RU"/>
        </w:rPr>
        <w:t>Сервис-ориентированная</w:t>
      </w:r>
      <w:proofErr w:type="spellEnd"/>
      <w:r w:rsidR="002F23B9" w:rsidRPr="005D64B7">
        <w:rPr>
          <w:rFonts w:ascii="Times New Roman" w:hAnsi="Times New Roman"/>
          <w:lang w:val="ru-RU"/>
        </w:rPr>
        <w:t xml:space="preserve"> </w:t>
      </w:r>
      <w:r w:rsidR="001E0449" w:rsidRPr="005237AC">
        <w:rPr>
          <w:rFonts w:ascii="Times New Roman" w:hAnsi="Times New Roman"/>
          <w:lang w:val="ru-RU"/>
        </w:rPr>
        <w:t xml:space="preserve">архитектура. </w:t>
      </w:r>
      <w:r w:rsidR="00241EAC" w:rsidRPr="005237AC">
        <w:rPr>
          <w:rFonts w:ascii="Times New Roman" w:hAnsi="Times New Roman"/>
          <w:lang w:val="ru-RU"/>
        </w:rPr>
        <w:t xml:space="preserve">Оркестровка. Хореография. </w:t>
      </w:r>
    </w:p>
    <w:p w:rsidR="000746D5" w:rsidRPr="005237AC" w:rsidRDefault="000746D5" w:rsidP="000746D5">
      <w:pPr>
        <w:pStyle w:val="Eaaaao3"/>
        <w:spacing w:after="240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b/>
          <w:szCs w:val="24"/>
          <w:lang w:val="ru-RU"/>
        </w:rPr>
        <w:t xml:space="preserve">Тема 6. </w:t>
      </w:r>
      <w:r w:rsidR="00E95BD0" w:rsidRPr="005237AC">
        <w:rPr>
          <w:rFonts w:ascii="Times New Roman" w:hAnsi="Times New Roman"/>
          <w:b/>
          <w:szCs w:val="24"/>
          <w:lang w:val="ru-RU"/>
        </w:rPr>
        <w:tab/>
        <w:t xml:space="preserve">Автоматизированное тестирование, модульные тесты, покрытие тестами, полнота тестирования </w:t>
      </w:r>
    </w:p>
    <w:p w:rsidR="000746D5" w:rsidRPr="005237AC" w:rsidRDefault="00CA0343" w:rsidP="000746D5">
      <w:pPr>
        <w:pStyle w:val="-Eaaaao2"/>
        <w:spacing w:after="240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Модульное и приёмочное тестирование. </w:t>
      </w:r>
      <w:r w:rsidR="00F8643B" w:rsidRPr="005237AC">
        <w:rPr>
          <w:rFonts w:ascii="Times New Roman" w:hAnsi="Times New Roman"/>
          <w:szCs w:val="24"/>
          <w:lang w:val="ru-RU"/>
        </w:rPr>
        <w:t>Ручное и автоматизированное тестирование: преим</w:t>
      </w:r>
      <w:r w:rsidR="00F8643B" w:rsidRPr="005237AC">
        <w:rPr>
          <w:rFonts w:ascii="Times New Roman" w:hAnsi="Times New Roman"/>
          <w:szCs w:val="24"/>
          <w:lang w:val="ru-RU"/>
        </w:rPr>
        <w:t>у</w:t>
      </w:r>
      <w:r w:rsidR="00F8643B" w:rsidRPr="005237AC">
        <w:rPr>
          <w:rFonts w:ascii="Times New Roman" w:hAnsi="Times New Roman"/>
          <w:szCs w:val="24"/>
          <w:lang w:val="ru-RU"/>
        </w:rPr>
        <w:t>щества</w:t>
      </w:r>
      <w:r w:rsidR="005E046C" w:rsidRPr="005237AC">
        <w:rPr>
          <w:rFonts w:ascii="Times New Roman" w:hAnsi="Times New Roman"/>
          <w:szCs w:val="24"/>
          <w:lang w:val="ru-RU"/>
        </w:rPr>
        <w:t xml:space="preserve"> (поощрение изменений, упрощение интеграции, документирование кода, отделение и</w:t>
      </w:r>
      <w:r w:rsidR="005E046C" w:rsidRPr="005237AC">
        <w:rPr>
          <w:rFonts w:ascii="Times New Roman" w:hAnsi="Times New Roman"/>
          <w:szCs w:val="24"/>
          <w:lang w:val="ru-RU"/>
        </w:rPr>
        <w:t>н</w:t>
      </w:r>
      <w:r w:rsidR="005E046C" w:rsidRPr="005237AC">
        <w:rPr>
          <w:rFonts w:ascii="Times New Roman" w:hAnsi="Times New Roman"/>
          <w:szCs w:val="24"/>
          <w:lang w:val="ru-RU"/>
        </w:rPr>
        <w:t>терфейса от реализации)</w:t>
      </w:r>
      <w:r w:rsidR="00F8643B" w:rsidRPr="005237AC">
        <w:rPr>
          <w:rFonts w:ascii="Times New Roman" w:hAnsi="Times New Roman"/>
          <w:szCs w:val="24"/>
          <w:lang w:val="ru-RU"/>
        </w:rPr>
        <w:t xml:space="preserve"> и недостатки</w:t>
      </w:r>
      <w:r w:rsidR="005E046C" w:rsidRPr="005237AC">
        <w:rPr>
          <w:rFonts w:ascii="Times New Roman" w:hAnsi="Times New Roman"/>
          <w:szCs w:val="24"/>
          <w:lang w:val="ru-RU"/>
        </w:rPr>
        <w:t xml:space="preserve">, выбор в зависимости от целей. </w:t>
      </w:r>
      <w:r w:rsidR="00F8643B" w:rsidRPr="005237AC">
        <w:rPr>
          <w:rFonts w:ascii="Times New Roman" w:hAnsi="Times New Roman"/>
          <w:szCs w:val="24"/>
          <w:lang w:val="ru-RU"/>
        </w:rPr>
        <w:t>Принципы автоматиз</w:t>
      </w:r>
      <w:r w:rsidR="00F8643B" w:rsidRPr="005237AC">
        <w:rPr>
          <w:rFonts w:ascii="Times New Roman" w:hAnsi="Times New Roman"/>
          <w:szCs w:val="24"/>
          <w:lang w:val="ru-RU"/>
        </w:rPr>
        <w:t>и</w:t>
      </w:r>
      <w:r w:rsidR="00F8643B" w:rsidRPr="005237AC">
        <w:rPr>
          <w:rFonts w:ascii="Times New Roman" w:hAnsi="Times New Roman"/>
          <w:szCs w:val="24"/>
          <w:lang w:val="ru-RU"/>
        </w:rPr>
        <w:t>рованного тестирования и примеры применения</w:t>
      </w:r>
      <w:r w:rsidR="005E046C" w:rsidRPr="005237AC">
        <w:rPr>
          <w:rFonts w:ascii="Times New Roman" w:hAnsi="Times New Roman"/>
          <w:szCs w:val="24"/>
          <w:lang w:val="ru-RU"/>
        </w:rPr>
        <w:t xml:space="preserve">, архитектура </w:t>
      </w:r>
      <w:proofErr w:type="spellStart"/>
      <w:r w:rsidR="005E046C" w:rsidRPr="005237AC">
        <w:rPr>
          <w:rFonts w:ascii="Times New Roman" w:hAnsi="Times New Roman"/>
          <w:szCs w:val="24"/>
        </w:rPr>
        <w:t>xUnit</w:t>
      </w:r>
      <w:proofErr w:type="spellEnd"/>
      <w:r w:rsidR="00F8643B" w:rsidRPr="005237AC">
        <w:rPr>
          <w:rFonts w:ascii="Times New Roman" w:hAnsi="Times New Roman"/>
          <w:szCs w:val="24"/>
          <w:lang w:val="ru-RU"/>
        </w:rPr>
        <w:t xml:space="preserve">. </w:t>
      </w:r>
      <w:r w:rsidR="000746D5" w:rsidRPr="005237AC">
        <w:rPr>
          <w:rFonts w:ascii="Times New Roman" w:hAnsi="Times New Roman"/>
          <w:szCs w:val="24"/>
          <w:lang w:val="ru-RU"/>
        </w:rPr>
        <w:t>Основные категории ош</w:t>
      </w:r>
      <w:r w:rsidR="000746D5" w:rsidRPr="005237AC">
        <w:rPr>
          <w:rFonts w:ascii="Times New Roman" w:hAnsi="Times New Roman"/>
          <w:szCs w:val="24"/>
          <w:lang w:val="ru-RU"/>
        </w:rPr>
        <w:t>и</w:t>
      </w:r>
      <w:r w:rsidR="000746D5" w:rsidRPr="005237AC">
        <w:rPr>
          <w:rFonts w:ascii="Times New Roman" w:hAnsi="Times New Roman"/>
          <w:szCs w:val="24"/>
          <w:lang w:val="ru-RU"/>
        </w:rPr>
        <w:t>бок в разраб</w:t>
      </w:r>
      <w:r w:rsidR="00F94890" w:rsidRPr="005237AC">
        <w:rPr>
          <w:rFonts w:ascii="Times New Roman" w:hAnsi="Times New Roman"/>
          <w:szCs w:val="24"/>
          <w:lang w:val="ru-RU"/>
        </w:rPr>
        <w:t>отке программного обеспече</w:t>
      </w:r>
      <w:bookmarkStart w:id="0" w:name="_GoBack"/>
      <w:bookmarkEnd w:id="0"/>
      <w:r w:rsidR="00F94890" w:rsidRPr="005237AC">
        <w:rPr>
          <w:rFonts w:ascii="Times New Roman" w:hAnsi="Times New Roman"/>
          <w:szCs w:val="24"/>
          <w:lang w:val="ru-RU"/>
        </w:rPr>
        <w:t xml:space="preserve">ния. </w:t>
      </w:r>
      <w:r w:rsidR="000746D5" w:rsidRPr="005237AC">
        <w:rPr>
          <w:rFonts w:ascii="Times New Roman" w:hAnsi="Times New Roman"/>
          <w:szCs w:val="24"/>
          <w:lang w:val="ru-RU"/>
        </w:rPr>
        <w:t xml:space="preserve"> Гарантии на правильную работу системы</w:t>
      </w:r>
      <w:r w:rsidR="00F94890" w:rsidRPr="005237AC">
        <w:rPr>
          <w:rFonts w:ascii="Times New Roman" w:hAnsi="Times New Roman"/>
          <w:szCs w:val="24"/>
          <w:lang w:val="ru-RU"/>
        </w:rPr>
        <w:t>.</w:t>
      </w:r>
      <w:r w:rsidR="000746D5" w:rsidRPr="005237AC">
        <w:rPr>
          <w:rFonts w:ascii="Times New Roman" w:hAnsi="Times New Roman"/>
          <w:szCs w:val="24"/>
          <w:lang w:val="ru-RU"/>
        </w:rPr>
        <w:t xml:space="preserve"> Этапы жизненного цикла программного обеспечения.</w:t>
      </w:r>
    </w:p>
    <w:p w:rsidR="000746D5" w:rsidRPr="005237AC" w:rsidRDefault="000746D5" w:rsidP="00F94890">
      <w:pPr>
        <w:pStyle w:val="Eaaaao3"/>
        <w:spacing w:after="240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b/>
          <w:szCs w:val="24"/>
          <w:lang w:val="ru-RU"/>
        </w:rPr>
        <w:t xml:space="preserve">Тема 7. </w:t>
      </w:r>
      <w:r w:rsidR="0081580B" w:rsidRPr="005237AC">
        <w:rPr>
          <w:rFonts w:ascii="Times New Roman" w:hAnsi="Times New Roman"/>
          <w:b/>
          <w:szCs w:val="24"/>
          <w:lang w:val="ru-RU"/>
        </w:rPr>
        <w:tab/>
        <w:t>Методы разработки алгоритмов. Декомпозиция. Эвристика. Поиск с откатом. М</w:t>
      </w:r>
      <w:r w:rsidR="0081580B" w:rsidRPr="005237AC">
        <w:rPr>
          <w:rFonts w:ascii="Times New Roman" w:hAnsi="Times New Roman"/>
          <w:b/>
          <w:szCs w:val="24"/>
          <w:lang w:val="ru-RU"/>
        </w:rPr>
        <w:t>е</w:t>
      </w:r>
      <w:r w:rsidR="0081580B" w:rsidRPr="005237AC">
        <w:rPr>
          <w:rFonts w:ascii="Times New Roman" w:hAnsi="Times New Roman"/>
          <w:b/>
          <w:szCs w:val="24"/>
          <w:lang w:val="ru-RU"/>
        </w:rPr>
        <w:t>тод ветвей и границ. Рекурсия. Локальные и глобальные оптимальные решения. Стат</w:t>
      </w:r>
      <w:r w:rsidR="0081580B" w:rsidRPr="005237AC">
        <w:rPr>
          <w:rFonts w:ascii="Times New Roman" w:hAnsi="Times New Roman"/>
          <w:b/>
          <w:szCs w:val="24"/>
          <w:lang w:val="ru-RU"/>
        </w:rPr>
        <w:t>и</w:t>
      </w:r>
      <w:r w:rsidR="0081580B" w:rsidRPr="005237AC">
        <w:rPr>
          <w:rFonts w:ascii="Times New Roman" w:hAnsi="Times New Roman"/>
          <w:b/>
          <w:szCs w:val="24"/>
          <w:lang w:val="ru-RU"/>
        </w:rPr>
        <w:t xml:space="preserve">стическое моделирование, псевдослучайные последовательности. Задачи комбинаторной оптимизации. NP-полные и </w:t>
      </w:r>
      <w:proofErr w:type="spellStart"/>
      <w:r w:rsidR="0081580B" w:rsidRPr="005237AC">
        <w:rPr>
          <w:rFonts w:ascii="Times New Roman" w:hAnsi="Times New Roman"/>
          <w:b/>
          <w:szCs w:val="24"/>
          <w:lang w:val="ru-RU"/>
        </w:rPr>
        <w:t>труднорешаемые</w:t>
      </w:r>
      <w:proofErr w:type="spellEnd"/>
      <w:r w:rsidR="0081580B" w:rsidRPr="005237AC">
        <w:rPr>
          <w:rFonts w:ascii="Times New Roman" w:hAnsi="Times New Roman"/>
          <w:b/>
          <w:szCs w:val="24"/>
          <w:lang w:val="ru-RU"/>
        </w:rPr>
        <w:t xml:space="preserve"> задачи.</w:t>
      </w:r>
    </w:p>
    <w:p w:rsidR="004338B7" w:rsidRPr="005237AC" w:rsidRDefault="00F94890" w:rsidP="00F94890">
      <w:pPr>
        <w:pStyle w:val="Eaaaao3"/>
        <w:spacing w:after="240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szCs w:val="24"/>
          <w:lang w:val="ru-RU"/>
        </w:rPr>
        <w:t xml:space="preserve">Принципы разработки алгоритмов программного обеспечения. Анализ сложности алгоритмов: время выполнения, расходуемая память, другие характеристики. </w:t>
      </w:r>
      <w:r w:rsidR="004338B7">
        <w:rPr>
          <w:rFonts w:ascii="Times New Roman" w:hAnsi="Times New Roman"/>
          <w:szCs w:val="24"/>
          <w:lang w:val="ru-RU"/>
        </w:rPr>
        <w:t>Алгоритмы сортировки и п</w:t>
      </w:r>
      <w:r w:rsidR="004338B7">
        <w:rPr>
          <w:rFonts w:ascii="Times New Roman" w:hAnsi="Times New Roman"/>
          <w:szCs w:val="24"/>
          <w:lang w:val="ru-RU"/>
        </w:rPr>
        <w:t>о</w:t>
      </w:r>
      <w:r w:rsidR="004338B7">
        <w:rPr>
          <w:rFonts w:ascii="Times New Roman" w:hAnsi="Times New Roman"/>
          <w:szCs w:val="24"/>
          <w:lang w:val="ru-RU"/>
        </w:rPr>
        <w:t xml:space="preserve">иска (двоичный поиск), хеш-функции. </w:t>
      </w:r>
    </w:p>
    <w:p w:rsidR="000746D5" w:rsidRPr="005237AC" w:rsidRDefault="000746D5" w:rsidP="000746D5">
      <w:pPr>
        <w:pStyle w:val="Caaieia3"/>
        <w:spacing w:after="240"/>
        <w:jc w:val="both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b/>
          <w:szCs w:val="24"/>
          <w:lang w:val="ru-RU"/>
        </w:rPr>
        <w:t xml:space="preserve">Тема 8. </w:t>
      </w:r>
      <w:r w:rsidR="00CF6486" w:rsidRPr="005237AC">
        <w:rPr>
          <w:rFonts w:ascii="Times New Roman" w:hAnsi="Times New Roman"/>
          <w:b/>
          <w:szCs w:val="24"/>
          <w:lang w:val="ru-RU"/>
        </w:rPr>
        <w:tab/>
        <w:t xml:space="preserve">Ведение программной документации </w:t>
      </w:r>
    </w:p>
    <w:p w:rsidR="000746D5" w:rsidRPr="005237AC" w:rsidRDefault="00F8643B" w:rsidP="000746D5">
      <w:pPr>
        <w:pStyle w:val="Caaieia2"/>
        <w:spacing w:after="240"/>
        <w:jc w:val="both"/>
        <w:rPr>
          <w:rFonts w:ascii="Times New Roman" w:hAnsi="Times New Roman"/>
          <w:szCs w:val="24"/>
          <w:lang w:val="ru-RU"/>
        </w:rPr>
      </w:pPr>
      <w:r w:rsidRPr="005237AC">
        <w:rPr>
          <w:rFonts w:ascii="Times New Roman" w:hAnsi="Times New Roman"/>
          <w:szCs w:val="24"/>
          <w:lang w:val="ru-RU"/>
        </w:rPr>
        <w:t>Проектирование и разработка ПО с учётом требований системы менеджмента качества по ГОСТ Р ИСО 9001-2008. Состав и порядок ведения программной документации. Требования ЕСПД (ГОСТ 19.ххх) и их актуализация</w:t>
      </w:r>
      <w:r w:rsidR="000746D5" w:rsidRPr="005237AC">
        <w:rPr>
          <w:rFonts w:ascii="Times New Roman" w:hAnsi="Times New Roman"/>
          <w:szCs w:val="24"/>
          <w:lang w:val="ru-RU"/>
        </w:rPr>
        <w:t>.</w:t>
      </w:r>
    </w:p>
    <w:p w:rsidR="00584F9F" w:rsidRPr="005237AC" w:rsidRDefault="00584F9F">
      <w:pPr>
        <w:pStyle w:val="9"/>
        <w:rPr>
          <w:b/>
          <w:i w:val="0"/>
          <w:sz w:val="24"/>
        </w:rPr>
      </w:pPr>
    </w:p>
    <w:p w:rsidR="006621CC" w:rsidRPr="005237AC" w:rsidRDefault="006621CC">
      <w:pPr>
        <w:pStyle w:val="9"/>
        <w:rPr>
          <w:b/>
          <w:i w:val="0"/>
          <w:sz w:val="24"/>
        </w:rPr>
      </w:pPr>
      <w:r w:rsidRPr="005237AC">
        <w:rPr>
          <w:b/>
          <w:i w:val="0"/>
          <w:sz w:val="24"/>
        </w:rPr>
        <w:t>Перечень лабораторных работ</w:t>
      </w:r>
    </w:p>
    <w:p w:rsidR="006621CC" w:rsidRPr="005237AC" w:rsidRDefault="006621C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512"/>
        <w:gridCol w:w="1701"/>
      </w:tblGrid>
      <w:tr w:rsidR="006621CC" w:rsidRPr="005237AC" w:rsidTr="000746D5">
        <w:tc>
          <w:tcPr>
            <w:tcW w:w="534" w:type="dxa"/>
            <w:vAlign w:val="center"/>
          </w:tcPr>
          <w:p w:rsidR="006621CC" w:rsidRPr="005237AC" w:rsidRDefault="006621CC" w:rsidP="000746D5">
            <w:pPr>
              <w:ind w:left="-142" w:right="-250"/>
              <w:jc w:val="center"/>
              <w:rPr>
                <w:b/>
              </w:rPr>
            </w:pPr>
            <w:r w:rsidRPr="005237AC">
              <w:rPr>
                <w:b/>
              </w:rPr>
              <w:t>№</w:t>
            </w:r>
          </w:p>
          <w:p w:rsidR="006621CC" w:rsidRPr="005237AC" w:rsidRDefault="006621CC" w:rsidP="000746D5">
            <w:pPr>
              <w:ind w:left="-142" w:right="-250"/>
              <w:jc w:val="center"/>
              <w:rPr>
                <w:b/>
              </w:rPr>
            </w:pPr>
            <w:r w:rsidRPr="005237AC">
              <w:rPr>
                <w:b/>
              </w:rPr>
              <w:t>л</w:t>
            </w:r>
            <w:r w:rsidR="000746D5" w:rsidRPr="005237AC">
              <w:rPr>
                <w:b/>
              </w:rPr>
              <w:t>/</w:t>
            </w:r>
            <w:r w:rsidRPr="005237AC">
              <w:rPr>
                <w:b/>
              </w:rPr>
              <w:t>р</w:t>
            </w:r>
          </w:p>
        </w:tc>
        <w:tc>
          <w:tcPr>
            <w:tcW w:w="7512" w:type="dxa"/>
            <w:vAlign w:val="center"/>
          </w:tcPr>
          <w:p w:rsidR="006621CC" w:rsidRPr="005237AC" w:rsidRDefault="006621CC" w:rsidP="000746D5">
            <w:pPr>
              <w:jc w:val="center"/>
              <w:rPr>
                <w:b/>
              </w:rPr>
            </w:pPr>
            <w:r w:rsidRPr="005237AC">
              <w:rPr>
                <w:b/>
              </w:rPr>
              <w:t>Тема лабораторной работы</w:t>
            </w:r>
          </w:p>
        </w:tc>
        <w:tc>
          <w:tcPr>
            <w:tcW w:w="1701" w:type="dxa"/>
            <w:vAlign w:val="center"/>
          </w:tcPr>
          <w:p w:rsidR="006621CC" w:rsidRPr="005237AC" w:rsidRDefault="006621CC" w:rsidP="000746D5">
            <w:pPr>
              <w:ind w:left="-108" w:right="-108"/>
              <w:jc w:val="center"/>
              <w:rPr>
                <w:b/>
              </w:rPr>
            </w:pPr>
            <w:r w:rsidRPr="005237AC">
              <w:rPr>
                <w:b/>
              </w:rPr>
              <w:t>Номер темы программы</w:t>
            </w:r>
          </w:p>
        </w:tc>
      </w:tr>
      <w:tr w:rsidR="000746D5" w:rsidRPr="005237AC" w:rsidTr="000746D5">
        <w:tc>
          <w:tcPr>
            <w:tcW w:w="534" w:type="dxa"/>
            <w:vAlign w:val="center"/>
          </w:tcPr>
          <w:p w:rsidR="000746D5" w:rsidRPr="005237AC" w:rsidRDefault="000746D5" w:rsidP="000746D5">
            <w:pPr>
              <w:jc w:val="center"/>
            </w:pPr>
            <w:r w:rsidRPr="005237AC">
              <w:t>1</w:t>
            </w:r>
          </w:p>
        </w:tc>
        <w:tc>
          <w:tcPr>
            <w:tcW w:w="7512" w:type="dxa"/>
            <w:vAlign w:val="center"/>
          </w:tcPr>
          <w:p w:rsidR="000746D5" w:rsidRPr="005237AC" w:rsidRDefault="00F94890" w:rsidP="00F94890">
            <w:pPr>
              <w:pStyle w:val="a7"/>
              <w:jc w:val="left"/>
            </w:pPr>
            <w:r w:rsidRPr="005237AC">
              <w:t>Организация процесса создания программного обеспечения, разрабо</w:t>
            </w:r>
            <w:r w:rsidRPr="005237AC">
              <w:t>т</w:t>
            </w:r>
            <w:r w:rsidRPr="005237AC">
              <w:t>ка технического задания</w:t>
            </w:r>
            <w:r w:rsidR="000746D5" w:rsidRPr="005237AC">
              <w:t>.</w:t>
            </w:r>
          </w:p>
        </w:tc>
        <w:tc>
          <w:tcPr>
            <w:tcW w:w="1701" w:type="dxa"/>
            <w:vAlign w:val="center"/>
          </w:tcPr>
          <w:p w:rsidR="000746D5" w:rsidRPr="005237AC" w:rsidRDefault="000746D5" w:rsidP="00F94890">
            <w:pPr>
              <w:jc w:val="center"/>
            </w:pPr>
            <w:r w:rsidRPr="005237AC">
              <w:t>2,3,4</w:t>
            </w:r>
          </w:p>
        </w:tc>
      </w:tr>
      <w:tr w:rsidR="000746D5" w:rsidRPr="005237AC" w:rsidTr="000746D5">
        <w:trPr>
          <w:trHeight w:val="689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0746D5" w:rsidRPr="005237AC" w:rsidRDefault="000746D5" w:rsidP="000746D5">
            <w:pPr>
              <w:jc w:val="center"/>
            </w:pPr>
            <w:r w:rsidRPr="005237AC">
              <w:rPr>
                <w:lang w:val="en-US"/>
              </w:rPr>
              <w:t>2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:rsidR="000746D5" w:rsidRPr="005237AC" w:rsidRDefault="00F94890" w:rsidP="00F94890">
            <w:pPr>
              <w:pStyle w:val="2"/>
              <w:spacing w:line="240" w:lineRule="auto"/>
              <w:ind w:firstLine="0"/>
              <w:jc w:val="left"/>
              <w:rPr>
                <w:b w:val="0"/>
                <w:sz w:val="24"/>
              </w:rPr>
            </w:pPr>
            <w:r w:rsidRPr="005237AC">
              <w:rPr>
                <w:b w:val="0"/>
                <w:sz w:val="24"/>
              </w:rPr>
              <w:t>Разработка предметно-ориентированного языка для решения задачи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46D5" w:rsidRPr="005237AC" w:rsidRDefault="0018135B" w:rsidP="0018135B">
            <w:pPr>
              <w:jc w:val="center"/>
            </w:pPr>
            <w:r w:rsidRPr="005237AC">
              <w:t>4</w:t>
            </w:r>
            <w:r w:rsidR="000746D5" w:rsidRPr="005237AC">
              <w:t>,5</w:t>
            </w:r>
          </w:p>
        </w:tc>
      </w:tr>
      <w:tr w:rsidR="000746D5" w:rsidRPr="005237AC" w:rsidTr="0018135B">
        <w:trPr>
          <w:trHeight w:val="699"/>
        </w:trPr>
        <w:tc>
          <w:tcPr>
            <w:tcW w:w="534" w:type="dxa"/>
            <w:vAlign w:val="center"/>
          </w:tcPr>
          <w:p w:rsidR="000746D5" w:rsidRPr="005237AC" w:rsidRDefault="000746D5" w:rsidP="000746D5">
            <w:pPr>
              <w:jc w:val="center"/>
            </w:pPr>
            <w:r w:rsidRPr="005237AC">
              <w:t>3</w:t>
            </w:r>
          </w:p>
        </w:tc>
        <w:tc>
          <w:tcPr>
            <w:tcW w:w="7512" w:type="dxa"/>
            <w:vAlign w:val="center"/>
          </w:tcPr>
          <w:p w:rsidR="000746D5" w:rsidRPr="005237AC" w:rsidRDefault="0018135B" w:rsidP="0018135B">
            <w:pPr>
              <w:pStyle w:val="2"/>
              <w:spacing w:line="240" w:lineRule="auto"/>
              <w:ind w:firstLine="0"/>
              <w:jc w:val="left"/>
              <w:rPr>
                <w:b w:val="0"/>
                <w:sz w:val="24"/>
              </w:rPr>
            </w:pPr>
            <w:r w:rsidRPr="005237AC">
              <w:rPr>
                <w:b w:val="0"/>
                <w:sz w:val="24"/>
              </w:rPr>
              <w:t>Разработка алгоритма, реализация и автоматическое тестирование ПО</w:t>
            </w:r>
          </w:p>
        </w:tc>
        <w:tc>
          <w:tcPr>
            <w:tcW w:w="1701" w:type="dxa"/>
            <w:vAlign w:val="center"/>
          </w:tcPr>
          <w:p w:rsidR="000746D5" w:rsidRPr="005237AC" w:rsidRDefault="0018135B" w:rsidP="000746D5">
            <w:pPr>
              <w:jc w:val="center"/>
            </w:pPr>
            <w:r w:rsidRPr="005237AC">
              <w:t>6,7</w:t>
            </w:r>
          </w:p>
        </w:tc>
      </w:tr>
      <w:tr w:rsidR="0018135B" w:rsidRPr="005237AC" w:rsidTr="000746D5">
        <w:trPr>
          <w:trHeight w:val="699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18135B" w:rsidRPr="005237AC" w:rsidRDefault="0018135B" w:rsidP="000746D5">
            <w:pPr>
              <w:jc w:val="center"/>
            </w:pPr>
            <w:r w:rsidRPr="005237AC">
              <w:t>4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:rsidR="0018135B" w:rsidRPr="005237AC" w:rsidRDefault="0018135B" w:rsidP="0018135B">
            <w:pPr>
              <w:pStyle w:val="2"/>
              <w:spacing w:line="240" w:lineRule="auto"/>
              <w:ind w:firstLine="0"/>
              <w:jc w:val="left"/>
              <w:rPr>
                <w:b w:val="0"/>
                <w:sz w:val="24"/>
              </w:rPr>
            </w:pPr>
            <w:r w:rsidRPr="005237AC">
              <w:rPr>
                <w:b w:val="0"/>
                <w:sz w:val="24"/>
              </w:rPr>
              <w:t>Документирование ПО, подготовка к сопровождению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8135B" w:rsidRPr="005237AC" w:rsidRDefault="0018135B" w:rsidP="000746D5">
            <w:pPr>
              <w:jc w:val="center"/>
            </w:pPr>
            <w:r w:rsidRPr="005237AC">
              <w:t>8</w:t>
            </w:r>
          </w:p>
        </w:tc>
      </w:tr>
    </w:tbl>
    <w:p w:rsidR="006621CC" w:rsidRPr="005237AC" w:rsidRDefault="006621CC">
      <w:pPr>
        <w:pStyle w:val="1"/>
        <w:spacing w:line="240" w:lineRule="auto"/>
      </w:pPr>
    </w:p>
    <w:p w:rsidR="006621CC" w:rsidRPr="005237AC" w:rsidRDefault="006621CC">
      <w:pPr>
        <w:jc w:val="center"/>
        <w:rPr>
          <w:b/>
        </w:rPr>
      </w:pPr>
    </w:p>
    <w:p w:rsidR="006621CC" w:rsidRPr="005237AC" w:rsidRDefault="000746D5" w:rsidP="005E046C">
      <w:pPr>
        <w:jc w:val="center"/>
        <w:rPr>
          <w:b/>
        </w:rPr>
      </w:pPr>
      <w:r w:rsidRPr="005237AC">
        <w:rPr>
          <w:b/>
        </w:rPr>
        <w:br w:type="page"/>
      </w:r>
      <w:r w:rsidR="006621CC" w:rsidRPr="005237AC">
        <w:rPr>
          <w:b/>
        </w:rPr>
        <w:lastRenderedPageBreak/>
        <w:t>Распределение учебных часов по темам, видам занятий</w:t>
      </w:r>
    </w:p>
    <w:p w:rsidR="006621CC" w:rsidRPr="005237AC" w:rsidRDefault="006621CC" w:rsidP="005E046C">
      <w:pPr>
        <w:jc w:val="center"/>
        <w:rPr>
          <w:b/>
        </w:rPr>
      </w:pPr>
      <w:r w:rsidRPr="005237AC">
        <w:rPr>
          <w:b/>
        </w:rPr>
        <w:t>и видам самостоятельной работы</w:t>
      </w:r>
    </w:p>
    <w:p w:rsidR="006621CC" w:rsidRPr="005237AC" w:rsidRDefault="006621C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3260"/>
        <w:gridCol w:w="567"/>
        <w:gridCol w:w="709"/>
        <w:gridCol w:w="708"/>
        <w:gridCol w:w="709"/>
        <w:gridCol w:w="709"/>
        <w:gridCol w:w="567"/>
        <w:gridCol w:w="567"/>
        <w:gridCol w:w="1276"/>
      </w:tblGrid>
      <w:tr w:rsidR="006621CC" w:rsidRPr="005237AC">
        <w:trPr>
          <w:cantSplit/>
        </w:trPr>
        <w:tc>
          <w:tcPr>
            <w:tcW w:w="534" w:type="dxa"/>
            <w:vMerge w:val="restart"/>
            <w:vAlign w:val="center"/>
          </w:tcPr>
          <w:p w:rsidR="006621CC" w:rsidRPr="005237AC" w:rsidRDefault="006621CC">
            <w:pPr>
              <w:jc w:val="center"/>
            </w:pPr>
            <w:r w:rsidRPr="005237AC">
              <w:t>№</w:t>
            </w:r>
          </w:p>
          <w:p w:rsidR="006621CC" w:rsidRPr="005237AC" w:rsidRDefault="006621CC">
            <w:pPr>
              <w:jc w:val="center"/>
            </w:pPr>
            <w:r w:rsidRPr="005237AC">
              <w:t>темы</w:t>
            </w:r>
          </w:p>
        </w:tc>
        <w:tc>
          <w:tcPr>
            <w:tcW w:w="3260" w:type="dxa"/>
            <w:vMerge w:val="restart"/>
            <w:vAlign w:val="center"/>
          </w:tcPr>
          <w:p w:rsidR="006621CC" w:rsidRPr="005237AC" w:rsidRDefault="006621CC">
            <w:pPr>
              <w:jc w:val="center"/>
            </w:pPr>
            <w:r w:rsidRPr="005237AC">
              <w:t xml:space="preserve">Название разделов, тем </w:t>
            </w:r>
          </w:p>
          <w:p w:rsidR="006621CC" w:rsidRPr="005237AC" w:rsidRDefault="006621CC">
            <w:pPr>
              <w:jc w:val="center"/>
            </w:pPr>
            <w:r w:rsidRPr="005237AC">
              <w:t>и видов самостоятельной</w:t>
            </w:r>
          </w:p>
          <w:p w:rsidR="006621CC" w:rsidRPr="005237AC" w:rsidRDefault="006621CC">
            <w:pPr>
              <w:jc w:val="center"/>
            </w:pPr>
            <w:r w:rsidRPr="005237AC">
              <w:t>работы</w:t>
            </w:r>
          </w:p>
        </w:tc>
        <w:tc>
          <w:tcPr>
            <w:tcW w:w="3969" w:type="dxa"/>
            <w:gridSpan w:val="6"/>
          </w:tcPr>
          <w:p w:rsidR="006621CC" w:rsidRPr="005237AC" w:rsidRDefault="006621CC">
            <w:pPr>
              <w:pStyle w:val="1"/>
              <w:spacing w:line="240" w:lineRule="auto"/>
              <w:rPr>
                <w:b w:val="0"/>
              </w:rPr>
            </w:pPr>
            <w:r w:rsidRPr="005237AC">
              <w:rPr>
                <w:b w:val="0"/>
              </w:rPr>
              <w:t>Объем учебных часов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6621CC" w:rsidRPr="005237AC" w:rsidRDefault="006621CC">
            <w:pPr>
              <w:ind w:left="113" w:right="113"/>
              <w:jc w:val="center"/>
            </w:pPr>
            <w:r w:rsidRPr="005237AC">
              <w:t>Семестр</w:t>
            </w:r>
          </w:p>
        </w:tc>
        <w:tc>
          <w:tcPr>
            <w:tcW w:w="1276" w:type="dxa"/>
            <w:vMerge w:val="restart"/>
          </w:tcPr>
          <w:p w:rsidR="006621CC" w:rsidRPr="005237AC" w:rsidRDefault="006621CC">
            <w:pPr>
              <w:jc w:val="center"/>
            </w:pPr>
          </w:p>
          <w:p w:rsidR="006621CC" w:rsidRPr="005237AC" w:rsidRDefault="006621CC">
            <w:pPr>
              <w:jc w:val="center"/>
            </w:pPr>
            <w:r w:rsidRPr="005237AC">
              <w:t>Литер</w:t>
            </w:r>
            <w:r w:rsidRPr="005237AC">
              <w:t>а</w:t>
            </w:r>
            <w:r w:rsidRPr="005237AC">
              <w:t>тура по темам</w:t>
            </w:r>
          </w:p>
        </w:tc>
      </w:tr>
      <w:tr w:rsidR="006621CC" w:rsidRPr="005237AC">
        <w:trPr>
          <w:cantSplit/>
          <w:trHeight w:val="1134"/>
        </w:trPr>
        <w:tc>
          <w:tcPr>
            <w:tcW w:w="534" w:type="dxa"/>
            <w:vMerge/>
          </w:tcPr>
          <w:p w:rsidR="006621CC" w:rsidRPr="005237AC" w:rsidRDefault="006621CC">
            <w:pPr>
              <w:rPr>
                <w:b/>
              </w:rPr>
            </w:pPr>
          </w:p>
        </w:tc>
        <w:tc>
          <w:tcPr>
            <w:tcW w:w="3260" w:type="dxa"/>
            <w:vMerge/>
          </w:tcPr>
          <w:p w:rsidR="006621CC" w:rsidRPr="005237AC" w:rsidRDefault="006621CC">
            <w:pPr>
              <w:rPr>
                <w:b/>
              </w:rPr>
            </w:pPr>
          </w:p>
        </w:tc>
        <w:tc>
          <w:tcPr>
            <w:tcW w:w="567" w:type="dxa"/>
            <w:textDirection w:val="tbRl"/>
          </w:tcPr>
          <w:p w:rsidR="006621CC" w:rsidRPr="005237AC" w:rsidRDefault="006621CC">
            <w:pPr>
              <w:ind w:left="113" w:right="113"/>
              <w:jc w:val="center"/>
            </w:pPr>
            <w:r w:rsidRPr="005237AC">
              <w:t>Лекции</w:t>
            </w:r>
          </w:p>
        </w:tc>
        <w:tc>
          <w:tcPr>
            <w:tcW w:w="709" w:type="dxa"/>
            <w:vAlign w:val="center"/>
          </w:tcPr>
          <w:p w:rsidR="006621CC" w:rsidRPr="005237AC" w:rsidRDefault="006621CC">
            <w:pPr>
              <w:jc w:val="center"/>
            </w:pPr>
            <w:r w:rsidRPr="005237AC">
              <w:t>Лаб.</w:t>
            </w:r>
          </w:p>
          <w:p w:rsidR="006621CC" w:rsidRPr="005237AC" w:rsidRDefault="006621CC">
            <w:pPr>
              <w:jc w:val="center"/>
            </w:pPr>
            <w:r w:rsidRPr="005237AC">
              <w:t>Раб.</w:t>
            </w:r>
          </w:p>
        </w:tc>
        <w:tc>
          <w:tcPr>
            <w:tcW w:w="708" w:type="dxa"/>
            <w:vAlign w:val="center"/>
          </w:tcPr>
          <w:p w:rsidR="006621CC" w:rsidRPr="005237AC" w:rsidRDefault="006621CC">
            <w:pPr>
              <w:jc w:val="center"/>
              <w:rPr>
                <w:sz w:val="22"/>
              </w:rPr>
            </w:pPr>
            <w:r w:rsidRPr="005237AC">
              <w:rPr>
                <w:sz w:val="22"/>
              </w:rPr>
              <w:t>Пр.</w:t>
            </w:r>
          </w:p>
          <w:p w:rsidR="006621CC" w:rsidRPr="005237AC" w:rsidRDefault="006621CC">
            <w:pPr>
              <w:jc w:val="center"/>
            </w:pPr>
            <w:proofErr w:type="spellStart"/>
            <w:r w:rsidRPr="005237AC">
              <w:t>зан</w:t>
            </w:r>
            <w:proofErr w:type="spellEnd"/>
            <w:r w:rsidRPr="005237AC">
              <w:t>.</w:t>
            </w:r>
          </w:p>
        </w:tc>
        <w:tc>
          <w:tcPr>
            <w:tcW w:w="709" w:type="dxa"/>
            <w:vAlign w:val="center"/>
          </w:tcPr>
          <w:p w:rsidR="006621CC" w:rsidRPr="005237AC" w:rsidRDefault="006621CC">
            <w:pPr>
              <w:ind w:left="-108" w:right="-108"/>
              <w:jc w:val="center"/>
            </w:pPr>
            <w:r w:rsidRPr="005237AC">
              <w:t>Ауд.</w:t>
            </w:r>
          </w:p>
          <w:p w:rsidR="006621CC" w:rsidRPr="005237AC" w:rsidRDefault="006621CC">
            <w:pPr>
              <w:ind w:left="-108" w:right="-108"/>
              <w:jc w:val="center"/>
            </w:pPr>
            <w:proofErr w:type="spellStart"/>
            <w:r w:rsidRPr="005237AC">
              <w:t>Зан</w:t>
            </w:r>
            <w:proofErr w:type="spellEnd"/>
            <w:r w:rsidRPr="005237AC">
              <w:t>.</w:t>
            </w:r>
          </w:p>
        </w:tc>
        <w:tc>
          <w:tcPr>
            <w:tcW w:w="709" w:type="dxa"/>
            <w:vAlign w:val="center"/>
          </w:tcPr>
          <w:p w:rsidR="006621CC" w:rsidRPr="005237AC" w:rsidRDefault="006621CC">
            <w:pPr>
              <w:jc w:val="center"/>
            </w:pPr>
            <w:r w:rsidRPr="005237AC">
              <w:t>Сам.</w:t>
            </w:r>
          </w:p>
          <w:p w:rsidR="006621CC" w:rsidRPr="005237AC" w:rsidRDefault="006621CC">
            <w:pPr>
              <w:jc w:val="center"/>
            </w:pPr>
            <w:r w:rsidRPr="005237AC">
              <w:t>раб.</w:t>
            </w:r>
          </w:p>
        </w:tc>
        <w:tc>
          <w:tcPr>
            <w:tcW w:w="567" w:type="dxa"/>
            <w:textDirection w:val="tbRl"/>
          </w:tcPr>
          <w:p w:rsidR="006621CC" w:rsidRPr="005237AC" w:rsidRDefault="006621CC">
            <w:pPr>
              <w:ind w:left="113" w:right="113"/>
              <w:jc w:val="center"/>
            </w:pPr>
            <w:r w:rsidRPr="005237AC">
              <w:t>Всего</w:t>
            </w:r>
          </w:p>
        </w:tc>
        <w:tc>
          <w:tcPr>
            <w:tcW w:w="567" w:type="dxa"/>
            <w:vMerge/>
          </w:tcPr>
          <w:p w:rsidR="006621CC" w:rsidRPr="005237AC" w:rsidRDefault="006621CC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6621CC" w:rsidRPr="005237AC" w:rsidRDefault="006621CC">
            <w:pPr>
              <w:rPr>
                <w:b/>
              </w:rPr>
            </w:pPr>
          </w:p>
        </w:tc>
      </w:tr>
      <w:tr w:rsidR="000746D5" w:rsidRPr="005237AC" w:rsidTr="009208B3">
        <w:trPr>
          <w:cantSplit/>
        </w:trPr>
        <w:tc>
          <w:tcPr>
            <w:tcW w:w="534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0746D5" w:rsidRPr="005237AC" w:rsidRDefault="00661CF8" w:rsidP="009208B3">
            <w:pPr>
              <w:rPr>
                <w:szCs w:val="24"/>
              </w:rPr>
            </w:pPr>
            <w:r w:rsidRPr="005237AC">
              <w:rPr>
                <w:szCs w:val="24"/>
              </w:rPr>
              <w:t>История и тенденции разв</w:t>
            </w:r>
            <w:r w:rsidRPr="005237AC">
              <w:rPr>
                <w:szCs w:val="24"/>
              </w:rPr>
              <w:t>и</w:t>
            </w:r>
            <w:r w:rsidRPr="005237AC">
              <w:rPr>
                <w:szCs w:val="24"/>
              </w:rPr>
              <w:t>тия языков программиров</w:t>
            </w:r>
            <w:r w:rsidRPr="005237AC">
              <w:rPr>
                <w:szCs w:val="24"/>
              </w:rPr>
              <w:t>а</w:t>
            </w:r>
            <w:r w:rsidRPr="005237AC">
              <w:rPr>
                <w:szCs w:val="24"/>
              </w:rPr>
              <w:t>ния. Основные концепции современных языков пр</w:t>
            </w:r>
            <w:r w:rsidRPr="005237AC">
              <w:rPr>
                <w:szCs w:val="24"/>
              </w:rPr>
              <w:t>о</w:t>
            </w:r>
            <w:r w:rsidRPr="005237AC">
              <w:rPr>
                <w:szCs w:val="24"/>
              </w:rPr>
              <w:t>граммирования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5237AC" w:rsidRDefault="000746D5" w:rsidP="00584F9F">
            <w:pPr>
              <w:jc w:val="center"/>
              <w:rPr>
                <w:i/>
                <w:szCs w:val="24"/>
              </w:rPr>
            </w:pPr>
            <w:r w:rsidRPr="005237AC">
              <w:rPr>
                <w:b/>
                <w:szCs w:val="24"/>
              </w:rPr>
              <w:t>Л1, Л2, Д1, Д2</w:t>
            </w:r>
          </w:p>
        </w:tc>
      </w:tr>
      <w:tr w:rsidR="000746D5" w:rsidRPr="005237AC" w:rsidTr="009208B3">
        <w:trPr>
          <w:cantSplit/>
        </w:trPr>
        <w:tc>
          <w:tcPr>
            <w:tcW w:w="534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0746D5" w:rsidRPr="005237AC" w:rsidRDefault="00661CF8" w:rsidP="009208B3">
            <w:pPr>
              <w:ind w:right="-108"/>
              <w:rPr>
                <w:szCs w:val="24"/>
              </w:rPr>
            </w:pPr>
            <w:r w:rsidRPr="005237AC">
              <w:rPr>
                <w:szCs w:val="24"/>
              </w:rPr>
              <w:t>Организация работы над пр</w:t>
            </w:r>
            <w:r w:rsidRPr="005237AC">
              <w:rPr>
                <w:szCs w:val="24"/>
              </w:rPr>
              <w:t>о</w:t>
            </w:r>
            <w:r w:rsidRPr="005237AC">
              <w:rPr>
                <w:szCs w:val="24"/>
              </w:rPr>
              <w:t>граммным продуктом в к</w:t>
            </w:r>
            <w:r w:rsidRPr="005237AC">
              <w:rPr>
                <w:szCs w:val="24"/>
              </w:rPr>
              <w:t>о</w:t>
            </w:r>
            <w:r w:rsidRPr="005237AC">
              <w:rPr>
                <w:szCs w:val="24"/>
              </w:rPr>
              <w:t>манде</w:t>
            </w:r>
          </w:p>
        </w:tc>
        <w:tc>
          <w:tcPr>
            <w:tcW w:w="567" w:type="dxa"/>
            <w:vAlign w:val="center"/>
          </w:tcPr>
          <w:p w:rsidR="000746D5" w:rsidRPr="005237AC" w:rsidRDefault="00661CF8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1</w:t>
            </w:r>
            <w:r w:rsidRPr="005237AC">
              <w:rPr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5237AC" w:rsidRDefault="000746D5" w:rsidP="00584F9F">
            <w:pPr>
              <w:jc w:val="center"/>
              <w:rPr>
                <w:szCs w:val="24"/>
                <w:lang w:val="en-US"/>
              </w:rPr>
            </w:pPr>
            <w:r w:rsidRPr="005237AC">
              <w:rPr>
                <w:b/>
                <w:szCs w:val="24"/>
              </w:rPr>
              <w:t>Л1, Л2, Д1, Д2</w:t>
            </w:r>
          </w:p>
        </w:tc>
      </w:tr>
      <w:tr w:rsidR="000746D5" w:rsidRPr="005237AC" w:rsidTr="009208B3">
        <w:trPr>
          <w:cantSplit/>
        </w:trPr>
        <w:tc>
          <w:tcPr>
            <w:tcW w:w="534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0746D5" w:rsidRPr="005237AC" w:rsidRDefault="00661CF8" w:rsidP="009208B3">
            <w:pPr>
              <w:rPr>
                <w:szCs w:val="24"/>
              </w:rPr>
            </w:pPr>
            <w:r w:rsidRPr="005237AC">
              <w:rPr>
                <w:szCs w:val="24"/>
              </w:rPr>
              <w:t>Техническое задание</w:t>
            </w:r>
          </w:p>
        </w:tc>
        <w:tc>
          <w:tcPr>
            <w:tcW w:w="567" w:type="dxa"/>
            <w:vAlign w:val="center"/>
          </w:tcPr>
          <w:p w:rsidR="000746D5" w:rsidRPr="005237AC" w:rsidRDefault="00661CF8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5237AC" w:rsidRDefault="000746D5" w:rsidP="00584F9F">
            <w:pPr>
              <w:jc w:val="center"/>
              <w:rPr>
                <w:szCs w:val="24"/>
                <w:lang w:val="en-US"/>
              </w:rPr>
            </w:pPr>
            <w:r w:rsidRPr="005237AC">
              <w:rPr>
                <w:b/>
                <w:szCs w:val="24"/>
              </w:rPr>
              <w:t>Л1, Л2, Д1, Д2</w:t>
            </w:r>
          </w:p>
        </w:tc>
      </w:tr>
      <w:tr w:rsidR="000746D5" w:rsidRPr="005237AC" w:rsidTr="009208B3">
        <w:trPr>
          <w:cantSplit/>
        </w:trPr>
        <w:tc>
          <w:tcPr>
            <w:tcW w:w="534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3260" w:type="dxa"/>
            <w:vAlign w:val="center"/>
          </w:tcPr>
          <w:p w:rsidR="000746D5" w:rsidRPr="005237AC" w:rsidRDefault="00661CF8" w:rsidP="009208B3">
            <w:pPr>
              <w:rPr>
                <w:szCs w:val="24"/>
              </w:rPr>
            </w:pPr>
            <w:r w:rsidRPr="005237AC">
              <w:rPr>
                <w:szCs w:val="24"/>
              </w:rPr>
              <w:t>Предметно-ориентированное программирование</w:t>
            </w:r>
          </w:p>
        </w:tc>
        <w:tc>
          <w:tcPr>
            <w:tcW w:w="567" w:type="dxa"/>
            <w:vAlign w:val="center"/>
          </w:tcPr>
          <w:p w:rsidR="000746D5" w:rsidRPr="005237AC" w:rsidRDefault="00661CF8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5237AC" w:rsidRDefault="000746D5" w:rsidP="00584F9F">
            <w:pPr>
              <w:pStyle w:val="21"/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5237AC">
              <w:rPr>
                <w:rFonts w:ascii="Times New Roman" w:hAnsi="Times New Roman"/>
                <w:b/>
                <w:szCs w:val="24"/>
              </w:rPr>
              <w:t>Л1, Л2, Д1, Д2</w:t>
            </w:r>
          </w:p>
        </w:tc>
      </w:tr>
      <w:tr w:rsidR="000746D5" w:rsidRPr="005237AC" w:rsidTr="009208B3">
        <w:trPr>
          <w:cantSplit/>
        </w:trPr>
        <w:tc>
          <w:tcPr>
            <w:tcW w:w="534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5</w:t>
            </w:r>
          </w:p>
        </w:tc>
        <w:tc>
          <w:tcPr>
            <w:tcW w:w="3260" w:type="dxa"/>
            <w:vAlign w:val="center"/>
          </w:tcPr>
          <w:p w:rsidR="000746D5" w:rsidRPr="005237AC" w:rsidRDefault="00661CF8" w:rsidP="009208B3">
            <w:pPr>
              <w:ind w:right="-108"/>
              <w:rPr>
                <w:i/>
                <w:szCs w:val="24"/>
              </w:rPr>
            </w:pPr>
            <w:r w:rsidRPr="005237AC">
              <w:rPr>
                <w:szCs w:val="24"/>
              </w:rPr>
              <w:t>Архитектура системы</w:t>
            </w:r>
          </w:p>
        </w:tc>
        <w:tc>
          <w:tcPr>
            <w:tcW w:w="567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1</w:t>
            </w:r>
            <w:r w:rsidR="009208B3" w:rsidRPr="005237AC">
              <w:rPr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18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5237AC" w:rsidRDefault="000746D5" w:rsidP="00584F9F">
            <w:pPr>
              <w:jc w:val="center"/>
              <w:rPr>
                <w:szCs w:val="24"/>
              </w:rPr>
            </w:pPr>
            <w:r w:rsidRPr="005237AC">
              <w:rPr>
                <w:b/>
                <w:szCs w:val="24"/>
              </w:rPr>
              <w:t>Л1, Л2, Д1, Д2</w:t>
            </w:r>
          </w:p>
        </w:tc>
      </w:tr>
      <w:tr w:rsidR="000746D5" w:rsidRPr="005237AC" w:rsidTr="009208B3">
        <w:trPr>
          <w:cantSplit/>
        </w:trPr>
        <w:tc>
          <w:tcPr>
            <w:tcW w:w="534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6</w:t>
            </w:r>
          </w:p>
        </w:tc>
        <w:tc>
          <w:tcPr>
            <w:tcW w:w="3260" w:type="dxa"/>
            <w:vAlign w:val="center"/>
          </w:tcPr>
          <w:p w:rsidR="000746D5" w:rsidRPr="005237AC" w:rsidRDefault="00661CF8" w:rsidP="009208B3">
            <w:pPr>
              <w:rPr>
                <w:i/>
                <w:szCs w:val="24"/>
              </w:rPr>
            </w:pPr>
            <w:r w:rsidRPr="005237AC">
              <w:rPr>
                <w:szCs w:val="24"/>
              </w:rPr>
              <w:t>Автоматизированное тест</w:t>
            </w:r>
            <w:r w:rsidRPr="005237AC">
              <w:rPr>
                <w:szCs w:val="24"/>
              </w:rPr>
              <w:t>и</w:t>
            </w:r>
            <w:r w:rsidRPr="005237AC">
              <w:rPr>
                <w:szCs w:val="24"/>
              </w:rPr>
              <w:t>рование</w:t>
            </w:r>
          </w:p>
        </w:tc>
        <w:tc>
          <w:tcPr>
            <w:tcW w:w="567" w:type="dxa"/>
            <w:vAlign w:val="center"/>
          </w:tcPr>
          <w:p w:rsidR="000746D5" w:rsidRPr="005237AC" w:rsidRDefault="00661CF8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5237AC" w:rsidRDefault="00661CF8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5237AC" w:rsidRDefault="000746D5" w:rsidP="00584F9F">
            <w:pPr>
              <w:jc w:val="center"/>
              <w:rPr>
                <w:i/>
                <w:szCs w:val="24"/>
              </w:rPr>
            </w:pPr>
            <w:r w:rsidRPr="005237AC">
              <w:rPr>
                <w:b/>
                <w:szCs w:val="24"/>
              </w:rPr>
              <w:t>Л1, Л2, Д1, Д2</w:t>
            </w:r>
          </w:p>
        </w:tc>
      </w:tr>
      <w:tr w:rsidR="000746D5" w:rsidRPr="005237AC" w:rsidTr="009208B3">
        <w:trPr>
          <w:cantSplit/>
        </w:trPr>
        <w:tc>
          <w:tcPr>
            <w:tcW w:w="534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7</w:t>
            </w:r>
          </w:p>
        </w:tc>
        <w:tc>
          <w:tcPr>
            <w:tcW w:w="3260" w:type="dxa"/>
            <w:vAlign w:val="center"/>
          </w:tcPr>
          <w:p w:rsidR="000746D5" w:rsidRPr="005237AC" w:rsidRDefault="00661CF8" w:rsidP="009208B3">
            <w:pPr>
              <w:rPr>
                <w:i/>
                <w:szCs w:val="24"/>
              </w:rPr>
            </w:pPr>
            <w:r w:rsidRPr="005237AC">
              <w:rPr>
                <w:szCs w:val="24"/>
              </w:rPr>
              <w:t>Разработка алгоритмов</w:t>
            </w:r>
          </w:p>
        </w:tc>
        <w:tc>
          <w:tcPr>
            <w:tcW w:w="567" w:type="dxa"/>
            <w:vAlign w:val="center"/>
          </w:tcPr>
          <w:p w:rsidR="000746D5" w:rsidRPr="005237AC" w:rsidRDefault="00661CF8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5237AC" w:rsidRDefault="000746D5" w:rsidP="00584F9F">
            <w:pPr>
              <w:pStyle w:val="21"/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5237AC">
              <w:rPr>
                <w:rFonts w:ascii="Times New Roman" w:hAnsi="Times New Roman"/>
                <w:b/>
                <w:szCs w:val="24"/>
              </w:rPr>
              <w:t>Л1, Л2, Д1, Д2</w:t>
            </w:r>
          </w:p>
        </w:tc>
      </w:tr>
      <w:tr w:rsidR="000746D5" w:rsidRPr="005237AC" w:rsidTr="009208B3">
        <w:trPr>
          <w:cantSplit/>
        </w:trPr>
        <w:tc>
          <w:tcPr>
            <w:tcW w:w="534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8</w:t>
            </w:r>
          </w:p>
        </w:tc>
        <w:tc>
          <w:tcPr>
            <w:tcW w:w="3260" w:type="dxa"/>
            <w:vAlign w:val="center"/>
          </w:tcPr>
          <w:p w:rsidR="000746D5" w:rsidRPr="005237AC" w:rsidRDefault="00661CF8" w:rsidP="009208B3">
            <w:pPr>
              <w:rPr>
                <w:i/>
                <w:szCs w:val="24"/>
              </w:rPr>
            </w:pPr>
            <w:r w:rsidRPr="005237AC">
              <w:rPr>
                <w:szCs w:val="24"/>
              </w:rPr>
              <w:t>Ведение программной док</w:t>
            </w:r>
            <w:r w:rsidRPr="005237AC">
              <w:rPr>
                <w:szCs w:val="24"/>
              </w:rPr>
              <w:t>у</w:t>
            </w:r>
            <w:r w:rsidRPr="005237AC">
              <w:rPr>
                <w:szCs w:val="24"/>
              </w:rPr>
              <w:t>ментации</w:t>
            </w:r>
          </w:p>
        </w:tc>
        <w:tc>
          <w:tcPr>
            <w:tcW w:w="567" w:type="dxa"/>
            <w:vAlign w:val="center"/>
          </w:tcPr>
          <w:p w:rsidR="000746D5" w:rsidRPr="005237AC" w:rsidRDefault="00661CF8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5237AC" w:rsidRDefault="000746D5" w:rsidP="00584F9F">
            <w:pPr>
              <w:jc w:val="center"/>
              <w:rPr>
                <w:i/>
                <w:szCs w:val="24"/>
              </w:rPr>
            </w:pPr>
            <w:r w:rsidRPr="005237AC">
              <w:rPr>
                <w:b/>
                <w:szCs w:val="24"/>
              </w:rPr>
              <w:t>Л1, Л2, Д1, Д2</w:t>
            </w:r>
          </w:p>
        </w:tc>
      </w:tr>
      <w:tr w:rsidR="006621CC" w:rsidRPr="005237AC">
        <w:trPr>
          <w:gridAfter w:val="1"/>
          <w:wAfter w:w="1276" w:type="dxa"/>
          <w:cantSplit/>
        </w:trPr>
        <w:tc>
          <w:tcPr>
            <w:tcW w:w="3794" w:type="dxa"/>
            <w:gridSpan w:val="2"/>
          </w:tcPr>
          <w:p w:rsidR="006621CC" w:rsidRPr="005237AC" w:rsidRDefault="006621CC">
            <w:pPr>
              <w:jc w:val="right"/>
            </w:pPr>
            <w:r w:rsidRPr="005237AC">
              <w:t>ИТОГО:</w:t>
            </w:r>
          </w:p>
        </w:tc>
        <w:tc>
          <w:tcPr>
            <w:tcW w:w="567" w:type="dxa"/>
          </w:tcPr>
          <w:p w:rsidR="006621CC" w:rsidRPr="005237AC" w:rsidRDefault="009208B3">
            <w:pPr>
              <w:jc w:val="center"/>
            </w:pPr>
            <w:r w:rsidRPr="005237AC">
              <w:t>36</w:t>
            </w:r>
          </w:p>
        </w:tc>
        <w:tc>
          <w:tcPr>
            <w:tcW w:w="709" w:type="dxa"/>
          </w:tcPr>
          <w:p w:rsidR="006621CC" w:rsidRPr="005237AC" w:rsidRDefault="009208B3">
            <w:pPr>
              <w:jc w:val="center"/>
            </w:pPr>
            <w:r w:rsidRPr="005237AC">
              <w:t>18</w:t>
            </w:r>
          </w:p>
        </w:tc>
        <w:tc>
          <w:tcPr>
            <w:tcW w:w="708" w:type="dxa"/>
          </w:tcPr>
          <w:p w:rsidR="006621CC" w:rsidRPr="005237AC" w:rsidRDefault="006621CC">
            <w:pPr>
              <w:jc w:val="center"/>
            </w:pPr>
          </w:p>
        </w:tc>
        <w:tc>
          <w:tcPr>
            <w:tcW w:w="709" w:type="dxa"/>
          </w:tcPr>
          <w:p w:rsidR="006621CC" w:rsidRPr="005237AC" w:rsidRDefault="00661CF8">
            <w:pPr>
              <w:jc w:val="center"/>
            </w:pPr>
            <w:r w:rsidRPr="005237AC">
              <w:t>72</w:t>
            </w:r>
          </w:p>
        </w:tc>
        <w:tc>
          <w:tcPr>
            <w:tcW w:w="709" w:type="dxa"/>
          </w:tcPr>
          <w:p w:rsidR="006621CC" w:rsidRPr="005237AC" w:rsidRDefault="009208B3">
            <w:pPr>
              <w:jc w:val="center"/>
            </w:pPr>
            <w:r w:rsidRPr="005237AC">
              <w:t>48</w:t>
            </w:r>
          </w:p>
        </w:tc>
        <w:tc>
          <w:tcPr>
            <w:tcW w:w="567" w:type="dxa"/>
          </w:tcPr>
          <w:p w:rsidR="006621CC" w:rsidRPr="005237AC" w:rsidRDefault="009208B3">
            <w:pPr>
              <w:ind w:left="-108" w:right="-108"/>
              <w:jc w:val="center"/>
            </w:pPr>
            <w:r w:rsidRPr="005237AC">
              <w:t>102</w:t>
            </w:r>
          </w:p>
        </w:tc>
        <w:tc>
          <w:tcPr>
            <w:tcW w:w="567" w:type="dxa"/>
          </w:tcPr>
          <w:p w:rsidR="006621CC" w:rsidRPr="005237AC" w:rsidRDefault="009208B3">
            <w:pPr>
              <w:jc w:val="center"/>
            </w:pPr>
            <w:r w:rsidRPr="005237AC">
              <w:t>7</w:t>
            </w:r>
          </w:p>
        </w:tc>
      </w:tr>
    </w:tbl>
    <w:p w:rsidR="006621CC" w:rsidRPr="005237AC" w:rsidRDefault="006621CC">
      <w:pPr>
        <w:rPr>
          <w:b/>
        </w:rPr>
      </w:pPr>
    </w:p>
    <w:p w:rsidR="006621CC" w:rsidRPr="005237AC" w:rsidRDefault="00120BB1">
      <w:pPr>
        <w:jc w:val="center"/>
        <w:rPr>
          <w:b/>
        </w:rPr>
      </w:pPr>
      <w:r w:rsidRPr="005237AC">
        <w:rPr>
          <w:b/>
        </w:rPr>
        <w:br w:type="page"/>
      </w:r>
      <w:r w:rsidR="006621CC" w:rsidRPr="005237AC">
        <w:rPr>
          <w:b/>
        </w:rPr>
        <w:lastRenderedPageBreak/>
        <w:t>Учебно-методическое обеспечение дисциплины</w:t>
      </w:r>
    </w:p>
    <w:p w:rsidR="006621CC" w:rsidRPr="005237AC" w:rsidRDefault="006621CC">
      <w:pPr>
        <w:pStyle w:val="1"/>
        <w:rPr>
          <w:b w:val="0"/>
        </w:rPr>
      </w:pPr>
      <w:r w:rsidRPr="005237AC">
        <w:rPr>
          <w:b w:val="0"/>
        </w:rPr>
        <w:t>Основная литература</w:t>
      </w:r>
    </w:p>
    <w:p w:rsidR="009208B3" w:rsidRPr="005237AC" w:rsidRDefault="009208B3" w:rsidP="009208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9208B3" w:rsidRPr="005237AC" w:rsidTr="00F94890">
        <w:trPr>
          <w:cantSplit/>
        </w:trPr>
        <w:tc>
          <w:tcPr>
            <w:tcW w:w="534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  <w:r w:rsidRPr="005237AC">
              <w:t>№</w:t>
            </w:r>
          </w:p>
        </w:tc>
        <w:tc>
          <w:tcPr>
            <w:tcW w:w="4678" w:type="dxa"/>
            <w:vAlign w:val="center"/>
          </w:tcPr>
          <w:p w:rsidR="009208B3" w:rsidRPr="005237AC" w:rsidRDefault="009208B3" w:rsidP="009208B3">
            <w:pPr>
              <w:keepNext/>
              <w:ind w:left="-108" w:right="-108"/>
              <w:jc w:val="center"/>
              <w:outlineLvl w:val="4"/>
            </w:pPr>
            <w:r w:rsidRPr="005237AC"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r w:rsidRPr="005237AC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5237AC"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5237AC">
              <w:rPr>
                <w:sz w:val="20"/>
              </w:rPr>
              <w:t>Пз</w:t>
            </w:r>
            <w:proofErr w:type="spellEnd"/>
            <w:r w:rsidRPr="005237AC"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5237AC">
              <w:rPr>
                <w:sz w:val="20"/>
              </w:rPr>
              <w:t>Кп</w:t>
            </w:r>
            <w:proofErr w:type="spellEnd"/>
          </w:p>
          <w:p w:rsidR="009208B3" w:rsidRPr="005237AC" w:rsidRDefault="009208B3" w:rsidP="009208B3">
            <w:pPr>
              <w:jc w:val="center"/>
              <w:rPr>
                <w:sz w:val="20"/>
              </w:rPr>
            </w:pPr>
            <w:r w:rsidRPr="005237AC">
              <w:rPr>
                <w:sz w:val="20"/>
              </w:rPr>
              <w:t>(р)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jc w:val="center"/>
              <w:rPr>
                <w:sz w:val="20"/>
              </w:rPr>
            </w:pPr>
            <w:r w:rsidRPr="005237AC">
              <w:rPr>
                <w:sz w:val="20"/>
              </w:rPr>
              <w:t>Инд.</w:t>
            </w:r>
          </w:p>
          <w:p w:rsidR="009208B3" w:rsidRPr="005237AC" w:rsidRDefault="009208B3" w:rsidP="009208B3">
            <w:pPr>
              <w:jc w:val="center"/>
              <w:rPr>
                <w:sz w:val="20"/>
              </w:rPr>
            </w:pPr>
            <w:r w:rsidRPr="005237AC">
              <w:rPr>
                <w:sz w:val="20"/>
              </w:rPr>
              <w:t>зад.</w:t>
            </w:r>
          </w:p>
        </w:tc>
        <w:tc>
          <w:tcPr>
            <w:tcW w:w="709" w:type="dxa"/>
          </w:tcPr>
          <w:p w:rsidR="009208B3" w:rsidRPr="005237AC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r w:rsidRPr="005237AC"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  <w:r w:rsidRPr="005237AC">
              <w:t>Гриф</w:t>
            </w:r>
          </w:p>
        </w:tc>
      </w:tr>
      <w:tr w:rsidR="009208B3" w:rsidRPr="005237AC" w:rsidTr="009208B3">
        <w:trPr>
          <w:cantSplit/>
        </w:trPr>
        <w:tc>
          <w:tcPr>
            <w:tcW w:w="534" w:type="dxa"/>
            <w:vAlign w:val="center"/>
          </w:tcPr>
          <w:p w:rsidR="009208B3" w:rsidRPr="005237AC" w:rsidRDefault="009208B3" w:rsidP="009208B3">
            <w:pPr>
              <w:keepNext/>
              <w:outlineLvl w:val="4"/>
              <w:rPr>
                <w:b/>
                <w:highlight w:val="yellow"/>
              </w:rPr>
            </w:pPr>
            <w:r w:rsidRPr="005237AC">
              <w:rPr>
                <w:b/>
              </w:rPr>
              <w:t>Л1</w:t>
            </w:r>
          </w:p>
        </w:tc>
        <w:tc>
          <w:tcPr>
            <w:tcW w:w="4678" w:type="dxa"/>
            <w:vAlign w:val="center"/>
          </w:tcPr>
          <w:p w:rsidR="009208B3" w:rsidRPr="005237AC" w:rsidRDefault="00EA27F8" w:rsidP="00EA27F8">
            <w:pPr>
              <w:widowControl w:val="0"/>
              <w:autoSpaceDE w:val="0"/>
              <w:autoSpaceDN w:val="0"/>
              <w:adjustRightInd w:val="0"/>
              <w:rPr>
                <w:szCs w:val="24"/>
                <w:lang w:val="en-US"/>
              </w:rPr>
            </w:pPr>
            <w:r w:rsidRPr="005237AC">
              <w:rPr>
                <w:szCs w:val="24"/>
              </w:rPr>
              <w:t>Брукс Ф. Мифический человеко-месяц или Как создаются программные системы. Символ-Плюс, 2010. 304 с. ISBN 5-93286-005-7.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  <w:r w:rsidRPr="005237AC">
              <w:t>7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  <w:r w:rsidRPr="005237AC">
              <w:t>7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  <w:r w:rsidRPr="005237AC">
              <w:t>7</w:t>
            </w:r>
          </w:p>
        </w:tc>
        <w:tc>
          <w:tcPr>
            <w:tcW w:w="709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  <w:rPr>
                <w:highlight w:val="yellow"/>
              </w:rPr>
            </w:pPr>
          </w:p>
        </w:tc>
        <w:tc>
          <w:tcPr>
            <w:tcW w:w="851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  <w:rPr>
                <w:highlight w:val="yellow"/>
              </w:rPr>
            </w:pPr>
            <w:r w:rsidRPr="005237AC">
              <w:t>М</w:t>
            </w:r>
            <w:r w:rsidRPr="005237AC">
              <w:t>и</w:t>
            </w:r>
            <w:r w:rsidRPr="005237AC">
              <w:t>но</w:t>
            </w:r>
            <w:r w:rsidRPr="005237AC">
              <w:t>б</w:t>
            </w:r>
            <w:r w:rsidRPr="005237AC">
              <w:t>раз</w:t>
            </w:r>
            <w:r w:rsidRPr="005237AC">
              <w:t>о</w:t>
            </w:r>
            <w:r w:rsidRPr="005237AC">
              <w:t>вания РФ</w:t>
            </w:r>
          </w:p>
        </w:tc>
      </w:tr>
      <w:tr w:rsidR="009208B3" w:rsidRPr="005237AC" w:rsidTr="009208B3">
        <w:trPr>
          <w:cantSplit/>
        </w:trPr>
        <w:tc>
          <w:tcPr>
            <w:tcW w:w="534" w:type="dxa"/>
            <w:vAlign w:val="center"/>
          </w:tcPr>
          <w:p w:rsidR="009208B3" w:rsidRPr="005237AC" w:rsidRDefault="009208B3" w:rsidP="009208B3">
            <w:pPr>
              <w:keepNext/>
              <w:outlineLvl w:val="4"/>
              <w:rPr>
                <w:b/>
              </w:rPr>
            </w:pPr>
            <w:r w:rsidRPr="005237AC">
              <w:rPr>
                <w:b/>
              </w:rPr>
              <w:t>Л2</w:t>
            </w:r>
          </w:p>
        </w:tc>
        <w:tc>
          <w:tcPr>
            <w:tcW w:w="4678" w:type="dxa"/>
            <w:vAlign w:val="center"/>
          </w:tcPr>
          <w:p w:rsidR="009208B3" w:rsidRPr="005237AC" w:rsidRDefault="00EA27F8" w:rsidP="00EA27F8">
            <w:pPr>
              <w:widowControl w:val="0"/>
              <w:autoSpaceDE w:val="0"/>
              <w:autoSpaceDN w:val="0"/>
              <w:adjustRightInd w:val="0"/>
              <w:rPr>
                <w:szCs w:val="24"/>
                <w:lang w:val="en-US"/>
              </w:rPr>
            </w:pPr>
            <w:r w:rsidRPr="005237AC">
              <w:rPr>
                <w:szCs w:val="24"/>
              </w:rPr>
              <w:t xml:space="preserve">Якобсон А., Буч Г., </w:t>
            </w:r>
            <w:proofErr w:type="spellStart"/>
            <w:r w:rsidRPr="005237AC">
              <w:rPr>
                <w:szCs w:val="24"/>
              </w:rPr>
              <w:t>Рамбо</w:t>
            </w:r>
            <w:proofErr w:type="spellEnd"/>
            <w:r w:rsidRPr="005237AC">
              <w:rPr>
                <w:szCs w:val="24"/>
              </w:rPr>
              <w:t xml:space="preserve"> Дж. Унифиц</w:t>
            </w:r>
            <w:r w:rsidRPr="005237AC">
              <w:rPr>
                <w:szCs w:val="24"/>
              </w:rPr>
              <w:t>и</w:t>
            </w:r>
            <w:r w:rsidRPr="005237AC">
              <w:rPr>
                <w:szCs w:val="24"/>
              </w:rPr>
              <w:t>рованный процесс разработки програм</w:t>
            </w:r>
            <w:r w:rsidRPr="005237AC">
              <w:rPr>
                <w:szCs w:val="24"/>
              </w:rPr>
              <w:t>м</w:t>
            </w:r>
            <w:r w:rsidRPr="005237AC">
              <w:rPr>
                <w:szCs w:val="24"/>
              </w:rPr>
              <w:t>ного обеспечения. Питер, 2002. 496 с. ISBN 5-318-00358-3.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ind w:left="-109" w:right="-107"/>
              <w:jc w:val="center"/>
              <w:outlineLvl w:val="4"/>
            </w:pPr>
            <w:r w:rsidRPr="005237AC">
              <w:t>7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  <w:r w:rsidRPr="005237AC">
              <w:t>7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  <w:r w:rsidRPr="005237AC">
              <w:t>7</w:t>
            </w:r>
          </w:p>
        </w:tc>
        <w:tc>
          <w:tcPr>
            <w:tcW w:w="709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</w:p>
        </w:tc>
        <w:tc>
          <w:tcPr>
            <w:tcW w:w="851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  <w:r w:rsidRPr="005237AC">
              <w:t>М</w:t>
            </w:r>
            <w:r w:rsidRPr="005237AC">
              <w:t>и</w:t>
            </w:r>
            <w:r w:rsidRPr="005237AC">
              <w:t>но</w:t>
            </w:r>
            <w:r w:rsidRPr="005237AC">
              <w:t>б</w:t>
            </w:r>
            <w:r w:rsidRPr="005237AC">
              <w:t>раз</w:t>
            </w:r>
            <w:r w:rsidRPr="005237AC">
              <w:t>о</w:t>
            </w:r>
            <w:r w:rsidRPr="005237AC">
              <w:t>вания РФ</w:t>
            </w:r>
          </w:p>
        </w:tc>
      </w:tr>
      <w:tr w:rsidR="00EA27F8" w:rsidRPr="005237AC" w:rsidTr="009208B3">
        <w:trPr>
          <w:cantSplit/>
        </w:trPr>
        <w:tc>
          <w:tcPr>
            <w:tcW w:w="534" w:type="dxa"/>
            <w:vAlign w:val="center"/>
          </w:tcPr>
          <w:p w:rsidR="00EA27F8" w:rsidRPr="005237AC" w:rsidRDefault="00EA27F8" w:rsidP="009208B3">
            <w:pPr>
              <w:keepNext/>
              <w:outlineLvl w:val="4"/>
              <w:rPr>
                <w:b/>
              </w:rPr>
            </w:pPr>
            <w:r w:rsidRPr="005237AC">
              <w:rPr>
                <w:b/>
              </w:rPr>
              <w:t>Л3</w:t>
            </w:r>
          </w:p>
        </w:tc>
        <w:tc>
          <w:tcPr>
            <w:tcW w:w="4678" w:type="dxa"/>
            <w:vAlign w:val="center"/>
          </w:tcPr>
          <w:p w:rsidR="00EA27F8" w:rsidRPr="005237AC" w:rsidRDefault="00EA27F8" w:rsidP="00EA27F8">
            <w:pPr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  <w:r w:rsidRPr="005237AC">
              <w:rPr>
                <w:szCs w:val="24"/>
              </w:rPr>
              <w:t xml:space="preserve">Кнут Д.Э. Искусство программирования. Т. 1: Основные алгоритмы (Вильямс, 2006. 720 с.). Т. 2: </w:t>
            </w:r>
            <w:proofErr w:type="spellStart"/>
            <w:r w:rsidRPr="005237AC">
              <w:rPr>
                <w:szCs w:val="24"/>
              </w:rPr>
              <w:t>Получисленные</w:t>
            </w:r>
            <w:proofErr w:type="spellEnd"/>
            <w:r w:rsidRPr="005237AC">
              <w:rPr>
                <w:szCs w:val="24"/>
              </w:rPr>
              <w:t xml:space="preserve"> методы (Вильямс, 2007. 832 с.). Т. 3: Сортировка и поиск (Вильямс, 2007. 824 с.). Т. 4: Комб</w:t>
            </w:r>
            <w:r w:rsidRPr="005237AC">
              <w:rPr>
                <w:szCs w:val="24"/>
              </w:rPr>
              <w:t>и</w:t>
            </w:r>
            <w:r w:rsidRPr="005237AC">
              <w:rPr>
                <w:szCs w:val="24"/>
              </w:rPr>
              <w:t xml:space="preserve">наторные алгоритмы. </w:t>
            </w:r>
            <w:proofErr w:type="spellStart"/>
            <w:r w:rsidRPr="005237AC">
              <w:rPr>
                <w:szCs w:val="24"/>
              </w:rPr>
              <w:t>Вып</w:t>
            </w:r>
            <w:proofErr w:type="spellEnd"/>
            <w:r w:rsidRPr="005237AC">
              <w:rPr>
                <w:szCs w:val="24"/>
              </w:rPr>
              <w:t>. 2, 3, 4 (Вил</w:t>
            </w:r>
            <w:r w:rsidRPr="005237AC">
              <w:rPr>
                <w:szCs w:val="24"/>
              </w:rPr>
              <w:t>ь</w:t>
            </w:r>
            <w:r w:rsidRPr="005237AC">
              <w:rPr>
                <w:szCs w:val="24"/>
              </w:rPr>
              <w:t>ямс, 2007-2008).</w:t>
            </w: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ind w:left="-109" w:right="-107"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709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851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</w:tr>
      <w:tr w:rsidR="00EA27F8" w:rsidRPr="005237AC" w:rsidTr="009208B3">
        <w:trPr>
          <w:cantSplit/>
        </w:trPr>
        <w:tc>
          <w:tcPr>
            <w:tcW w:w="534" w:type="dxa"/>
            <w:vAlign w:val="center"/>
          </w:tcPr>
          <w:p w:rsidR="00EA27F8" w:rsidRPr="005237AC" w:rsidRDefault="00EA27F8" w:rsidP="009208B3">
            <w:pPr>
              <w:keepNext/>
              <w:outlineLvl w:val="4"/>
              <w:rPr>
                <w:b/>
              </w:rPr>
            </w:pPr>
            <w:r w:rsidRPr="005237AC">
              <w:rPr>
                <w:b/>
              </w:rPr>
              <w:t>Л4</w:t>
            </w:r>
          </w:p>
        </w:tc>
        <w:tc>
          <w:tcPr>
            <w:tcW w:w="4678" w:type="dxa"/>
            <w:vAlign w:val="center"/>
          </w:tcPr>
          <w:p w:rsidR="00EA27F8" w:rsidRPr="005237AC" w:rsidRDefault="00EA27F8" w:rsidP="00EA27F8">
            <w:pPr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  <w:r w:rsidRPr="005237AC">
              <w:rPr>
                <w:szCs w:val="24"/>
              </w:rPr>
              <w:t xml:space="preserve">Автор: Т. </w:t>
            </w:r>
            <w:proofErr w:type="spellStart"/>
            <w:r w:rsidRPr="005237AC">
              <w:rPr>
                <w:szCs w:val="24"/>
              </w:rPr>
              <w:t>Кормен</w:t>
            </w:r>
            <w:proofErr w:type="spellEnd"/>
            <w:r w:rsidRPr="005237AC">
              <w:rPr>
                <w:szCs w:val="24"/>
              </w:rPr>
              <w:t xml:space="preserve">, Ч. </w:t>
            </w:r>
            <w:proofErr w:type="spellStart"/>
            <w:r w:rsidRPr="005237AC">
              <w:rPr>
                <w:szCs w:val="24"/>
              </w:rPr>
              <w:t>Лейзерсон</w:t>
            </w:r>
            <w:proofErr w:type="spellEnd"/>
            <w:r w:rsidRPr="005237AC">
              <w:rPr>
                <w:szCs w:val="24"/>
              </w:rPr>
              <w:t xml:space="preserve">, Р. </w:t>
            </w:r>
            <w:proofErr w:type="spellStart"/>
            <w:r w:rsidRPr="005237AC">
              <w:rPr>
                <w:szCs w:val="24"/>
              </w:rPr>
              <w:t>Ривест</w:t>
            </w:r>
            <w:proofErr w:type="spellEnd"/>
            <w:r w:rsidRPr="005237AC">
              <w:rPr>
                <w:szCs w:val="24"/>
              </w:rPr>
              <w:t xml:space="preserve">, Издательство: МЦНМО, 1990, ISBN 5-900916-37-5; </w:t>
            </w: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ind w:left="-109" w:right="-107"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709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851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</w:tr>
    </w:tbl>
    <w:p w:rsidR="009208B3" w:rsidRPr="005237AC" w:rsidRDefault="009208B3" w:rsidP="009208B3"/>
    <w:p w:rsidR="009208B3" w:rsidRPr="005237AC" w:rsidRDefault="006621CC" w:rsidP="009208B3">
      <w:pPr>
        <w:spacing w:before="120"/>
        <w:jc w:val="center"/>
      </w:pPr>
      <w:r w:rsidRPr="005237AC"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938"/>
        <w:gridCol w:w="1275"/>
      </w:tblGrid>
      <w:tr w:rsidR="006621CC" w:rsidRPr="005237AC">
        <w:tc>
          <w:tcPr>
            <w:tcW w:w="534" w:type="dxa"/>
            <w:vAlign w:val="center"/>
          </w:tcPr>
          <w:p w:rsidR="006621CC" w:rsidRPr="005237A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 w:rsidRPr="005237AC">
              <w:rPr>
                <w:b w:val="0"/>
                <w:i w:val="0"/>
                <w:sz w:val="22"/>
              </w:rPr>
              <w:t>№</w:t>
            </w:r>
          </w:p>
        </w:tc>
        <w:tc>
          <w:tcPr>
            <w:tcW w:w="7938" w:type="dxa"/>
            <w:vAlign w:val="center"/>
          </w:tcPr>
          <w:p w:rsidR="006621CC" w:rsidRPr="005237A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 w:rsidRPr="005237AC">
              <w:rPr>
                <w:b w:val="0"/>
                <w:i w:val="0"/>
                <w:sz w:val="22"/>
              </w:rPr>
              <w:t>Название, библиографическое описание</w:t>
            </w:r>
          </w:p>
        </w:tc>
        <w:tc>
          <w:tcPr>
            <w:tcW w:w="1275" w:type="dxa"/>
          </w:tcPr>
          <w:p w:rsidR="006621CC" w:rsidRPr="005237A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 w:rsidRPr="005237AC">
              <w:rPr>
                <w:b w:val="0"/>
                <w:i w:val="0"/>
                <w:sz w:val="22"/>
              </w:rPr>
              <w:t>К-во экз. в библ. (на каф.)</w:t>
            </w:r>
          </w:p>
        </w:tc>
      </w:tr>
      <w:tr w:rsidR="009208B3" w:rsidRPr="005237AC" w:rsidTr="009208B3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9208B3" w:rsidRPr="005237AC" w:rsidRDefault="009208B3" w:rsidP="009208B3">
            <w:pPr>
              <w:pStyle w:val="5"/>
              <w:spacing w:before="0" w:after="0"/>
              <w:jc w:val="center"/>
              <w:rPr>
                <w:i w:val="0"/>
                <w:sz w:val="22"/>
              </w:rPr>
            </w:pPr>
            <w:r w:rsidRPr="005237AC">
              <w:rPr>
                <w:i w:val="0"/>
                <w:sz w:val="24"/>
              </w:rPr>
              <w:t>Д1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208B3" w:rsidRPr="005237AC" w:rsidRDefault="00751C80" w:rsidP="00751C80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proofErr w:type="spellStart"/>
            <w:r>
              <w:rPr>
                <w:b w:val="0"/>
                <w:i w:val="0"/>
                <w:sz w:val="24"/>
                <w:szCs w:val="24"/>
              </w:rPr>
              <w:t>Керк</w:t>
            </w:r>
            <w:proofErr w:type="spellEnd"/>
            <w:r>
              <w:rPr>
                <w:b w:val="0"/>
                <w:i w:val="0"/>
                <w:sz w:val="24"/>
                <w:szCs w:val="24"/>
              </w:rPr>
              <w:t xml:space="preserve"> Скотт.</w:t>
            </w:r>
            <w:r w:rsidRPr="00751C80">
              <w:rPr>
                <w:b w:val="0"/>
                <w:i w:val="0"/>
                <w:sz w:val="24"/>
                <w:szCs w:val="24"/>
              </w:rPr>
              <w:t xml:space="preserve"> </w:t>
            </w:r>
            <w:proofErr w:type="spellStart"/>
            <w:r w:rsidRPr="00751C80">
              <w:rPr>
                <w:b w:val="0"/>
                <w:i w:val="0"/>
                <w:sz w:val="24"/>
                <w:szCs w:val="24"/>
              </w:rPr>
              <w:t>Java</w:t>
            </w:r>
            <w:proofErr w:type="spellEnd"/>
            <w:r w:rsidRPr="00751C80">
              <w:rPr>
                <w:b w:val="0"/>
                <w:i w:val="0"/>
                <w:sz w:val="24"/>
                <w:szCs w:val="24"/>
              </w:rPr>
              <w:t xml:space="preserve"> для студента.</w:t>
            </w:r>
            <w:r>
              <w:rPr>
                <w:b w:val="0"/>
                <w:i w:val="0"/>
                <w:sz w:val="24"/>
                <w:szCs w:val="24"/>
              </w:rPr>
              <w:t xml:space="preserve"> </w:t>
            </w:r>
            <w:r w:rsidR="009208B3" w:rsidRPr="005237AC">
              <w:rPr>
                <w:b w:val="0"/>
                <w:i w:val="0"/>
                <w:sz w:val="24"/>
                <w:szCs w:val="24"/>
              </w:rPr>
              <w:t xml:space="preserve"> — </w:t>
            </w:r>
            <w:r>
              <w:rPr>
                <w:b w:val="0"/>
                <w:i w:val="0"/>
                <w:sz w:val="24"/>
                <w:szCs w:val="24"/>
              </w:rPr>
              <w:t>СПб</w:t>
            </w:r>
            <w:r w:rsidRPr="00751C80">
              <w:rPr>
                <w:b w:val="0"/>
                <w:i w:val="0"/>
                <w:sz w:val="24"/>
                <w:szCs w:val="24"/>
              </w:rPr>
              <w:t xml:space="preserve">: </w:t>
            </w:r>
            <w:proofErr w:type="spellStart"/>
            <w:r w:rsidRPr="00751C80">
              <w:rPr>
                <w:b w:val="0"/>
                <w:i w:val="0"/>
                <w:sz w:val="24"/>
                <w:szCs w:val="24"/>
              </w:rPr>
              <w:t>БХВ-Петербург</w:t>
            </w:r>
            <w:proofErr w:type="spellEnd"/>
            <w:r w:rsidR="009208B3" w:rsidRPr="005237AC">
              <w:rPr>
                <w:b w:val="0"/>
                <w:i w:val="0"/>
                <w:sz w:val="24"/>
                <w:szCs w:val="24"/>
              </w:rPr>
              <w:t xml:space="preserve">, </w:t>
            </w:r>
            <w:r>
              <w:rPr>
                <w:b w:val="0"/>
                <w:i w:val="0"/>
                <w:sz w:val="24"/>
                <w:szCs w:val="24"/>
                <w:lang w:val="en-US"/>
              </w:rPr>
              <w:t>2007</w:t>
            </w:r>
            <w:r w:rsidR="009208B3" w:rsidRPr="005237AC">
              <w:rPr>
                <w:b w:val="0"/>
                <w:i w:val="0"/>
                <w:sz w:val="24"/>
                <w:szCs w:val="24"/>
              </w:rPr>
              <w:t xml:space="preserve">. — </w:t>
            </w:r>
            <w:r w:rsidRPr="00751C80">
              <w:rPr>
                <w:b w:val="0"/>
                <w:i w:val="0"/>
                <w:sz w:val="24"/>
                <w:szCs w:val="24"/>
              </w:rPr>
              <w:t>448</w:t>
            </w:r>
            <w:r>
              <w:rPr>
                <w:b w:val="0"/>
                <w:i w:val="0"/>
                <w:sz w:val="24"/>
                <w:szCs w:val="24"/>
                <w:lang w:val="en-US"/>
              </w:rPr>
              <w:t xml:space="preserve"> </w:t>
            </w:r>
            <w:r w:rsidR="009208B3" w:rsidRPr="005237AC">
              <w:rPr>
                <w:b w:val="0"/>
                <w:i w:val="0"/>
                <w:sz w:val="24"/>
                <w:szCs w:val="24"/>
              </w:rPr>
              <w:t>с. 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208B3" w:rsidRPr="005237AC" w:rsidRDefault="009208B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 w:rsidRPr="005237AC">
              <w:rPr>
                <w:b w:val="0"/>
                <w:i w:val="0"/>
                <w:sz w:val="24"/>
              </w:rPr>
              <w:t>1</w:t>
            </w:r>
          </w:p>
        </w:tc>
      </w:tr>
      <w:tr w:rsidR="009208B3" w:rsidRPr="005237AC" w:rsidTr="009208B3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9208B3" w:rsidRPr="005237AC" w:rsidRDefault="009208B3" w:rsidP="009208B3">
            <w:pPr>
              <w:pStyle w:val="5"/>
              <w:spacing w:before="0" w:after="0"/>
              <w:jc w:val="center"/>
              <w:rPr>
                <w:i w:val="0"/>
                <w:sz w:val="22"/>
              </w:rPr>
            </w:pPr>
            <w:r w:rsidRPr="005237AC">
              <w:rPr>
                <w:i w:val="0"/>
                <w:sz w:val="24"/>
              </w:rPr>
              <w:t>Д2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208B3" w:rsidRPr="005237AC" w:rsidRDefault="00751C80">
            <w:pPr>
              <w:rPr>
                <w:sz w:val="22"/>
              </w:rPr>
            </w:pPr>
            <w:proofErr w:type="spellStart"/>
            <w:r w:rsidRPr="00751C80">
              <w:rPr>
                <w:szCs w:val="24"/>
              </w:rPr>
              <w:t>Кэти</w:t>
            </w:r>
            <w:proofErr w:type="spellEnd"/>
            <w:r w:rsidRPr="00751C80">
              <w:rPr>
                <w:szCs w:val="24"/>
              </w:rPr>
              <w:t xml:space="preserve"> Сьерра, Берт </w:t>
            </w:r>
            <w:proofErr w:type="spellStart"/>
            <w:r w:rsidRPr="00751C80">
              <w:rPr>
                <w:szCs w:val="24"/>
              </w:rPr>
              <w:t>Бейтс</w:t>
            </w:r>
            <w:proofErr w:type="spellEnd"/>
            <w:r w:rsidRPr="00751C80">
              <w:rPr>
                <w:szCs w:val="24"/>
              </w:rPr>
              <w:t xml:space="preserve">. Изучаем </w:t>
            </w:r>
            <w:proofErr w:type="spellStart"/>
            <w:r w:rsidRPr="00751C80">
              <w:rPr>
                <w:szCs w:val="24"/>
              </w:rPr>
              <w:t>Java</w:t>
            </w:r>
            <w:proofErr w:type="spellEnd"/>
            <w:r w:rsidRPr="00751C80">
              <w:rPr>
                <w:szCs w:val="24"/>
              </w:rPr>
              <w:t xml:space="preserve"> 2-е издание. </w:t>
            </w:r>
            <w:r w:rsidRPr="005237AC">
              <w:rPr>
                <w:szCs w:val="24"/>
              </w:rPr>
              <w:t xml:space="preserve">— </w:t>
            </w:r>
            <w:r>
              <w:rPr>
                <w:szCs w:val="24"/>
              </w:rPr>
              <w:t xml:space="preserve">М.: </w:t>
            </w:r>
            <w:proofErr w:type="spellStart"/>
            <w:r>
              <w:rPr>
                <w:szCs w:val="24"/>
              </w:rPr>
              <w:t>Эксмо</w:t>
            </w:r>
            <w:proofErr w:type="spellEnd"/>
            <w:r w:rsidRPr="00751C80">
              <w:rPr>
                <w:szCs w:val="24"/>
              </w:rPr>
              <w:t xml:space="preserve">, 2012. </w:t>
            </w:r>
            <w:r w:rsidRPr="005237AC">
              <w:rPr>
                <w:szCs w:val="24"/>
              </w:rPr>
              <w:t xml:space="preserve">— </w:t>
            </w:r>
            <w:r w:rsidRPr="00751C80">
              <w:rPr>
                <w:szCs w:val="24"/>
              </w:rPr>
              <w:t>720 с.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208B3" w:rsidRPr="005237AC" w:rsidRDefault="009208B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lang w:val="en-US"/>
              </w:rPr>
            </w:pPr>
            <w:r w:rsidRPr="005237AC">
              <w:rPr>
                <w:b w:val="0"/>
                <w:i w:val="0"/>
                <w:sz w:val="24"/>
              </w:rPr>
              <w:t>1</w:t>
            </w:r>
          </w:p>
        </w:tc>
      </w:tr>
    </w:tbl>
    <w:p w:rsidR="009208B3" w:rsidRPr="005237AC" w:rsidRDefault="009208B3">
      <w:pPr>
        <w:spacing w:before="120"/>
        <w:ind w:firstLine="720"/>
        <w:jc w:val="center"/>
      </w:pPr>
    </w:p>
    <w:p w:rsidR="006621CC" w:rsidRPr="005237AC" w:rsidRDefault="006621CC">
      <w:pPr>
        <w:spacing w:before="120"/>
        <w:ind w:firstLine="720"/>
        <w:jc w:val="center"/>
      </w:pPr>
      <w:r w:rsidRPr="005237AC"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355"/>
      </w:tblGrid>
      <w:tr w:rsidR="006621CC" w:rsidRPr="005237AC">
        <w:tc>
          <w:tcPr>
            <w:tcW w:w="534" w:type="dxa"/>
            <w:vAlign w:val="center"/>
          </w:tcPr>
          <w:p w:rsidR="006621CC" w:rsidRPr="005237AC" w:rsidRDefault="006621CC">
            <w:pPr>
              <w:pStyle w:val="5"/>
              <w:spacing w:before="0" w:after="0"/>
              <w:rPr>
                <w:b w:val="0"/>
                <w:sz w:val="22"/>
              </w:rPr>
            </w:pPr>
            <w:r w:rsidRPr="005237AC">
              <w:rPr>
                <w:b w:val="0"/>
                <w:sz w:val="22"/>
              </w:rPr>
              <w:t>№</w:t>
            </w:r>
          </w:p>
        </w:tc>
        <w:tc>
          <w:tcPr>
            <w:tcW w:w="9355" w:type="dxa"/>
            <w:vAlign w:val="center"/>
          </w:tcPr>
          <w:p w:rsidR="006621CC" w:rsidRPr="005237AC" w:rsidRDefault="006621CC">
            <w:pPr>
              <w:pStyle w:val="5"/>
              <w:spacing w:before="0" w:after="0"/>
              <w:rPr>
                <w:b w:val="0"/>
                <w:sz w:val="22"/>
              </w:rPr>
            </w:pPr>
            <w:r w:rsidRPr="005237AC">
              <w:rPr>
                <w:b w:val="0"/>
                <w:sz w:val="22"/>
              </w:rPr>
              <w:t>Название (адрес в Интернет)</w:t>
            </w:r>
          </w:p>
        </w:tc>
      </w:tr>
      <w:tr w:rsidR="009208B3" w:rsidRPr="005237AC">
        <w:tc>
          <w:tcPr>
            <w:tcW w:w="534" w:type="dxa"/>
          </w:tcPr>
          <w:p w:rsidR="009208B3" w:rsidRPr="005237AC" w:rsidRDefault="009208B3" w:rsidP="009208B3">
            <w:pPr>
              <w:pStyle w:val="5"/>
              <w:spacing w:before="0" w:after="0"/>
              <w:rPr>
                <w:i w:val="0"/>
                <w:sz w:val="22"/>
              </w:rPr>
            </w:pPr>
            <w:r w:rsidRPr="005237AC">
              <w:rPr>
                <w:i w:val="0"/>
                <w:sz w:val="24"/>
              </w:rPr>
              <w:t>Э1</w:t>
            </w:r>
          </w:p>
        </w:tc>
        <w:tc>
          <w:tcPr>
            <w:tcW w:w="9355" w:type="dxa"/>
          </w:tcPr>
          <w:p w:rsidR="00996E75" w:rsidRPr="005237AC" w:rsidRDefault="00996E75" w:rsidP="009208B3">
            <w:pPr>
              <w:pStyle w:val="21"/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996E75">
              <w:rPr>
                <w:rFonts w:ascii="Times New Roman" w:hAnsi="Times New Roman"/>
                <w:sz w:val="22"/>
              </w:rPr>
              <w:t>http://ru.wikibooks.org/wiki/Java</w:t>
            </w:r>
          </w:p>
        </w:tc>
      </w:tr>
    </w:tbl>
    <w:p w:rsidR="006621CC" w:rsidRPr="005237AC" w:rsidRDefault="006621CC" w:rsidP="009208B3">
      <w:pPr>
        <w:rPr>
          <w:b/>
        </w:rPr>
      </w:pPr>
    </w:p>
    <w:tbl>
      <w:tblPr>
        <w:tblW w:w="0" w:type="auto"/>
        <w:tblLayout w:type="fixed"/>
        <w:tblLook w:val="0000"/>
      </w:tblPr>
      <w:tblGrid>
        <w:gridCol w:w="6912"/>
        <w:gridCol w:w="284"/>
        <w:gridCol w:w="2268"/>
        <w:gridCol w:w="142"/>
      </w:tblGrid>
      <w:tr w:rsidR="006621CC" w:rsidRPr="005237AC">
        <w:tc>
          <w:tcPr>
            <w:tcW w:w="6912" w:type="dxa"/>
          </w:tcPr>
          <w:p w:rsidR="006621CC" w:rsidRPr="005237AC" w:rsidRDefault="006621CC">
            <w:pPr>
              <w:ind w:right="-1527"/>
              <w:rPr>
                <w:i/>
              </w:rPr>
            </w:pPr>
            <w:r w:rsidRPr="005237AC">
              <w:t>Зав. отделом учебной литературы</w:t>
            </w:r>
          </w:p>
        </w:tc>
        <w:tc>
          <w:tcPr>
            <w:tcW w:w="2694" w:type="dxa"/>
            <w:gridSpan w:val="3"/>
          </w:tcPr>
          <w:p w:rsidR="006621CC" w:rsidRPr="005237AC" w:rsidRDefault="006621CC">
            <w:pPr>
              <w:jc w:val="center"/>
            </w:pPr>
            <w:r w:rsidRPr="005237AC">
              <w:t>Киселева Т.В.</w:t>
            </w:r>
          </w:p>
        </w:tc>
      </w:tr>
      <w:tr w:rsidR="006621CC" w:rsidRPr="005237AC">
        <w:tc>
          <w:tcPr>
            <w:tcW w:w="6912" w:type="dxa"/>
          </w:tcPr>
          <w:p w:rsidR="006621CC" w:rsidRPr="005237AC" w:rsidRDefault="006621CC">
            <w:pPr>
              <w:ind w:right="-1527"/>
              <w:rPr>
                <w:i/>
              </w:rPr>
            </w:pPr>
          </w:p>
        </w:tc>
        <w:tc>
          <w:tcPr>
            <w:tcW w:w="2694" w:type="dxa"/>
            <w:gridSpan w:val="3"/>
          </w:tcPr>
          <w:p w:rsidR="006621CC" w:rsidRPr="005237AC" w:rsidRDefault="006621CC">
            <w:pPr>
              <w:jc w:val="center"/>
            </w:pPr>
          </w:p>
        </w:tc>
      </w:tr>
      <w:tr w:rsidR="006621CC" w:rsidRPr="005237AC">
        <w:trPr>
          <w:gridAfter w:val="1"/>
          <w:wAfter w:w="142" w:type="dxa"/>
        </w:trPr>
        <w:tc>
          <w:tcPr>
            <w:tcW w:w="7196" w:type="dxa"/>
            <w:gridSpan w:val="2"/>
          </w:tcPr>
          <w:p w:rsidR="006621CC" w:rsidRPr="005237AC" w:rsidRDefault="006621CC">
            <w:pPr>
              <w:ind w:right="-1527"/>
              <w:rPr>
                <w:u w:val="single"/>
              </w:rPr>
            </w:pPr>
            <w:r w:rsidRPr="005237AC">
              <w:rPr>
                <w:i/>
                <w:sz w:val="22"/>
                <w:highlight w:val="yellow"/>
              </w:rPr>
              <w:br w:type="page"/>
            </w:r>
            <w:r w:rsidRPr="005237AC">
              <w:br w:type="page"/>
            </w:r>
            <w:r w:rsidRPr="005237AC">
              <w:rPr>
                <w:u w:val="single"/>
              </w:rPr>
              <w:t>Автор:</w:t>
            </w:r>
          </w:p>
        </w:tc>
        <w:tc>
          <w:tcPr>
            <w:tcW w:w="2268" w:type="dxa"/>
          </w:tcPr>
          <w:p w:rsidR="006621CC" w:rsidRPr="005237AC" w:rsidRDefault="006621CC">
            <w:pPr>
              <w:jc w:val="center"/>
            </w:pPr>
          </w:p>
        </w:tc>
      </w:tr>
      <w:tr w:rsidR="006621CC" w:rsidRPr="005237AC">
        <w:trPr>
          <w:gridAfter w:val="1"/>
          <w:wAfter w:w="142" w:type="dxa"/>
        </w:trPr>
        <w:tc>
          <w:tcPr>
            <w:tcW w:w="7196" w:type="dxa"/>
            <w:gridSpan w:val="2"/>
          </w:tcPr>
          <w:p w:rsidR="006621CC" w:rsidRPr="005237AC" w:rsidRDefault="00E30537" w:rsidP="00E30537">
            <w:pPr>
              <w:ind w:right="-2376"/>
            </w:pPr>
            <w:r w:rsidRPr="005237AC">
              <w:t>к</w:t>
            </w:r>
            <w:r w:rsidR="006621CC" w:rsidRPr="005237AC">
              <w:t xml:space="preserve">.т.н., </w:t>
            </w:r>
            <w:r w:rsidRPr="005237AC">
              <w:t>ассистент</w:t>
            </w:r>
          </w:p>
        </w:tc>
        <w:tc>
          <w:tcPr>
            <w:tcW w:w="2268" w:type="dxa"/>
          </w:tcPr>
          <w:p w:rsidR="006621CC" w:rsidRPr="005237AC" w:rsidRDefault="00E30537" w:rsidP="009208B3">
            <w:pPr>
              <w:pStyle w:val="1"/>
              <w:rPr>
                <w:b w:val="0"/>
              </w:rPr>
            </w:pPr>
            <w:proofErr w:type="spellStart"/>
            <w:r w:rsidRPr="005237AC">
              <w:rPr>
                <w:b w:val="0"/>
              </w:rPr>
              <w:t>Степулёнок</w:t>
            </w:r>
            <w:proofErr w:type="spellEnd"/>
            <w:r w:rsidRPr="005237AC">
              <w:rPr>
                <w:b w:val="0"/>
              </w:rPr>
              <w:t xml:space="preserve"> Д</w:t>
            </w:r>
            <w:r w:rsidR="000B11A1" w:rsidRPr="005237AC">
              <w:rPr>
                <w:b w:val="0"/>
              </w:rPr>
              <w:t>.</w:t>
            </w:r>
            <w:r w:rsidRPr="005237AC">
              <w:rPr>
                <w:b w:val="0"/>
              </w:rPr>
              <w:t>О</w:t>
            </w:r>
            <w:r w:rsidR="009208B3" w:rsidRPr="005237AC">
              <w:rPr>
                <w:b w:val="0"/>
              </w:rPr>
              <w:t>.</w:t>
            </w:r>
          </w:p>
        </w:tc>
      </w:tr>
      <w:tr w:rsidR="006621CC" w:rsidRPr="005237AC">
        <w:trPr>
          <w:gridAfter w:val="1"/>
          <w:wAfter w:w="142" w:type="dxa"/>
        </w:trPr>
        <w:tc>
          <w:tcPr>
            <w:tcW w:w="7196" w:type="dxa"/>
            <w:gridSpan w:val="2"/>
          </w:tcPr>
          <w:p w:rsidR="006621CC" w:rsidRPr="005237AC" w:rsidRDefault="006621CC">
            <w:pPr>
              <w:ind w:right="-1527"/>
            </w:pPr>
          </w:p>
        </w:tc>
        <w:tc>
          <w:tcPr>
            <w:tcW w:w="2268" w:type="dxa"/>
          </w:tcPr>
          <w:p w:rsidR="006621CC" w:rsidRPr="005237AC" w:rsidRDefault="006621CC" w:rsidP="00805709">
            <w:pPr>
              <w:jc w:val="center"/>
            </w:pPr>
          </w:p>
        </w:tc>
      </w:tr>
      <w:tr w:rsidR="00805709" w:rsidRPr="005237AC">
        <w:trPr>
          <w:gridAfter w:val="1"/>
          <w:wAfter w:w="142" w:type="dxa"/>
        </w:trPr>
        <w:tc>
          <w:tcPr>
            <w:tcW w:w="7196" w:type="dxa"/>
            <w:gridSpan w:val="2"/>
          </w:tcPr>
          <w:p w:rsidR="00805709" w:rsidRPr="005237AC" w:rsidRDefault="00805709">
            <w:pPr>
              <w:ind w:right="-1527"/>
            </w:pPr>
          </w:p>
        </w:tc>
        <w:tc>
          <w:tcPr>
            <w:tcW w:w="2268" w:type="dxa"/>
          </w:tcPr>
          <w:p w:rsidR="00805709" w:rsidRPr="005237AC" w:rsidRDefault="00805709" w:rsidP="00805709">
            <w:pPr>
              <w:jc w:val="center"/>
            </w:pPr>
          </w:p>
        </w:tc>
      </w:tr>
      <w:tr w:rsidR="006621CC" w:rsidRPr="005237AC">
        <w:trPr>
          <w:gridAfter w:val="1"/>
          <w:wAfter w:w="142" w:type="dxa"/>
        </w:trPr>
        <w:tc>
          <w:tcPr>
            <w:tcW w:w="7196" w:type="dxa"/>
            <w:gridSpan w:val="2"/>
          </w:tcPr>
          <w:p w:rsidR="006621CC" w:rsidRPr="005237AC" w:rsidRDefault="006621CC">
            <w:pPr>
              <w:ind w:right="-1527"/>
            </w:pPr>
            <w:r w:rsidRPr="005237AC">
              <w:t>Рецензент</w:t>
            </w:r>
          </w:p>
        </w:tc>
        <w:tc>
          <w:tcPr>
            <w:tcW w:w="2268" w:type="dxa"/>
          </w:tcPr>
          <w:p w:rsidR="006621CC" w:rsidRPr="005237AC" w:rsidRDefault="006621CC"/>
        </w:tc>
      </w:tr>
      <w:tr w:rsidR="006621CC" w:rsidRPr="005237AC">
        <w:trPr>
          <w:gridAfter w:val="1"/>
          <w:wAfter w:w="142" w:type="dxa"/>
        </w:trPr>
        <w:tc>
          <w:tcPr>
            <w:tcW w:w="7196" w:type="dxa"/>
            <w:gridSpan w:val="2"/>
          </w:tcPr>
          <w:p w:rsidR="006621CC" w:rsidRPr="005237AC" w:rsidRDefault="00805709" w:rsidP="00805709">
            <w:pPr>
              <w:ind w:right="-1527"/>
            </w:pPr>
            <w:r w:rsidRPr="005237AC">
              <w:t>к</w:t>
            </w:r>
            <w:r w:rsidR="006621CC" w:rsidRPr="005237AC">
              <w:t xml:space="preserve">.т.н., </w:t>
            </w:r>
            <w:r w:rsidRPr="005237AC">
              <w:t>доцент</w:t>
            </w:r>
            <w:r w:rsidR="006621CC" w:rsidRPr="005237AC">
              <w:tab/>
            </w:r>
            <w:r w:rsidR="006621CC" w:rsidRPr="005237AC">
              <w:tab/>
            </w:r>
            <w:r w:rsidR="006621CC" w:rsidRPr="005237AC">
              <w:tab/>
            </w:r>
            <w:r w:rsidR="006621CC" w:rsidRPr="005237AC">
              <w:tab/>
            </w:r>
            <w:r w:rsidR="006621CC" w:rsidRPr="005237AC">
              <w:tab/>
            </w:r>
            <w:r w:rsidR="006621CC" w:rsidRPr="005237AC">
              <w:tab/>
            </w:r>
            <w:r w:rsidR="006621CC" w:rsidRPr="005237AC">
              <w:tab/>
            </w:r>
            <w:r w:rsidR="006621CC" w:rsidRPr="005237AC">
              <w:tab/>
            </w:r>
          </w:p>
        </w:tc>
        <w:tc>
          <w:tcPr>
            <w:tcW w:w="2268" w:type="dxa"/>
          </w:tcPr>
          <w:p w:rsidR="006621CC" w:rsidRPr="005237AC" w:rsidRDefault="00805709" w:rsidP="00120BB1">
            <w:pPr>
              <w:jc w:val="center"/>
            </w:pPr>
            <w:r w:rsidRPr="005237AC">
              <w:t>Казак А.Ф.</w:t>
            </w:r>
          </w:p>
        </w:tc>
      </w:tr>
      <w:tr w:rsidR="006621CC" w:rsidRPr="005237AC">
        <w:trPr>
          <w:gridAfter w:val="1"/>
          <w:wAfter w:w="142" w:type="dxa"/>
        </w:trPr>
        <w:tc>
          <w:tcPr>
            <w:tcW w:w="7196" w:type="dxa"/>
            <w:gridSpan w:val="2"/>
          </w:tcPr>
          <w:p w:rsidR="006621CC" w:rsidRPr="005237AC" w:rsidRDefault="006621CC">
            <w:pPr>
              <w:ind w:right="-1527"/>
            </w:pPr>
          </w:p>
        </w:tc>
        <w:tc>
          <w:tcPr>
            <w:tcW w:w="2268" w:type="dxa"/>
          </w:tcPr>
          <w:p w:rsidR="006621CC" w:rsidRPr="005237AC" w:rsidRDefault="006621CC"/>
        </w:tc>
      </w:tr>
      <w:tr w:rsidR="00120BB1" w:rsidRPr="005237AC">
        <w:trPr>
          <w:gridAfter w:val="1"/>
          <w:wAfter w:w="142" w:type="dxa"/>
        </w:trPr>
        <w:tc>
          <w:tcPr>
            <w:tcW w:w="7196" w:type="dxa"/>
            <w:gridSpan w:val="2"/>
          </w:tcPr>
          <w:p w:rsidR="00120BB1" w:rsidRPr="005237AC" w:rsidRDefault="00120BB1" w:rsidP="00120BB1">
            <w:pPr>
              <w:ind w:right="-1527"/>
            </w:pPr>
            <w:r w:rsidRPr="005237AC">
              <w:lastRenderedPageBreak/>
              <w:t xml:space="preserve">Зав. кафедрой автоматизированных систем обработки </w:t>
            </w:r>
          </w:p>
          <w:p w:rsidR="00120BB1" w:rsidRPr="005237AC" w:rsidRDefault="00120BB1" w:rsidP="00120BB1">
            <w:pPr>
              <w:ind w:right="-1527"/>
            </w:pPr>
            <w:r w:rsidRPr="005237AC">
              <w:t>информации и управления</w:t>
            </w:r>
          </w:p>
        </w:tc>
        <w:tc>
          <w:tcPr>
            <w:tcW w:w="2268" w:type="dxa"/>
          </w:tcPr>
          <w:p w:rsidR="00120BB1" w:rsidRPr="005237AC" w:rsidRDefault="00120BB1" w:rsidP="000746D5">
            <w:pPr>
              <w:jc w:val="center"/>
            </w:pPr>
          </w:p>
        </w:tc>
      </w:tr>
      <w:tr w:rsidR="00120BB1" w:rsidRPr="005237AC">
        <w:trPr>
          <w:gridAfter w:val="1"/>
          <w:wAfter w:w="142" w:type="dxa"/>
        </w:trPr>
        <w:tc>
          <w:tcPr>
            <w:tcW w:w="7196" w:type="dxa"/>
            <w:gridSpan w:val="2"/>
          </w:tcPr>
          <w:p w:rsidR="00120BB1" w:rsidRPr="005237AC" w:rsidRDefault="00120BB1" w:rsidP="000746D5">
            <w:pPr>
              <w:ind w:right="-1527"/>
            </w:pPr>
            <w:r w:rsidRPr="005237AC">
              <w:t xml:space="preserve">д.т.н., профессор </w:t>
            </w:r>
          </w:p>
        </w:tc>
        <w:tc>
          <w:tcPr>
            <w:tcW w:w="2268" w:type="dxa"/>
          </w:tcPr>
          <w:p w:rsidR="00120BB1" w:rsidRPr="005237AC" w:rsidRDefault="00120BB1" w:rsidP="00120BB1">
            <w:pPr>
              <w:jc w:val="center"/>
            </w:pPr>
            <w:r w:rsidRPr="005237AC">
              <w:t>Советов Б.Я.</w:t>
            </w:r>
          </w:p>
        </w:tc>
      </w:tr>
      <w:tr w:rsidR="006621CC" w:rsidRPr="005237AC">
        <w:trPr>
          <w:gridAfter w:val="1"/>
          <w:wAfter w:w="142" w:type="dxa"/>
        </w:trPr>
        <w:tc>
          <w:tcPr>
            <w:tcW w:w="7196" w:type="dxa"/>
            <w:gridSpan w:val="2"/>
          </w:tcPr>
          <w:p w:rsidR="006621CC" w:rsidRPr="005237AC" w:rsidRDefault="006621CC">
            <w:pPr>
              <w:ind w:right="-1527"/>
            </w:pPr>
          </w:p>
        </w:tc>
        <w:tc>
          <w:tcPr>
            <w:tcW w:w="2268" w:type="dxa"/>
          </w:tcPr>
          <w:p w:rsidR="006621CC" w:rsidRPr="005237AC" w:rsidRDefault="006621CC"/>
        </w:tc>
      </w:tr>
      <w:tr w:rsidR="00120BB1" w:rsidRPr="005237AC">
        <w:trPr>
          <w:gridAfter w:val="1"/>
          <w:wAfter w:w="142" w:type="dxa"/>
        </w:trPr>
        <w:tc>
          <w:tcPr>
            <w:tcW w:w="7196" w:type="dxa"/>
            <w:gridSpan w:val="2"/>
          </w:tcPr>
          <w:p w:rsidR="00120BB1" w:rsidRPr="005237AC" w:rsidRDefault="00120BB1" w:rsidP="000746D5">
            <w:pPr>
              <w:ind w:right="-1527"/>
            </w:pPr>
            <w:r w:rsidRPr="005237AC">
              <w:t>Декан факультета компьютерных технологий и информатики</w:t>
            </w:r>
          </w:p>
        </w:tc>
        <w:tc>
          <w:tcPr>
            <w:tcW w:w="2268" w:type="dxa"/>
          </w:tcPr>
          <w:p w:rsidR="00120BB1" w:rsidRPr="005237AC" w:rsidRDefault="00120BB1" w:rsidP="000746D5">
            <w:pPr>
              <w:jc w:val="center"/>
            </w:pPr>
          </w:p>
        </w:tc>
      </w:tr>
      <w:tr w:rsidR="00120BB1" w:rsidRPr="005237AC">
        <w:trPr>
          <w:gridAfter w:val="1"/>
          <w:wAfter w:w="142" w:type="dxa"/>
        </w:trPr>
        <w:tc>
          <w:tcPr>
            <w:tcW w:w="7196" w:type="dxa"/>
            <w:gridSpan w:val="2"/>
          </w:tcPr>
          <w:p w:rsidR="00120BB1" w:rsidRPr="005237AC" w:rsidRDefault="00120BB1" w:rsidP="000746D5">
            <w:pPr>
              <w:ind w:right="-1527"/>
            </w:pPr>
            <w:r w:rsidRPr="005237AC">
              <w:t xml:space="preserve">д.т.н., профессор </w:t>
            </w:r>
          </w:p>
        </w:tc>
        <w:tc>
          <w:tcPr>
            <w:tcW w:w="2268" w:type="dxa"/>
          </w:tcPr>
          <w:p w:rsidR="00120BB1" w:rsidRPr="005237AC" w:rsidRDefault="00120BB1" w:rsidP="000746D5">
            <w:pPr>
              <w:jc w:val="center"/>
            </w:pPr>
            <w:r w:rsidRPr="005237AC">
              <w:t>Куприянов М.С.</w:t>
            </w:r>
          </w:p>
        </w:tc>
      </w:tr>
      <w:tr w:rsidR="006621CC" w:rsidRPr="005237AC">
        <w:trPr>
          <w:gridAfter w:val="1"/>
          <w:wAfter w:w="142" w:type="dxa"/>
        </w:trPr>
        <w:tc>
          <w:tcPr>
            <w:tcW w:w="7196" w:type="dxa"/>
            <w:gridSpan w:val="2"/>
          </w:tcPr>
          <w:p w:rsidR="006621CC" w:rsidRPr="005237AC" w:rsidRDefault="006621CC">
            <w:pPr>
              <w:ind w:right="-1527"/>
            </w:pPr>
          </w:p>
        </w:tc>
        <w:tc>
          <w:tcPr>
            <w:tcW w:w="2268" w:type="dxa"/>
          </w:tcPr>
          <w:p w:rsidR="006621CC" w:rsidRPr="005237AC" w:rsidRDefault="006621CC"/>
        </w:tc>
      </w:tr>
      <w:tr w:rsidR="006621CC" w:rsidRPr="005237AC">
        <w:trPr>
          <w:gridAfter w:val="1"/>
          <w:wAfter w:w="142" w:type="dxa"/>
        </w:trPr>
        <w:tc>
          <w:tcPr>
            <w:tcW w:w="7196" w:type="dxa"/>
            <w:gridSpan w:val="2"/>
          </w:tcPr>
          <w:p w:rsidR="006621CC" w:rsidRPr="005237AC" w:rsidRDefault="006621CC">
            <w:pPr>
              <w:ind w:right="-1527"/>
              <w:rPr>
                <w:u w:val="single"/>
                <w:lang w:val="en-US"/>
              </w:rPr>
            </w:pPr>
            <w:r w:rsidRPr="005237AC">
              <w:rPr>
                <w:u w:val="single"/>
              </w:rPr>
              <w:t>Программа согласована:</w:t>
            </w:r>
          </w:p>
        </w:tc>
        <w:tc>
          <w:tcPr>
            <w:tcW w:w="2268" w:type="dxa"/>
          </w:tcPr>
          <w:p w:rsidR="006621CC" w:rsidRPr="005237AC" w:rsidRDefault="006621CC"/>
        </w:tc>
      </w:tr>
      <w:tr w:rsidR="006621CC" w:rsidRPr="005237AC">
        <w:trPr>
          <w:gridAfter w:val="1"/>
          <w:wAfter w:w="142" w:type="dxa"/>
        </w:trPr>
        <w:tc>
          <w:tcPr>
            <w:tcW w:w="7196" w:type="dxa"/>
            <w:gridSpan w:val="2"/>
          </w:tcPr>
          <w:p w:rsidR="006621CC" w:rsidRPr="005237AC" w:rsidRDefault="006621CC">
            <w:pPr>
              <w:ind w:right="-1527"/>
            </w:pPr>
          </w:p>
        </w:tc>
        <w:tc>
          <w:tcPr>
            <w:tcW w:w="2268" w:type="dxa"/>
          </w:tcPr>
          <w:p w:rsidR="006621CC" w:rsidRPr="005237AC" w:rsidRDefault="006621CC"/>
        </w:tc>
      </w:tr>
      <w:tr w:rsidR="006621CC" w:rsidRPr="005237AC">
        <w:trPr>
          <w:gridAfter w:val="1"/>
          <w:wAfter w:w="142" w:type="dxa"/>
          <w:trHeight w:val="624"/>
        </w:trPr>
        <w:tc>
          <w:tcPr>
            <w:tcW w:w="7196" w:type="dxa"/>
            <w:gridSpan w:val="2"/>
          </w:tcPr>
          <w:p w:rsidR="006621CC" w:rsidRPr="005237AC" w:rsidRDefault="006621CC">
            <w:pPr>
              <w:ind w:right="-1527"/>
            </w:pPr>
            <w:r w:rsidRPr="005237AC">
              <w:t>Председатель методической комиссии факультета КТИ</w:t>
            </w:r>
          </w:p>
          <w:p w:rsidR="006621CC" w:rsidRPr="005237AC" w:rsidRDefault="006621CC">
            <w:pPr>
              <w:ind w:right="-1527"/>
              <w:rPr>
                <w:i/>
              </w:rPr>
            </w:pPr>
            <w:r w:rsidRPr="005237AC">
              <w:t>к.т.н., доцент</w:t>
            </w:r>
            <w:r w:rsidRPr="005237AC">
              <w:tab/>
            </w:r>
            <w:r w:rsidRPr="005237AC">
              <w:tab/>
            </w:r>
            <w:r w:rsidRPr="005237AC">
              <w:tab/>
            </w:r>
            <w:r w:rsidRPr="005237AC">
              <w:tab/>
            </w:r>
            <w:r w:rsidRPr="005237AC">
              <w:tab/>
            </w:r>
            <w:r w:rsidRPr="005237AC">
              <w:tab/>
            </w:r>
            <w:r w:rsidRPr="005237AC">
              <w:tab/>
            </w:r>
            <w:r w:rsidRPr="005237AC">
              <w:tab/>
            </w:r>
          </w:p>
        </w:tc>
        <w:tc>
          <w:tcPr>
            <w:tcW w:w="2268" w:type="dxa"/>
          </w:tcPr>
          <w:p w:rsidR="006621CC" w:rsidRPr="005237AC" w:rsidRDefault="006621CC">
            <w:pPr>
              <w:pStyle w:val="aa"/>
              <w:widowControl/>
              <w:rPr>
                <w:spacing w:val="0"/>
                <w:kern w:val="0"/>
                <w:position w:val="0"/>
                <w:lang w:val="ru-RU"/>
              </w:rPr>
            </w:pPr>
          </w:p>
          <w:p w:rsidR="006621CC" w:rsidRPr="005237AC" w:rsidRDefault="00120BB1" w:rsidP="00120BB1">
            <w:pPr>
              <w:pStyle w:val="aa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 w:rsidRPr="005237AC">
              <w:rPr>
                <w:spacing w:val="0"/>
                <w:kern w:val="0"/>
                <w:position w:val="0"/>
                <w:lang w:val="ru-RU"/>
              </w:rPr>
              <w:t>Михалков В.А.</w:t>
            </w:r>
          </w:p>
        </w:tc>
      </w:tr>
      <w:tr w:rsidR="006621CC" w:rsidRPr="005237AC">
        <w:trPr>
          <w:gridAfter w:val="1"/>
          <w:wAfter w:w="142" w:type="dxa"/>
        </w:trPr>
        <w:tc>
          <w:tcPr>
            <w:tcW w:w="7196" w:type="dxa"/>
            <w:gridSpan w:val="2"/>
            <w:tcBorders>
              <w:bottom w:val="single" w:sz="4" w:space="0" w:color="auto"/>
            </w:tcBorders>
          </w:tcPr>
          <w:p w:rsidR="006621CC" w:rsidRPr="005237AC" w:rsidRDefault="006621CC">
            <w:pPr>
              <w:ind w:right="-1527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621CC" w:rsidRPr="005237AC" w:rsidRDefault="006621CC"/>
        </w:tc>
      </w:tr>
      <w:tr w:rsidR="006621CC" w:rsidRPr="005237AC">
        <w:trPr>
          <w:gridAfter w:val="1"/>
          <w:wAfter w:w="142" w:type="dxa"/>
        </w:trPr>
        <w:tc>
          <w:tcPr>
            <w:tcW w:w="7196" w:type="dxa"/>
            <w:gridSpan w:val="2"/>
          </w:tcPr>
          <w:p w:rsidR="006621CC" w:rsidRPr="005237AC" w:rsidRDefault="006621CC">
            <w:pPr>
              <w:ind w:right="-1527"/>
            </w:pPr>
            <w:r w:rsidRPr="005237AC">
              <w:t xml:space="preserve">Руководитель отдела внедрения и сопровождения ООП </w:t>
            </w:r>
          </w:p>
          <w:p w:rsidR="006621CC" w:rsidRPr="005237AC" w:rsidRDefault="006621CC">
            <w:pPr>
              <w:ind w:right="-1527"/>
            </w:pPr>
            <w:r w:rsidRPr="005237AC">
              <w:t>и образовательных инноваций</w:t>
            </w:r>
          </w:p>
        </w:tc>
        <w:tc>
          <w:tcPr>
            <w:tcW w:w="2268" w:type="dxa"/>
          </w:tcPr>
          <w:p w:rsidR="006621CC" w:rsidRPr="005237AC" w:rsidRDefault="006621CC"/>
        </w:tc>
      </w:tr>
      <w:tr w:rsidR="006621CC" w:rsidRPr="005237AC">
        <w:trPr>
          <w:gridAfter w:val="1"/>
          <w:wAfter w:w="142" w:type="dxa"/>
        </w:trPr>
        <w:tc>
          <w:tcPr>
            <w:tcW w:w="7196" w:type="dxa"/>
            <w:gridSpan w:val="2"/>
          </w:tcPr>
          <w:p w:rsidR="006621CC" w:rsidRPr="005237AC" w:rsidRDefault="006621CC">
            <w:pPr>
              <w:ind w:right="-1527"/>
            </w:pPr>
            <w:r w:rsidRPr="005237AC">
              <w:t>к.т.н., доцент</w:t>
            </w:r>
          </w:p>
        </w:tc>
        <w:tc>
          <w:tcPr>
            <w:tcW w:w="2268" w:type="dxa"/>
          </w:tcPr>
          <w:p w:rsidR="006621CC" w:rsidRPr="005237AC" w:rsidRDefault="006621CC" w:rsidP="00120BB1">
            <w:pPr>
              <w:jc w:val="center"/>
            </w:pPr>
            <w:proofErr w:type="spellStart"/>
            <w:r w:rsidRPr="005237AC">
              <w:t>Марасина</w:t>
            </w:r>
            <w:proofErr w:type="spellEnd"/>
            <w:r w:rsidRPr="005237AC">
              <w:t xml:space="preserve"> Л.А.</w:t>
            </w:r>
          </w:p>
        </w:tc>
      </w:tr>
    </w:tbl>
    <w:p w:rsidR="006621CC" w:rsidRPr="005237AC" w:rsidRDefault="006621CC">
      <w:pPr>
        <w:jc w:val="right"/>
      </w:pPr>
    </w:p>
    <w:p w:rsidR="006621CC" w:rsidRPr="005237AC" w:rsidRDefault="006621CC">
      <w:pPr>
        <w:jc w:val="right"/>
        <w:rPr>
          <w:u w:val="single"/>
        </w:rPr>
      </w:pPr>
    </w:p>
    <w:sectPr w:rsidR="006621CC" w:rsidRPr="005237AC" w:rsidSect="000F5E63">
      <w:pgSz w:w="11907" w:h="16840" w:code="9"/>
      <w:pgMar w:top="1134" w:right="567" w:bottom="1418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4C9" w:rsidRDefault="004974C9">
      <w:r>
        <w:separator/>
      </w:r>
    </w:p>
  </w:endnote>
  <w:endnote w:type="continuationSeparator" w:id="0">
    <w:p w:rsidR="004974C9" w:rsidRDefault="004974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4C9" w:rsidRDefault="004974C9">
      <w:r>
        <w:separator/>
      </w:r>
    </w:p>
  </w:footnote>
  <w:footnote w:type="continuationSeparator" w:id="0">
    <w:p w:rsidR="004974C9" w:rsidRDefault="004974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">
    <w:nsid w:val="3F6D710F"/>
    <w:multiLevelType w:val="hybridMultilevel"/>
    <w:tmpl w:val="5C2A182C"/>
    <w:lvl w:ilvl="0" w:tplc="308CED7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u w:val="single"/>
      </w:rPr>
    </w:lvl>
    <w:lvl w:ilvl="1" w:tplc="842ACD6A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81862A6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146D09A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5B24D0DA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C68103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B59CC86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C97048A6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598835C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41D12B05"/>
    <w:multiLevelType w:val="hybridMultilevel"/>
    <w:tmpl w:val="A3044A40"/>
    <w:lvl w:ilvl="0" w:tplc="287CA82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2A84F5C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99A230A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8088534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E1E83A6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70A04248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1CE6FF58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7870F910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9E00F3DA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62D13A0F"/>
    <w:multiLevelType w:val="hybridMultilevel"/>
    <w:tmpl w:val="250E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07641"/>
    <w:multiLevelType w:val="hybridMultilevel"/>
    <w:tmpl w:val="9CCE118A"/>
    <w:lvl w:ilvl="0" w:tplc="95C6420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98E0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4CED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05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012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B4CE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6C8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E13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A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75F4FF6"/>
    <w:multiLevelType w:val="hybridMultilevel"/>
    <w:tmpl w:val="34565430"/>
    <w:lvl w:ilvl="0" w:tplc="974CC5D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6890DFF0">
      <w:numFmt w:val="none"/>
      <w:lvlText w:val=""/>
      <w:lvlJc w:val="left"/>
      <w:pPr>
        <w:tabs>
          <w:tab w:val="num" w:pos="360"/>
        </w:tabs>
      </w:pPr>
    </w:lvl>
    <w:lvl w:ilvl="2" w:tplc="9398C08E">
      <w:numFmt w:val="none"/>
      <w:lvlText w:val=""/>
      <w:lvlJc w:val="left"/>
      <w:pPr>
        <w:tabs>
          <w:tab w:val="num" w:pos="360"/>
        </w:tabs>
      </w:pPr>
    </w:lvl>
    <w:lvl w:ilvl="3" w:tplc="A9FCD78A">
      <w:numFmt w:val="none"/>
      <w:lvlText w:val=""/>
      <w:lvlJc w:val="left"/>
      <w:pPr>
        <w:tabs>
          <w:tab w:val="num" w:pos="360"/>
        </w:tabs>
      </w:pPr>
    </w:lvl>
    <w:lvl w:ilvl="4" w:tplc="60C257F2">
      <w:numFmt w:val="none"/>
      <w:lvlText w:val=""/>
      <w:lvlJc w:val="left"/>
      <w:pPr>
        <w:tabs>
          <w:tab w:val="num" w:pos="360"/>
        </w:tabs>
      </w:pPr>
    </w:lvl>
    <w:lvl w:ilvl="5" w:tplc="5422F788">
      <w:numFmt w:val="none"/>
      <w:lvlText w:val=""/>
      <w:lvlJc w:val="left"/>
      <w:pPr>
        <w:tabs>
          <w:tab w:val="num" w:pos="360"/>
        </w:tabs>
      </w:pPr>
    </w:lvl>
    <w:lvl w:ilvl="6" w:tplc="A5F06446">
      <w:numFmt w:val="none"/>
      <w:lvlText w:val=""/>
      <w:lvlJc w:val="left"/>
      <w:pPr>
        <w:tabs>
          <w:tab w:val="num" w:pos="360"/>
        </w:tabs>
      </w:pPr>
    </w:lvl>
    <w:lvl w:ilvl="7" w:tplc="2E9ED460">
      <w:numFmt w:val="none"/>
      <w:lvlText w:val=""/>
      <w:lvlJc w:val="left"/>
      <w:pPr>
        <w:tabs>
          <w:tab w:val="num" w:pos="360"/>
        </w:tabs>
      </w:pPr>
    </w:lvl>
    <w:lvl w:ilvl="8" w:tplc="FD8A4734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stylePaneFormatFilter w:val="3F01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21CC"/>
    <w:rsid w:val="0002450A"/>
    <w:rsid w:val="000746D5"/>
    <w:rsid w:val="00087911"/>
    <w:rsid w:val="000B11A1"/>
    <w:rsid w:val="000C015D"/>
    <w:rsid w:val="000F5E63"/>
    <w:rsid w:val="00113B22"/>
    <w:rsid w:val="0012007F"/>
    <w:rsid w:val="00120BB1"/>
    <w:rsid w:val="001459DB"/>
    <w:rsid w:val="00171B4E"/>
    <w:rsid w:val="00175476"/>
    <w:rsid w:val="00175C52"/>
    <w:rsid w:val="001803C4"/>
    <w:rsid w:val="0018135B"/>
    <w:rsid w:val="001E0449"/>
    <w:rsid w:val="001E76D2"/>
    <w:rsid w:val="00204CE5"/>
    <w:rsid w:val="002276BB"/>
    <w:rsid w:val="00241EAC"/>
    <w:rsid w:val="00267FEC"/>
    <w:rsid w:val="002A6162"/>
    <w:rsid w:val="002D58FA"/>
    <w:rsid w:val="002D5F17"/>
    <w:rsid w:val="002F23B9"/>
    <w:rsid w:val="002F727E"/>
    <w:rsid w:val="003008AC"/>
    <w:rsid w:val="00317A9B"/>
    <w:rsid w:val="00336B80"/>
    <w:rsid w:val="00356039"/>
    <w:rsid w:val="00362D35"/>
    <w:rsid w:val="00373E06"/>
    <w:rsid w:val="003A4227"/>
    <w:rsid w:val="003C7B40"/>
    <w:rsid w:val="004338B7"/>
    <w:rsid w:val="00440F59"/>
    <w:rsid w:val="004620E0"/>
    <w:rsid w:val="00492FFE"/>
    <w:rsid w:val="004974C9"/>
    <w:rsid w:val="004A4FB9"/>
    <w:rsid w:val="004B50A2"/>
    <w:rsid w:val="004E50A7"/>
    <w:rsid w:val="005237AC"/>
    <w:rsid w:val="00546AFB"/>
    <w:rsid w:val="00547653"/>
    <w:rsid w:val="00562392"/>
    <w:rsid w:val="00562511"/>
    <w:rsid w:val="00584F9F"/>
    <w:rsid w:val="005A2461"/>
    <w:rsid w:val="005C0DF3"/>
    <w:rsid w:val="005D64B7"/>
    <w:rsid w:val="005E046C"/>
    <w:rsid w:val="00603BD3"/>
    <w:rsid w:val="00661CF8"/>
    <w:rsid w:val="006621CC"/>
    <w:rsid w:val="006E3100"/>
    <w:rsid w:val="007203A4"/>
    <w:rsid w:val="00751C80"/>
    <w:rsid w:val="0075284D"/>
    <w:rsid w:val="007C7ADA"/>
    <w:rsid w:val="008054B5"/>
    <w:rsid w:val="00805709"/>
    <w:rsid w:val="0081580B"/>
    <w:rsid w:val="008744C4"/>
    <w:rsid w:val="009144CC"/>
    <w:rsid w:val="009201CB"/>
    <w:rsid w:val="009208B3"/>
    <w:rsid w:val="009324EC"/>
    <w:rsid w:val="00980E27"/>
    <w:rsid w:val="00996E75"/>
    <w:rsid w:val="009B656D"/>
    <w:rsid w:val="009E2117"/>
    <w:rsid w:val="009F110A"/>
    <w:rsid w:val="009F2517"/>
    <w:rsid w:val="00A259FC"/>
    <w:rsid w:val="00A4187B"/>
    <w:rsid w:val="00A644F8"/>
    <w:rsid w:val="00A81C6B"/>
    <w:rsid w:val="00A82F94"/>
    <w:rsid w:val="00A94B58"/>
    <w:rsid w:val="00AA36B4"/>
    <w:rsid w:val="00AB6A50"/>
    <w:rsid w:val="00AC48FA"/>
    <w:rsid w:val="00B04237"/>
    <w:rsid w:val="00B34B20"/>
    <w:rsid w:val="00B661EB"/>
    <w:rsid w:val="00B85DA7"/>
    <w:rsid w:val="00BA1A79"/>
    <w:rsid w:val="00BA7C13"/>
    <w:rsid w:val="00C50075"/>
    <w:rsid w:val="00CA0343"/>
    <w:rsid w:val="00CB2211"/>
    <w:rsid w:val="00CC102B"/>
    <w:rsid w:val="00CE34F5"/>
    <w:rsid w:val="00CF6486"/>
    <w:rsid w:val="00DA37DE"/>
    <w:rsid w:val="00DF66E6"/>
    <w:rsid w:val="00E03E7D"/>
    <w:rsid w:val="00E17A03"/>
    <w:rsid w:val="00E30537"/>
    <w:rsid w:val="00E63F40"/>
    <w:rsid w:val="00E84937"/>
    <w:rsid w:val="00E9340B"/>
    <w:rsid w:val="00E953A8"/>
    <w:rsid w:val="00E95BD0"/>
    <w:rsid w:val="00EA27F8"/>
    <w:rsid w:val="00EB73CE"/>
    <w:rsid w:val="00F23575"/>
    <w:rsid w:val="00F8643B"/>
    <w:rsid w:val="00F94890"/>
    <w:rsid w:val="00FA5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FEC"/>
    <w:pPr>
      <w:jc w:val="both"/>
    </w:pPr>
    <w:rPr>
      <w:sz w:val="24"/>
    </w:rPr>
  </w:style>
  <w:style w:type="paragraph" w:styleId="1">
    <w:name w:val="heading 1"/>
    <w:basedOn w:val="a"/>
    <w:next w:val="a"/>
    <w:qFormat/>
    <w:rsid w:val="00B34B20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B34B20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B34B20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B34B20"/>
    <w:pPr>
      <w:keepNext/>
      <w:ind w:right="-1"/>
      <w:jc w:val="right"/>
      <w:outlineLvl w:val="3"/>
    </w:pPr>
    <w:rPr>
      <w:bCs/>
      <w:spacing w:val="20"/>
      <w:szCs w:val="24"/>
      <w:u w:val="single"/>
    </w:rPr>
  </w:style>
  <w:style w:type="paragraph" w:styleId="5">
    <w:name w:val="heading 5"/>
    <w:basedOn w:val="a"/>
    <w:next w:val="a"/>
    <w:qFormat/>
    <w:rsid w:val="00B34B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34B20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B34B20"/>
    <w:pPr>
      <w:keepNext/>
      <w:jc w:val="center"/>
      <w:outlineLvl w:val="6"/>
    </w:pPr>
    <w:rPr>
      <w:b/>
      <w:szCs w:val="24"/>
    </w:rPr>
  </w:style>
  <w:style w:type="paragraph" w:styleId="8">
    <w:name w:val="heading 8"/>
    <w:basedOn w:val="a"/>
    <w:next w:val="a"/>
    <w:qFormat/>
    <w:rsid w:val="00B34B20"/>
    <w:pPr>
      <w:keepNext/>
      <w:ind w:firstLine="720"/>
      <w:jc w:val="center"/>
      <w:outlineLvl w:val="7"/>
    </w:pPr>
    <w:rPr>
      <w:b/>
    </w:rPr>
  </w:style>
  <w:style w:type="paragraph" w:styleId="9">
    <w:name w:val="heading 9"/>
    <w:basedOn w:val="a"/>
    <w:next w:val="a"/>
    <w:qFormat/>
    <w:rsid w:val="00B34B20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34B20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B34B20"/>
  </w:style>
  <w:style w:type="paragraph" w:styleId="20">
    <w:name w:val="Body Text Indent 2"/>
    <w:basedOn w:val="a"/>
    <w:rsid w:val="00B34B20"/>
    <w:pPr>
      <w:ind w:firstLine="709"/>
    </w:pPr>
    <w:rPr>
      <w:b/>
    </w:rPr>
  </w:style>
  <w:style w:type="paragraph" w:styleId="a5">
    <w:name w:val="Body Text Indent"/>
    <w:basedOn w:val="a"/>
    <w:link w:val="a6"/>
    <w:uiPriority w:val="99"/>
    <w:rsid w:val="00B34B20"/>
    <w:pPr>
      <w:ind w:firstLine="709"/>
    </w:pPr>
  </w:style>
  <w:style w:type="paragraph" w:styleId="30">
    <w:name w:val="Body Text Indent 3"/>
    <w:basedOn w:val="a"/>
    <w:rsid w:val="00B34B20"/>
    <w:pPr>
      <w:ind w:firstLine="709"/>
    </w:pPr>
    <w:rPr>
      <w:b/>
    </w:rPr>
  </w:style>
  <w:style w:type="paragraph" w:styleId="a7">
    <w:name w:val="Body Text"/>
    <w:basedOn w:val="a"/>
    <w:link w:val="a8"/>
    <w:rsid w:val="00B34B20"/>
  </w:style>
  <w:style w:type="paragraph" w:styleId="a9">
    <w:name w:val="footer"/>
    <w:basedOn w:val="a"/>
    <w:rsid w:val="00B34B20"/>
    <w:pPr>
      <w:tabs>
        <w:tab w:val="center" w:pos="4677"/>
        <w:tab w:val="right" w:pos="9355"/>
      </w:tabs>
    </w:pPr>
  </w:style>
  <w:style w:type="paragraph" w:customStyle="1" w:styleId="aa">
    <w:name w:val="Стиль"/>
    <w:rsid w:val="00B34B20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B34B20"/>
    <w:pPr>
      <w:widowControl w:val="0"/>
    </w:pPr>
    <w:rPr>
      <w:rFonts w:ascii="Arial" w:hAnsi="Arial"/>
    </w:rPr>
  </w:style>
  <w:style w:type="paragraph" w:styleId="22">
    <w:name w:val="Body Text 2"/>
    <w:basedOn w:val="a"/>
    <w:rsid w:val="00B34B20"/>
    <w:pPr>
      <w:tabs>
        <w:tab w:val="num" w:pos="0"/>
      </w:tabs>
      <w:jc w:val="center"/>
    </w:pPr>
    <w:rPr>
      <w:i/>
    </w:rPr>
  </w:style>
  <w:style w:type="paragraph" w:styleId="31">
    <w:name w:val="Body Text 3"/>
    <w:basedOn w:val="a"/>
    <w:rsid w:val="00B34B20"/>
    <w:pPr>
      <w:jc w:val="center"/>
    </w:pPr>
    <w:rPr>
      <w:sz w:val="22"/>
    </w:rPr>
  </w:style>
  <w:style w:type="paragraph" w:styleId="ab">
    <w:name w:val="Document Map"/>
    <w:basedOn w:val="a"/>
    <w:semiHidden/>
    <w:rsid w:val="00B34B20"/>
    <w:pPr>
      <w:shd w:val="clear" w:color="auto" w:fill="000080"/>
    </w:pPr>
    <w:rPr>
      <w:rFonts w:ascii="Tahoma" w:hAnsi="Tahoma" w:cs="Arial Unicode MS"/>
    </w:rPr>
  </w:style>
  <w:style w:type="paragraph" w:styleId="ac">
    <w:name w:val="Plain Text"/>
    <w:basedOn w:val="a"/>
    <w:link w:val="ad"/>
    <w:rsid w:val="00B34B20"/>
    <w:rPr>
      <w:rFonts w:ascii="Courier New" w:hAnsi="Courier New"/>
      <w:sz w:val="20"/>
    </w:rPr>
  </w:style>
  <w:style w:type="character" w:styleId="ae">
    <w:name w:val="Hyperlink"/>
    <w:basedOn w:val="a0"/>
    <w:rsid w:val="00B34B20"/>
    <w:rPr>
      <w:color w:val="0000FF"/>
      <w:u w:val="single"/>
    </w:rPr>
  </w:style>
  <w:style w:type="paragraph" w:styleId="af">
    <w:name w:val="Normal (Web)"/>
    <w:basedOn w:val="a"/>
    <w:rsid w:val="00B34B20"/>
    <w:pPr>
      <w:spacing w:before="100" w:after="100"/>
    </w:pPr>
  </w:style>
  <w:style w:type="character" w:customStyle="1" w:styleId="a8">
    <w:name w:val="Основной текст Знак"/>
    <w:basedOn w:val="a0"/>
    <w:link w:val="a7"/>
    <w:rsid w:val="00336B80"/>
    <w:rPr>
      <w:sz w:val="28"/>
    </w:rPr>
  </w:style>
  <w:style w:type="paragraph" w:styleId="af0">
    <w:name w:val="List Paragraph"/>
    <w:basedOn w:val="a"/>
    <w:uiPriority w:val="34"/>
    <w:qFormat/>
    <w:rsid w:val="00584F9F"/>
    <w:pPr>
      <w:ind w:left="720"/>
      <w:contextualSpacing/>
    </w:pPr>
  </w:style>
  <w:style w:type="character" w:customStyle="1" w:styleId="ad">
    <w:name w:val="Текст Знак"/>
    <w:basedOn w:val="a0"/>
    <w:link w:val="ac"/>
    <w:rsid w:val="000746D5"/>
    <w:rPr>
      <w:rFonts w:ascii="Courier New" w:hAnsi="Courier New"/>
    </w:rPr>
  </w:style>
  <w:style w:type="paragraph" w:customStyle="1" w:styleId="Aunooi1">
    <w:name w:val="Aunooi1"/>
    <w:basedOn w:val="a"/>
    <w:rsid w:val="000746D5"/>
    <w:pPr>
      <w:widowControl w:val="0"/>
      <w:overflowPunct w:val="0"/>
      <w:autoSpaceDE w:val="0"/>
      <w:autoSpaceDN w:val="0"/>
      <w:adjustRightInd w:val="0"/>
      <w:ind w:left="601" w:hanging="238"/>
      <w:textAlignment w:val="baseline"/>
    </w:pPr>
    <w:rPr>
      <w:rFonts w:ascii="a_Timer" w:hAnsi="a_Timer"/>
      <w:lang w:val="en-US"/>
    </w:rPr>
  </w:style>
  <w:style w:type="paragraph" w:customStyle="1" w:styleId="-Eaaaao2">
    <w:name w:val="-Eaaa?ao2"/>
    <w:basedOn w:val="a"/>
    <w:rsid w:val="000746D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_Timer" w:hAnsi="a_Timer"/>
      <w:lang w:val="en-US"/>
    </w:rPr>
  </w:style>
  <w:style w:type="paragraph" w:customStyle="1" w:styleId="Eaaaao3">
    <w:name w:val="Eaaa?ao3"/>
    <w:basedOn w:val="a"/>
    <w:rsid w:val="000746D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_Timer" w:hAnsi="a_Timer"/>
      <w:lang w:val="en-US"/>
    </w:rPr>
  </w:style>
  <w:style w:type="paragraph" w:customStyle="1" w:styleId="Caaieia3">
    <w:name w:val="Caaieia3"/>
    <w:basedOn w:val="a"/>
    <w:rsid w:val="000746D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lang w:val="en-US"/>
    </w:rPr>
  </w:style>
  <w:style w:type="paragraph" w:customStyle="1" w:styleId="Caaieia2">
    <w:name w:val="Caaieia2"/>
    <w:basedOn w:val="a"/>
    <w:rsid w:val="000746D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lang w:val="en-US"/>
    </w:rPr>
  </w:style>
  <w:style w:type="character" w:customStyle="1" w:styleId="a6">
    <w:name w:val="Основной текст с отступом Знак"/>
    <w:basedOn w:val="a0"/>
    <w:link w:val="a5"/>
    <w:uiPriority w:val="99"/>
    <w:rsid w:val="009208B3"/>
    <w:rPr>
      <w:sz w:val="28"/>
    </w:rPr>
  </w:style>
  <w:style w:type="character" w:customStyle="1" w:styleId="mw-headline">
    <w:name w:val="mw-headline"/>
    <w:basedOn w:val="a0"/>
    <w:rsid w:val="001E0449"/>
  </w:style>
  <w:style w:type="paragraph" w:styleId="af1">
    <w:name w:val="Balloon Text"/>
    <w:basedOn w:val="a"/>
    <w:link w:val="af2"/>
    <w:uiPriority w:val="99"/>
    <w:semiHidden/>
    <w:unhideWhenUsed/>
    <w:rsid w:val="00373E0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73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62422">
                      <w:marLeft w:val="0"/>
                      <w:marRight w:val="-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2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12186">
                                  <w:marLeft w:val="12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16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11781</CharactersWithSpaces>
  <SharedDoc>false</SharedDoc>
  <HLinks>
    <vt:vector size="72" baseType="variant">
      <vt:variant>
        <vt:i4>5832716</vt:i4>
      </vt:variant>
      <vt:variant>
        <vt:i4>33</vt:i4>
      </vt:variant>
      <vt:variant>
        <vt:i4>0</vt:i4>
      </vt:variant>
      <vt:variant>
        <vt:i4>5</vt:i4>
      </vt:variant>
      <vt:variant>
        <vt:lpwstr>http://www.aaai.org/AITopics/html/multi.html</vt:lpwstr>
      </vt:variant>
      <vt:variant>
        <vt:lpwstr/>
      </vt:variant>
      <vt:variant>
        <vt:i4>1114187</vt:i4>
      </vt:variant>
      <vt:variant>
        <vt:i4>30</vt:i4>
      </vt:variant>
      <vt:variant>
        <vt:i4>0</vt:i4>
      </vt:variant>
      <vt:variant>
        <vt:i4>5</vt:i4>
      </vt:variant>
      <vt:variant>
        <vt:lpwstr>http://www.aaai.org/AITopics/html/agents.html</vt:lpwstr>
      </vt:variant>
      <vt:variant>
        <vt:lpwstr/>
      </vt:variant>
      <vt:variant>
        <vt:i4>6684685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http://en.wikipedia.org/wiki/Intelligent_agent</vt:lpwstr>
      </vt:variant>
      <vt:variant>
        <vt:lpwstr/>
      </vt:variant>
      <vt:variant>
        <vt:i4>6422594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http://en.wikipedia.org/wiki/Multi-agent_system</vt:lpwstr>
      </vt:variant>
      <vt:variant>
        <vt:lpwstr/>
      </vt:variant>
      <vt:variant>
        <vt:i4>5767262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http://ru.wikipedia.org/wiki/Интеллектуальный_агент</vt:lpwstr>
      </vt:variant>
      <vt:variant>
        <vt:lpwstr/>
      </vt:variant>
      <vt:variant>
        <vt:i4>2424952</vt:i4>
      </vt:variant>
      <vt:variant>
        <vt:i4>18</vt:i4>
      </vt:variant>
      <vt:variant>
        <vt:i4>0</vt:i4>
      </vt:variant>
      <vt:variant>
        <vt:i4>5</vt:i4>
      </vt:variant>
      <vt:variant>
        <vt:lpwstr>http://www.sics.se/isl/abc/survey.html</vt:lpwstr>
      </vt:variant>
      <vt:variant>
        <vt:lpwstr/>
      </vt:variant>
      <vt:variant>
        <vt:i4>2359354</vt:i4>
      </vt:variant>
      <vt:variant>
        <vt:i4>15</vt:i4>
      </vt:variant>
      <vt:variant>
        <vt:i4>0</vt:i4>
      </vt:variant>
      <vt:variant>
        <vt:i4>5</vt:i4>
      </vt:variant>
      <vt:variant>
        <vt:lpwstr>http://www.cs.cmu.edu/~softagents/</vt:lpwstr>
      </vt:variant>
      <vt:variant>
        <vt:lpwstr/>
      </vt:variant>
      <vt:variant>
        <vt:i4>1769547</vt:i4>
      </vt:variant>
      <vt:variant>
        <vt:i4>12</vt:i4>
      </vt:variant>
      <vt:variant>
        <vt:i4>0</vt:i4>
      </vt:variant>
      <vt:variant>
        <vt:i4>5</vt:i4>
      </vt:variant>
      <vt:variant>
        <vt:lpwstr>http://www.csc.liv.ac.uk/~mjw/pubs/ker95/ker95-html.html</vt:lpwstr>
      </vt:variant>
      <vt:variant>
        <vt:lpwstr/>
      </vt:variant>
      <vt:variant>
        <vt:i4>5111888</vt:i4>
      </vt:variant>
      <vt:variant>
        <vt:i4>9</vt:i4>
      </vt:variant>
      <vt:variant>
        <vt:i4>0</vt:i4>
      </vt:variant>
      <vt:variant>
        <vt:i4>5</vt:i4>
      </vt:variant>
      <vt:variant>
        <vt:lpwstr>http://www.fipa.org/</vt:lpwstr>
      </vt:variant>
      <vt:variant>
        <vt:lpwstr/>
      </vt:variant>
      <vt:variant>
        <vt:i4>2359414</vt:i4>
      </vt:variant>
      <vt:variant>
        <vt:i4>6</vt:i4>
      </vt:variant>
      <vt:variant>
        <vt:i4>0</vt:i4>
      </vt:variant>
      <vt:variant>
        <vt:i4>5</vt:i4>
      </vt:variant>
      <vt:variant>
        <vt:lpwstr>http://multiagent.com/</vt:lpwstr>
      </vt:variant>
      <vt:variant>
        <vt:lpwstr/>
      </vt:variant>
      <vt:variant>
        <vt:i4>7012398</vt:i4>
      </vt:variant>
      <vt:variant>
        <vt:i4>3</vt:i4>
      </vt:variant>
      <vt:variant>
        <vt:i4>0</vt:i4>
      </vt:variant>
      <vt:variant>
        <vt:i4>5</vt:i4>
      </vt:variant>
      <vt:variant>
        <vt:lpwstr>http://agents.umbc.edu/</vt:lpwstr>
      </vt:variant>
      <vt:variant>
        <vt:lpwstr/>
      </vt:variant>
      <vt:variant>
        <vt:i4>5308423</vt:i4>
      </vt:variant>
      <vt:variant>
        <vt:i4>0</vt:i4>
      </vt:variant>
      <vt:variant>
        <vt:i4>0</vt:i4>
      </vt:variant>
      <vt:variant>
        <vt:i4>5</vt:i4>
      </vt:variant>
      <vt:variant>
        <vt:lpwstr>http://www.agentlink.org/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ор</dc:creator>
  <cp:keywords/>
  <dc:description/>
  <cp:lastModifiedBy>Денис Степулёнок</cp:lastModifiedBy>
  <cp:revision>4</cp:revision>
  <cp:lastPrinted>2012-01-12T17:40:00Z</cp:lastPrinted>
  <dcterms:created xsi:type="dcterms:W3CDTF">2011-12-14T01:07:00Z</dcterms:created>
  <dcterms:modified xsi:type="dcterms:W3CDTF">2014-03-13T20:10:00Z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14sOSVc7hl7-pRA2UhPqtyGZX7ggicYriTodDmDGJRDc</vt:lpwstr>
  </property>
  <property fmtid="{D5CDD505-2E9C-101B-9397-08002B2CF9AE}" pid="4" name="Google.Documents.RevisionId">
    <vt:lpwstr>02649483884224905625</vt:lpwstr>
  </property>
  <property fmtid="{D5CDD505-2E9C-101B-9397-08002B2CF9AE}" pid="5" name="Google.Documents.PreviousRevisionId">
    <vt:lpwstr>17475353527438673511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