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739" w:rsidRDefault="000F3739" w:rsidP="000F3739">
      <w:pPr>
        <w:jc w:val="center"/>
        <w:rPr>
          <w:sz w:val="28"/>
          <w:szCs w:val="28"/>
          <w:u w:val="single"/>
        </w:rPr>
      </w:pPr>
    </w:p>
    <w:p w:rsidR="000F3739" w:rsidRPr="00137FED" w:rsidRDefault="000F3739" w:rsidP="000F3739">
      <w:pPr>
        <w:jc w:val="center"/>
        <w:rPr>
          <w:sz w:val="28"/>
          <w:szCs w:val="28"/>
          <w:u w:val="single"/>
        </w:rPr>
      </w:pPr>
      <w:r w:rsidRPr="00137FED">
        <w:rPr>
          <w:sz w:val="28"/>
          <w:szCs w:val="28"/>
          <w:u w:val="single"/>
        </w:rPr>
        <w:t>ВОПРОСЫ   К   ЭКЗАМЕНУ</w:t>
      </w:r>
    </w:p>
    <w:p w:rsidR="000F3739" w:rsidRPr="00137FED" w:rsidRDefault="000F3739" w:rsidP="000F3739">
      <w:pPr>
        <w:jc w:val="center"/>
        <w:rPr>
          <w:sz w:val="28"/>
          <w:szCs w:val="28"/>
          <w:u w:val="single"/>
        </w:rPr>
      </w:pPr>
      <w:r w:rsidRPr="00137FED">
        <w:rPr>
          <w:sz w:val="28"/>
          <w:szCs w:val="28"/>
          <w:u w:val="single"/>
        </w:rPr>
        <w:t>Курс: Технология творчества в профессиональной деятельности (ТТПД)</w:t>
      </w:r>
    </w:p>
    <w:p w:rsidR="000F3739" w:rsidRPr="00137FED" w:rsidRDefault="000F3739" w:rsidP="000F3739">
      <w:pPr>
        <w:jc w:val="center"/>
        <w:rPr>
          <w:sz w:val="28"/>
          <w:szCs w:val="28"/>
          <w:u w:val="single"/>
        </w:rPr>
      </w:pPr>
    </w:p>
    <w:tbl>
      <w:tblPr>
        <w:tblW w:w="1025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"/>
        <w:gridCol w:w="612"/>
        <w:gridCol w:w="9281"/>
      </w:tblGrid>
      <w:tr w:rsidR="000F3739" w:rsidRPr="00137FED" w:rsidTr="00167CBE">
        <w:tc>
          <w:tcPr>
            <w:tcW w:w="360" w:type="dxa"/>
          </w:tcPr>
          <w:p w:rsidR="000F3739" w:rsidRPr="00137FED" w:rsidRDefault="000F3739" w:rsidP="00167CB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0F3739" w:rsidRPr="00137FED" w:rsidRDefault="000F3739" w:rsidP="000F3739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81" w:type="dxa"/>
          </w:tcPr>
          <w:p w:rsidR="000F3739" w:rsidRPr="00137FED" w:rsidRDefault="000F3739" w:rsidP="00FC1AFC">
            <w:pPr>
              <w:jc w:val="both"/>
              <w:rPr>
                <w:sz w:val="28"/>
                <w:szCs w:val="28"/>
              </w:rPr>
            </w:pPr>
            <w:r w:rsidRPr="00137FED">
              <w:rPr>
                <w:sz w:val="28"/>
                <w:szCs w:val="28"/>
              </w:rPr>
              <w:t xml:space="preserve">ФСА – Понятие, назначение, место в техническом </w:t>
            </w:r>
            <w:r w:rsidR="00FC1AFC">
              <w:rPr>
                <w:sz w:val="28"/>
                <w:szCs w:val="28"/>
              </w:rPr>
              <w:t>творчестве. Перечень этапов ФСА (Алгоритм</w:t>
            </w:r>
            <w:r w:rsidRPr="00137FED">
              <w:rPr>
                <w:sz w:val="28"/>
                <w:szCs w:val="28"/>
              </w:rPr>
              <w:t xml:space="preserve">  совершенствования ТС и поиска неисправностей в ТС</w:t>
            </w:r>
            <w:r w:rsidR="00FC1AFC">
              <w:rPr>
                <w:sz w:val="28"/>
                <w:szCs w:val="28"/>
              </w:rPr>
              <w:t>)</w:t>
            </w:r>
            <w:r w:rsidRPr="00137FED">
              <w:rPr>
                <w:sz w:val="28"/>
                <w:szCs w:val="28"/>
              </w:rPr>
              <w:t>.</w:t>
            </w:r>
          </w:p>
        </w:tc>
      </w:tr>
      <w:tr w:rsidR="000F3739" w:rsidRPr="00137FED" w:rsidTr="00167CBE">
        <w:tc>
          <w:tcPr>
            <w:tcW w:w="360" w:type="dxa"/>
          </w:tcPr>
          <w:p w:rsidR="000F3739" w:rsidRPr="00137FED" w:rsidRDefault="000F3739" w:rsidP="00167CB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0F3739" w:rsidRPr="00137FED" w:rsidRDefault="000F3739" w:rsidP="000F3739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81" w:type="dxa"/>
          </w:tcPr>
          <w:p w:rsidR="000F3739" w:rsidRPr="00137FED" w:rsidRDefault="000F3739" w:rsidP="00167CBE">
            <w:pPr>
              <w:jc w:val="both"/>
              <w:rPr>
                <w:sz w:val="28"/>
                <w:szCs w:val="28"/>
              </w:rPr>
            </w:pPr>
            <w:r w:rsidRPr="00137FED">
              <w:rPr>
                <w:sz w:val="28"/>
                <w:szCs w:val="28"/>
              </w:rPr>
              <w:t>ФСА: Подготовительный этап. Информационный этап. Связь с ЗРТС.</w:t>
            </w:r>
          </w:p>
        </w:tc>
      </w:tr>
      <w:tr w:rsidR="000F3739" w:rsidRPr="00137FED" w:rsidTr="00167CBE">
        <w:tc>
          <w:tcPr>
            <w:tcW w:w="360" w:type="dxa"/>
          </w:tcPr>
          <w:p w:rsidR="000F3739" w:rsidRPr="00137FED" w:rsidRDefault="000F3739" w:rsidP="00167CB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0F3739" w:rsidRPr="00137FED" w:rsidRDefault="000F3739" w:rsidP="000F3739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81" w:type="dxa"/>
          </w:tcPr>
          <w:p w:rsidR="000F3739" w:rsidRPr="00137FED" w:rsidRDefault="000F3739" w:rsidP="00167CBE">
            <w:pPr>
              <w:rPr>
                <w:sz w:val="28"/>
                <w:szCs w:val="28"/>
              </w:rPr>
            </w:pPr>
            <w:r w:rsidRPr="00137FED">
              <w:rPr>
                <w:sz w:val="28"/>
                <w:szCs w:val="28"/>
              </w:rPr>
              <w:t>ФСА: Аналитический этап. Связь с ЗРТС. Функционально-идеальное моделирование (свертывание) технической системы.</w:t>
            </w:r>
          </w:p>
        </w:tc>
      </w:tr>
      <w:tr w:rsidR="000F3739" w:rsidRPr="00137FED" w:rsidTr="00167CBE">
        <w:tc>
          <w:tcPr>
            <w:tcW w:w="360" w:type="dxa"/>
          </w:tcPr>
          <w:p w:rsidR="000F3739" w:rsidRPr="00137FED" w:rsidRDefault="000F3739" w:rsidP="00167CB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0F3739" w:rsidRPr="00137FED" w:rsidRDefault="000F3739" w:rsidP="000F3739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81" w:type="dxa"/>
          </w:tcPr>
          <w:p w:rsidR="000F3739" w:rsidRPr="00137FED" w:rsidRDefault="000F3739" w:rsidP="00167CBE">
            <w:pPr>
              <w:rPr>
                <w:sz w:val="28"/>
                <w:szCs w:val="28"/>
              </w:rPr>
            </w:pPr>
            <w:r w:rsidRPr="00137FED">
              <w:rPr>
                <w:sz w:val="28"/>
                <w:szCs w:val="28"/>
              </w:rPr>
              <w:t>ФСА: Творческий этап. Исследовательский этап. Связь с ЗРТС.</w:t>
            </w:r>
          </w:p>
        </w:tc>
      </w:tr>
      <w:tr w:rsidR="007B1AA7" w:rsidRPr="00137FED" w:rsidTr="00167CBE">
        <w:tc>
          <w:tcPr>
            <w:tcW w:w="360" w:type="dxa"/>
          </w:tcPr>
          <w:p w:rsidR="007B1AA7" w:rsidRPr="00137FED" w:rsidRDefault="007B1AA7" w:rsidP="00167CB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7B1AA7" w:rsidRPr="00137FED" w:rsidRDefault="007B1AA7" w:rsidP="000F3739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81" w:type="dxa"/>
          </w:tcPr>
          <w:p w:rsidR="007B1AA7" w:rsidRPr="00137FED" w:rsidRDefault="007B1AA7" w:rsidP="00167C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Рекомендательный, Исследовательский , Внедренческий этапы. Связь с ЗРТС.</w:t>
            </w:r>
          </w:p>
        </w:tc>
      </w:tr>
      <w:tr w:rsidR="007B1AA7" w:rsidRPr="00137FED" w:rsidTr="00167CBE">
        <w:tc>
          <w:tcPr>
            <w:tcW w:w="360" w:type="dxa"/>
          </w:tcPr>
          <w:p w:rsidR="007B1AA7" w:rsidRPr="00137FED" w:rsidRDefault="007B1AA7" w:rsidP="00167CB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7B1AA7" w:rsidRPr="00137FED" w:rsidRDefault="007B1AA7" w:rsidP="000F3739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81" w:type="dxa"/>
          </w:tcPr>
          <w:p w:rsidR="007B1AA7" w:rsidRPr="00137FED" w:rsidRDefault="007B1AA7" w:rsidP="004D50A4">
            <w:pPr>
              <w:jc w:val="both"/>
              <w:rPr>
                <w:snapToGrid w:val="0"/>
                <w:sz w:val="28"/>
                <w:szCs w:val="28"/>
              </w:rPr>
            </w:pPr>
            <w:r w:rsidRPr="00137FED">
              <w:rPr>
                <w:snapToGrid w:val="0"/>
                <w:sz w:val="28"/>
                <w:szCs w:val="28"/>
              </w:rPr>
              <w:t>Патентный закон Российской Федерации. Понятия: открытие, изобретение, полезная модель, промышленный образец, товарный знак. Юридическое определение понятий: изобретение, полезная модель, товарный знак. Непатентоспособные объекты.</w:t>
            </w:r>
          </w:p>
        </w:tc>
      </w:tr>
      <w:tr w:rsidR="007B1AA7" w:rsidRPr="00137FED" w:rsidTr="00167CBE">
        <w:tc>
          <w:tcPr>
            <w:tcW w:w="360" w:type="dxa"/>
          </w:tcPr>
          <w:p w:rsidR="007B1AA7" w:rsidRPr="00137FED" w:rsidRDefault="007B1AA7" w:rsidP="00167CB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7B1AA7" w:rsidRPr="00137FED" w:rsidRDefault="007B1AA7" w:rsidP="000F3739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81" w:type="dxa"/>
          </w:tcPr>
          <w:p w:rsidR="007B1AA7" w:rsidRPr="00137FED" w:rsidRDefault="007B1AA7" w:rsidP="004D50A4">
            <w:pPr>
              <w:jc w:val="both"/>
              <w:rPr>
                <w:snapToGrid w:val="0"/>
                <w:sz w:val="28"/>
                <w:szCs w:val="28"/>
              </w:rPr>
            </w:pPr>
            <w:r w:rsidRPr="00137FED">
              <w:rPr>
                <w:snapToGrid w:val="0"/>
                <w:sz w:val="28"/>
                <w:szCs w:val="28"/>
              </w:rPr>
              <w:t>Информационно-поисковые системы (ИПС). Назначение, виды. Порядок работы  с ИПС при определении аналогов и прототипа изобретения. Определени</w:t>
            </w:r>
            <w:r>
              <w:rPr>
                <w:snapToGrid w:val="0"/>
                <w:sz w:val="28"/>
                <w:szCs w:val="28"/>
              </w:rPr>
              <w:t>е</w:t>
            </w:r>
            <w:r w:rsidRPr="00137FED">
              <w:rPr>
                <w:snapToGrid w:val="0"/>
                <w:sz w:val="28"/>
                <w:szCs w:val="28"/>
              </w:rPr>
              <w:t xml:space="preserve"> патентной чистоты объекта. </w:t>
            </w:r>
          </w:p>
        </w:tc>
      </w:tr>
      <w:tr w:rsidR="007B1AA7" w:rsidRPr="00137FED" w:rsidTr="00167CBE">
        <w:tc>
          <w:tcPr>
            <w:tcW w:w="360" w:type="dxa"/>
          </w:tcPr>
          <w:p w:rsidR="007B1AA7" w:rsidRPr="00137FED" w:rsidRDefault="007B1AA7" w:rsidP="00167CB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7B1AA7" w:rsidRPr="00137FED" w:rsidRDefault="007B1AA7" w:rsidP="000F3739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81" w:type="dxa"/>
          </w:tcPr>
          <w:p w:rsidR="007B1AA7" w:rsidRPr="00137FED" w:rsidRDefault="007B1AA7" w:rsidP="007B1AA7">
            <w:pPr>
              <w:jc w:val="both"/>
              <w:rPr>
                <w:snapToGrid w:val="0"/>
                <w:sz w:val="28"/>
                <w:szCs w:val="28"/>
              </w:rPr>
            </w:pPr>
            <w:r w:rsidRPr="00137FED">
              <w:rPr>
                <w:snapToGrid w:val="0"/>
                <w:sz w:val="28"/>
                <w:szCs w:val="28"/>
              </w:rPr>
              <w:t>Заявка на изобретение. Формула изобретения. Связь понятия «изобретательский шаг» с понятием «противоречие». П</w:t>
            </w:r>
            <w:r>
              <w:rPr>
                <w:snapToGrid w:val="0"/>
                <w:sz w:val="28"/>
                <w:szCs w:val="28"/>
              </w:rPr>
              <w:t xml:space="preserve">оследовательность в </w:t>
            </w:r>
            <w:r w:rsidRPr="00137FED">
              <w:rPr>
                <w:snapToGrid w:val="0"/>
                <w:sz w:val="28"/>
                <w:szCs w:val="28"/>
              </w:rPr>
              <w:t xml:space="preserve"> составлени</w:t>
            </w:r>
            <w:r>
              <w:rPr>
                <w:snapToGrid w:val="0"/>
                <w:sz w:val="28"/>
                <w:szCs w:val="28"/>
              </w:rPr>
              <w:t>и</w:t>
            </w:r>
            <w:r w:rsidRPr="00137FED">
              <w:rPr>
                <w:snapToGrid w:val="0"/>
                <w:sz w:val="28"/>
                <w:szCs w:val="28"/>
              </w:rPr>
              <w:t xml:space="preserve"> описания изобретения.</w:t>
            </w:r>
          </w:p>
        </w:tc>
      </w:tr>
      <w:tr w:rsidR="007B1AA7" w:rsidRPr="00137FED" w:rsidTr="00167CBE">
        <w:tc>
          <w:tcPr>
            <w:tcW w:w="360" w:type="dxa"/>
          </w:tcPr>
          <w:p w:rsidR="007B1AA7" w:rsidRPr="00137FED" w:rsidRDefault="007B1AA7" w:rsidP="00167CB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2" w:type="dxa"/>
          </w:tcPr>
          <w:p w:rsidR="007B1AA7" w:rsidRPr="00137FED" w:rsidRDefault="007B1AA7" w:rsidP="000F3739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9281" w:type="dxa"/>
          </w:tcPr>
          <w:p w:rsidR="007B1AA7" w:rsidRPr="00137FED" w:rsidRDefault="007B1AA7" w:rsidP="004D50A4">
            <w:pPr>
              <w:jc w:val="both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Экспресс-анализ объекта или процесса. Назначение. Процедура проведения.</w:t>
            </w:r>
          </w:p>
        </w:tc>
      </w:tr>
    </w:tbl>
    <w:p w:rsidR="000F3739" w:rsidRDefault="000F3739" w:rsidP="000F3739">
      <w:pPr>
        <w:jc w:val="center"/>
        <w:rPr>
          <w:sz w:val="20"/>
          <w:szCs w:val="20"/>
        </w:rPr>
      </w:pPr>
    </w:p>
    <w:p w:rsidR="000F3739" w:rsidRPr="00FF2C26" w:rsidRDefault="000F3739" w:rsidP="000F3739">
      <w:pPr>
        <w:rPr>
          <w:sz w:val="28"/>
          <w:szCs w:val="28"/>
          <w:u w:val="single"/>
        </w:rPr>
      </w:pPr>
      <w:r w:rsidRPr="00FF2C26">
        <w:rPr>
          <w:sz w:val="28"/>
          <w:szCs w:val="28"/>
          <w:u w:val="single"/>
        </w:rPr>
        <w:t>Практическая часть:</w:t>
      </w:r>
    </w:p>
    <w:p w:rsidR="000F3739" w:rsidRDefault="00FC1AFC" w:rsidP="000F373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Презентация курса ТРТМ (1/2 – 1 стр.)</w:t>
      </w:r>
    </w:p>
    <w:p w:rsidR="00FC1AFC" w:rsidRDefault="00FC1AFC" w:rsidP="000F373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Этапы ФСА по учебно-игровой  задаче «Дом на Луне».</w:t>
      </w:r>
    </w:p>
    <w:p w:rsidR="000F3739" w:rsidRPr="00FF2C26" w:rsidRDefault="000F3739" w:rsidP="000F3739">
      <w:pPr>
        <w:numPr>
          <w:ilvl w:val="0"/>
          <w:numId w:val="2"/>
        </w:numPr>
        <w:rPr>
          <w:sz w:val="28"/>
          <w:szCs w:val="28"/>
        </w:rPr>
      </w:pPr>
      <w:r w:rsidRPr="00FF2C26">
        <w:rPr>
          <w:sz w:val="28"/>
          <w:szCs w:val="28"/>
        </w:rPr>
        <w:t>Решение задачи по противоречию своей исследовательской темы</w:t>
      </w:r>
      <w:r>
        <w:rPr>
          <w:sz w:val="28"/>
          <w:szCs w:val="28"/>
        </w:rPr>
        <w:t xml:space="preserve"> </w:t>
      </w:r>
      <w:r w:rsidR="00FC1AFC">
        <w:rPr>
          <w:sz w:val="28"/>
          <w:szCs w:val="28"/>
        </w:rPr>
        <w:t>(</w:t>
      </w:r>
      <w:r>
        <w:rPr>
          <w:sz w:val="28"/>
          <w:szCs w:val="28"/>
        </w:rPr>
        <w:t>по таблице разрешения технических противоречий</w:t>
      </w:r>
      <w:r w:rsidR="00FC1AFC">
        <w:rPr>
          <w:sz w:val="28"/>
          <w:szCs w:val="28"/>
        </w:rPr>
        <w:t>)</w:t>
      </w:r>
      <w:r w:rsidRPr="00FF2C26">
        <w:rPr>
          <w:sz w:val="28"/>
          <w:szCs w:val="28"/>
        </w:rPr>
        <w:t>.</w:t>
      </w:r>
    </w:p>
    <w:p w:rsidR="000F3739" w:rsidRDefault="000F3739" w:rsidP="000F3739">
      <w:pPr>
        <w:jc w:val="center"/>
        <w:rPr>
          <w:sz w:val="20"/>
          <w:szCs w:val="20"/>
        </w:rPr>
      </w:pPr>
    </w:p>
    <w:p w:rsidR="000F3739" w:rsidRDefault="000F3739" w:rsidP="000F3739">
      <w:pPr>
        <w:jc w:val="center"/>
        <w:rPr>
          <w:sz w:val="20"/>
          <w:szCs w:val="20"/>
        </w:rPr>
      </w:pPr>
    </w:p>
    <w:p w:rsidR="000F3739" w:rsidRPr="00192CEF" w:rsidRDefault="000F3739" w:rsidP="000F3739">
      <w:pPr>
        <w:rPr>
          <w:sz w:val="20"/>
          <w:szCs w:val="20"/>
        </w:rPr>
      </w:pPr>
    </w:p>
    <w:p w:rsidR="0072299F" w:rsidRDefault="0072299F"/>
    <w:sectPr w:rsidR="0072299F" w:rsidSect="00C15720">
      <w:headerReference w:type="default" r:id="rId7"/>
      <w:pgSz w:w="11906" w:h="16838"/>
      <w:pgMar w:top="1134" w:right="92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68C" w:rsidRDefault="00AB568C" w:rsidP="00A753F7">
      <w:r>
        <w:separator/>
      </w:r>
    </w:p>
  </w:endnote>
  <w:endnote w:type="continuationSeparator" w:id="1">
    <w:p w:rsidR="00AB568C" w:rsidRDefault="00AB568C" w:rsidP="00A753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68C" w:rsidRDefault="00AB568C" w:rsidP="00A753F7">
      <w:r>
        <w:separator/>
      </w:r>
    </w:p>
  </w:footnote>
  <w:footnote w:type="continuationSeparator" w:id="1">
    <w:p w:rsidR="00AB568C" w:rsidRDefault="00AB568C" w:rsidP="00A753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270" w:rsidRPr="00F6615F" w:rsidRDefault="00A00B3E">
    <w:pPr>
      <w:pStyle w:val="a3"/>
      <w:rPr>
        <w:sz w:val="20"/>
        <w:szCs w:val="20"/>
        <w:u w:val="single"/>
      </w:rPr>
    </w:pPr>
    <w:r>
      <w:rPr>
        <w:sz w:val="20"/>
        <w:szCs w:val="20"/>
        <w:u w:val="single"/>
      </w:rPr>
      <w:t>Братцева Г.Г. , 200</w:t>
    </w:r>
    <w:r w:rsidR="00394AF6">
      <w:rPr>
        <w:sz w:val="20"/>
        <w:szCs w:val="20"/>
        <w:u w:val="single"/>
      </w:rPr>
      <w:t>8</w:t>
    </w:r>
    <w:r w:rsidRPr="00F6615F">
      <w:rPr>
        <w:sz w:val="20"/>
        <w:szCs w:val="20"/>
        <w:u w:val="single"/>
      </w:rPr>
      <w:t xml:space="preserve"> г.                                  Курс Т</w:t>
    </w:r>
    <w:r>
      <w:rPr>
        <w:sz w:val="20"/>
        <w:szCs w:val="20"/>
        <w:u w:val="single"/>
      </w:rPr>
      <w:t>ТПД</w:t>
    </w:r>
    <w:r w:rsidRPr="00F6615F">
      <w:rPr>
        <w:sz w:val="20"/>
        <w:szCs w:val="20"/>
        <w:u w:val="single"/>
      </w:rPr>
      <w:t>.                                    Организация учебного процесса.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C48CD"/>
    <w:multiLevelType w:val="hybridMultilevel"/>
    <w:tmpl w:val="517465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191DCF"/>
    <w:multiLevelType w:val="hybridMultilevel"/>
    <w:tmpl w:val="8B8E2A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3739"/>
    <w:rsid w:val="000F3739"/>
    <w:rsid w:val="00394AF6"/>
    <w:rsid w:val="0072299F"/>
    <w:rsid w:val="007B1AA7"/>
    <w:rsid w:val="00A00B3E"/>
    <w:rsid w:val="00A753F7"/>
    <w:rsid w:val="00AB568C"/>
    <w:rsid w:val="00FC1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7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F373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F37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394AF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94AF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2008-12-11T20:56:00Z</dcterms:created>
  <dcterms:modified xsi:type="dcterms:W3CDTF">2008-12-13T01:33:00Z</dcterms:modified>
</cp:coreProperties>
</file>