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</w:r>
      <w:r>
        <w:rPr/>
        <w:t>Система CLI состоит из двух частей (компонентов): терминального клиента и cli сервиса. Терминальный клиент служит для взаимодействия с пользователем: принимает от него ввод, производит первичную обработку, отправляет ввод пользователя на cli сервис, получает с него результаты обработки ввода пользователя на cli сервисе и выводит эти результаты либо на стандартный вывод, либо на стандартный вывод ошибок. Пользователи к терминальному клиенту могут подключаться как локально, так и удалено (например, через ssh). При этом один экземпляр терминального клиента взаимодействует только с одним пользователем; в случае нескольких пользователей, у каждого пользователя будет запущен свой экземпляр терминального клиента для взаимодействия с системой. cli сервис служит для взаимодействия с одним или несколькими терминальными клиентами: cli сервис принимает запросы от терминального клиента, разбирает их в одну или несколько команд, выполняет полученные команды и возвращает результаты выполнения этих команд обратно на терминальный клиент. Один экземпляр cli сервиса может обработать несколько запросов от нескольких терминальных клиентов одновременно; при этом обработка запросов от одного клиента никак не зависит от обработки запросов от других клиентов. cli сервис предназначен для работы в системе в качестве демона. В системе может одновременно работать несколько экземпляров cli сервиса, сконфигурированных соответствующим способом (например, для взаимодействия с разными подсистемами на одном устройстве). Взаимодействие между терминальным клиентом и cli сервисом происходит через сокетное соединение.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Зависимости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На данный момент для сборки и работы системы существует ряд внешних зависимостей: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Среда выполнения Erlang версии R16 и выше.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Библиотека readline версии 6.2 и выше </w:t>
      </w:r>
      <w:r>
        <w:rPr/>
        <w:t>(включая пакеты для разработчиков)</w:t>
      </w:r>
      <w:r>
        <w:rPr/>
        <w:t>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Пакет build-essential </w:t>
      </w:r>
      <w:r>
        <w:rPr/>
        <w:t>(или его аналог)</w:t>
      </w:r>
      <w:r>
        <w:rPr/>
        <w:t>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paragraph">
    <w:name w:val="Заголовок"/>
    <w:basedOn w:val="style0"/>
    <w:next w:val="style3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7" w:type="paragraph">
    <w:name w:val="Основной текст"/>
    <w:basedOn w:val="style0"/>
    <w:next w:val="style37"/>
    <w:pPr>
      <w:spacing w:after="120" w:before="0"/>
      <w:contextualSpacing w:val="false"/>
    </w:pPr>
    <w:rPr/>
  </w:style>
  <w:style w:styleId="style38" w:type="paragraph">
    <w:name w:val="Список"/>
    <w:basedOn w:val="style37"/>
    <w:next w:val="style38"/>
    <w:pPr/>
    <w:rPr>
      <w:rFonts w:cs="Lohit Hindi"/>
    </w:rPr>
  </w:style>
  <w:style w:styleId="style39" w:type="paragraph">
    <w:name w:val="Название"/>
    <w:basedOn w:val="style0"/>
    <w:next w:val="style3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0" w:type="paragraph">
    <w:name w:val="Указатель"/>
    <w:basedOn w:val="style0"/>
    <w:next w:val="style4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