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/>
      </w:pPr>
      <w:r>
        <w:rPr/>
        <w:t>CLI: планы на будущее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>Терминальный клиент: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>Чтение конфигурационных данных из файла.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>Возможно, динамическая загрузка команд при запуске (сейчас все команды терминального клиента скомпилированы в сам терминальный клиент).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>Возможно, текстовый редактор в терминальном клиенте.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>Возможно, интерактивные команды в терминальном клиенте (интерактивные команды — это команды, которые запрашивают данные у клиента постепенно).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>cli сервис: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>Возможно, выполнение команд, взаимодействующих с железом в отдельной песочнице: в отдельном процессе</w:t>
      </w:r>
      <w:r>
        <w:rPr>
          <w:b/>
          <w:bCs/>
        </w:rPr>
        <w:t>sed</w:t>
      </w:r>
      <w:r>
        <w:rPr/>
        <w:t>, на отдельном узле и т.д.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>Возможно, запрос информации о командах терминального клиента с терминального клиента, а не использование команд-заглушек на стороне cli сервиса.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>Возможно, использование локального хранилища для пользовательских настроек и истории.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>Возможно, использование локального хранилища для хранения набора скриптов пользователя.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>Возможно, использование единой системы аутентификации на основе пользователей Linux.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>Команды:</w:t>
      </w:r>
    </w:p>
    <w:p>
      <w:pPr>
        <w:pStyle w:val="style0"/>
        <w:jc w:val="both"/>
        <w:rPr/>
      </w:pPr>
      <w:r>
        <w:rPr/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720"/>
        <w:gridCol w:w="7918"/>
      </w:tblGrid>
      <w:tr>
        <w:trPr>
          <w:cantSplit w:val="false"/>
        </w:trPr>
        <w:tc>
          <w:tcPr>
            <w:tcW w:type="dxa" w:w="172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0"/>
              <w:spacing w:after="200" w:before="0"/>
              <w:ind w:hanging="0" w:left="0" w:right="0"/>
              <w:contextualSpacing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alias</w:t>
            </w:r>
          </w:p>
        </w:tc>
        <w:tc>
          <w:tcPr>
            <w:tcW w:type="dxa" w:w="791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2">
              <w:r>
                <w:rPr>
                  <w:rStyle w:val="style20"/>
                  <w:lang w:val="en-US"/>
                </w:rPr>
                <w:t>http://ss64.com/bash/alias.html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0"/>
              <w:spacing w:after="200" w:before="0"/>
              <w:ind w:hanging="0" w:left="0" w:right="0"/>
              <w:contextualSpacing/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awk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3">
              <w:r>
                <w:rPr>
                  <w:rStyle w:val="style20"/>
                  <w:lang w:val="en-US"/>
                </w:rPr>
                <w:t>http://ss64.com/bash/awk.html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возможно, т.к. достаточно трудоемко.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0"/>
              <w:spacing w:after="200" w:before="0"/>
              <w:ind w:hanging="0" w:left="0" w:right="0"/>
              <w:contextualSpacing/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bc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4">
              <w:r>
                <w:rPr>
                  <w:rStyle w:val="style20"/>
                  <w:lang w:val="en-US"/>
                </w:rPr>
                <w:t>http://ss64.com/bash/bc.html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0"/>
              <w:spacing w:after="200" w:before="0"/>
              <w:ind w:hanging="0" w:left="0" w:right="0"/>
              <w:contextualSpacing/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bg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5">
              <w:r>
                <w:rPr>
                  <w:rStyle w:val="style20"/>
                  <w:lang w:val="en-US"/>
                </w:rPr>
                <w:t>http://ss64.com/bash/bg.html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 xml:space="preserve">возможно, </w:t>
            </w:r>
            <w:r>
              <w:rPr>
                <w:color w:val="000000"/>
                <w:lang w:val="en-US"/>
              </w:rPr>
              <w:t>без поддержки параллельных задач в CLI бесполезна</w:t>
            </w:r>
            <w:r>
              <w:rPr/>
              <w:t>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0"/>
              <w:spacing w:after="200" w:before="0"/>
              <w:ind w:hanging="0" w:left="0" w:right="0"/>
              <w:contextualSpacing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break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6">
              <w:r>
                <w:rPr>
                  <w:rStyle w:val="style20"/>
                  <w:lang w:val="en-US"/>
                </w:rPr>
                <w:t>http://ss64.com/bash/break.html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builtin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7">
              <w:r>
                <w:rPr>
                  <w:rStyle w:val="style20"/>
                  <w:lang w:val="en-US"/>
                </w:rPr>
                <w:t>http://ss64.com/bash/builtin.html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0"/>
              <w:spacing w:after="200" w:before="0"/>
              <w:ind w:hanging="0" w:left="0" w:right="0"/>
              <w:contextualSpacing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case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8">
              <w:r>
                <w:rPr>
                  <w:rStyle w:val="style20"/>
                  <w:lang w:val="en-US"/>
                </w:rPr>
                <w:t>http://ss64.com/bash/case.html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clear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/>
            </w:pPr>
            <w:r>
              <w:rPr/>
              <w:t>Описание:</w:t>
            </w:r>
          </w:p>
          <w:p>
            <w:pPr>
              <w:pStyle w:val="style29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9">
              <w:r>
                <w:rPr>
                  <w:rStyle w:val="style20"/>
                  <w:lang w:val="en-US"/>
                </w:rPr>
                <w:t>http://ss64.com/bash/command.html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0"/>
              <w:spacing w:after="200" w:before="0"/>
              <w:ind w:hanging="0" w:left="0" w:right="0"/>
              <w:contextualSpacing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continue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r>
              <w:rPr>
                <w:rStyle w:val="style20"/>
                <w:lang w:val="en-US"/>
              </w:rPr>
              <w:t>http://ss64.com/bash/continue.html</w:t>
            </w:r>
          </w:p>
          <w:p>
            <w:pPr>
              <w:pStyle w:val="style29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0"/>
              <w:spacing w:after="200" w:before="0"/>
              <w:ind w:hanging="0" w:left="0" w:right="0"/>
              <w:contextualSpacing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cut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>Описание:</w:t>
            </w:r>
            <w:r>
              <w:rPr>
                <w:rStyle w:val="style20"/>
                <w:lang w:val="en-US"/>
              </w:rPr>
              <w:t xml:space="preserve"> </w:t>
            </w:r>
            <w:hyperlink r:id="rId10">
              <w:r>
                <w:rPr>
                  <w:rStyle w:val="style20"/>
                  <w:lang w:val="en-US"/>
                </w:rPr>
                <w:t>http://ss64.com/bash/cut.html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declare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11">
              <w:r>
                <w:rPr>
                  <w:rStyle w:val="style20"/>
                  <w:lang w:val="en-US"/>
                </w:rPr>
                <w:t>http://ss64.com/bash/declare.html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echo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r>
              <w:rPr>
                <w:rStyle w:val="style20"/>
                <w:lang w:val="en-US"/>
              </w:rPr>
              <w:t>http://ss64.com/bash/echo.html</w:t>
            </w:r>
          </w:p>
          <w:p>
            <w:pPr>
              <w:pStyle w:val="style29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egrep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r>
              <w:rPr>
                <w:rStyle w:val="style20"/>
                <w:lang w:val="en-US"/>
              </w:rPr>
              <w:t>http://ss64.com/bash/egrep.html</w:t>
            </w:r>
          </w:p>
          <w:p>
            <w:pPr>
              <w:pStyle w:val="style29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enable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12">
              <w:r>
                <w:rPr>
                  <w:rStyle w:val="style20"/>
                  <w:lang w:val="en-US"/>
                </w:rPr>
                <w:t>http://ss64.com/bash/enable.html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env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r>
              <w:rPr>
                <w:rStyle w:val="style20"/>
                <w:lang w:val="en-US"/>
              </w:rPr>
              <w:t>http://ss64.com/bash/env.html</w:t>
            </w:r>
          </w:p>
          <w:p>
            <w:pPr>
              <w:pStyle w:val="style29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eval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r>
              <w:rPr>
                <w:rStyle w:val="style20"/>
                <w:lang w:val="en-US"/>
              </w:rPr>
              <w:t>http://ss64.com/bash/eval.html</w:t>
            </w:r>
          </w:p>
          <w:p>
            <w:pPr>
              <w:pStyle w:val="style29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exec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r>
              <w:rPr>
                <w:rStyle w:val="style20"/>
                <w:lang w:val="en-US"/>
              </w:rPr>
              <w:t>http://ss64.com/bash/exec.html</w:t>
            </w:r>
          </w:p>
          <w:p>
            <w:pPr>
              <w:pStyle w:val="style29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expand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13">
              <w:r>
                <w:rPr>
                  <w:rStyle w:val="style20"/>
                  <w:lang w:val="en-US"/>
                </w:rPr>
                <w:t>http://ss64.com/bash/expand.html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export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14">
              <w:r>
                <w:rPr>
                  <w:rStyle w:val="style20"/>
                  <w:lang w:val="en-US"/>
                </w:rPr>
                <w:t>http://ss64.com/bash/export.html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expr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15">
              <w:r>
                <w:rPr>
                  <w:rStyle w:val="style20"/>
                  <w:lang w:val="en-US"/>
                </w:rPr>
                <w:t>http://ss64.com/bash/expr.html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16">
              <w:r>
                <w:rPr>
                  <w:rStyle w:val="style20"/>
                  <w:lang w:val="en-US"/>
                </w:rPr>
                <w:t>http://ss64.com/bash/export.html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fg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17">
              <w:r>
                <w:rPr>
                  <w:rStyle w:val="style20"/>
                  <w:lang w:val="en-US"/>
                </w:rPr>
                <w:t>http://ss64.com/bash/fg.html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 xml:space="preserve">возможно, </w:t>
            </w:r>
            <w:r>
              <w:rPr>
                <w:color w:val="000000"/>
                <w:lang w:val="en-US"/>
              </w:rPr>
              <w:t>без поддержки параллельных задач в CLI бесполезна</w:t>
            </w:r>
            <w:r>
              <w:rPr/>
              <w:t>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0"/>
              <w:spacing w:after="200" w:before="0"/>
              <w:ind w:hanging="0" w:left="0" w:right="0"/>
              <w:contextualSpacing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fmt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r>
              <w:rPr>
                <w:rStyle w:val="style20"/>
                <w:lang w:val="en-US"/>
              </w:rPr>
              <w:t>http://ss64.com/bash/fmt.html</w:t>
            </w:r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fold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r>
              <w:rPr>
                <w:rStyle w:val="style20"/>
                <w:lang w:val="en-US"/>
              </w:rPr>
              <w:t>http://ss64.com/bash/fold.html</w:t>
            </w:r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for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r>
              <w:rPr>
                <w:rStyle w:val="style20"/>
                <w:lang w:val="en-US"/>
              </w:rPr>
              <w:t>http://ss64.com/bash/for.html</w:t>
            </w:r>
          </w:p>
          <w:p>
            <w:pPr>
              <w:pStyle w:val="style29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18">
              <w:r>
                <w:rPr>
                  <w:rStyle w:val="style20"/>
                  <w:lang w:val="en-US"/>
                </w:rPr>
                <w:t>http://ss64.com/bash/function.html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getopts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19">
              <w:r>
                <w:rPr>
                  <w:rStyle w:val="style20"/>
                  <w:lang w:val="en-US"/>
                </w:rPr>
                <w:t>http://ss64.com/bash/getopts.html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grep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20">
              <w:r>
                <w:rPr>
                  <w:rStyle w:val="style20"/>
                  <w:lang w:val="en-US"/>
                </w:rPr>
                <w:t>http://ss64.com/bash/grep.html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head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r>
              <w:rPr>
                <w:rStyle w:val="style20"/>
                <w:lang w:val="en-US"/>
              </w:rPr>
              <w:t>http://ss64.com/bash/head.html</w:t>
            </w:r>
          </w:p>
          <w:p>
            <w:pPr>
              <w:pStyle w:val="style29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history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21">
              <w:r>
                <w:rPr>
                  <w:rStyle w:val="style20"/>
                  <w:lang w:val="en-US"/>
                </w:rPr>
                <w:t>http://ss64.com/bash/history.html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iconv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22">
              <w:r>
                <w:rPr>
                  <w:rStyle w:val="style20"/>
                  <w:lang w:val="en-US"/>
                </w:rPr>
                <w:t>http://ss64.com/bash/iconv.html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if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23">
              <w:r>
                <w:rPr>
                  <w:rStyle w:val="style20"/>
                  <w:lang w:val="en-US"/>
                </w:rPr>
                <w:t>http://ss64.com/bash/if.html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less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24">
              <w:r>
                <w:rPr>
                  <w:rStyle w:val="style20"/>
                  <w:lang w:val="en-US"/>
                </w:rPr>
                <w:t>http://ss64.com/bash/less.html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let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25">
              <w:r>
                <w:rPr>
                  <w:rStyle w:val="style20"/>
                  <w:lang w:val="en-US"/>
                </w:rPr>
                <w:t>http://ss64.com/bash/let.html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local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26">
              <w:r>
                <w:rPr>
                  <w:rStyle w:val="style20"/>
                  <w:lang w:val="en-US"/>
                </w:rPr>
                <w:t>http://ss64.com/bash/local.html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look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27">
              <w:r>
                <w:rPr>
                  <w:rStyle w:val="style20"/>
                  <w:lang w:val="en-US"/>
                </w:rPr>
                <w:t>http://ss64.com/bash/look.html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more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28">
              <w:r>
                <w:rPr>
                  <w:rStyle w:val="style20"/>
                  <w:lang w:val="en-US"/>
                </w:rPr>
                <w:t>http://ss64.com/bash/more.html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nl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29">
              <w:r>
                <w:rPr>
                  <w:rStyle w:val="style20"/>
                  <w:lang w:val="en-US"/>
                </w:rPr>
                <w:t>http://ss64.com/bash/nl.html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printf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30">
              <w:r>
                <w:rPr>
                  <w:rStyle w:val="style20"/>
                  <w:lang w:val="en-US"/>
                </w:rPr>
                <w:t>http://ss64.com/bash/printf.html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read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31">
              <w:r>
                <w:rPr>
                  <w:rStyle w:val="style20"/>
                  <w:lang w:val="en-US"/>
                </w:rPr>
                <w:t>http://ss64.com/bash/read.html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readarray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/>
            </w:pPr>
            <w:r>
              <w:rPr/>
              <w:t>Описание:</w:t>
            </w:r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return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32">
              <w:r>
                <w:rPr>
                  <w:rStyle w:val="style20"/>
                  <w:lang w:val="en-US"/>
                </w:rPr>
                <w:t>http://ss64.com/bash/return.html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33">
              <w:r>
                <w:rPr>
                  <w:rStyle w:val="style20"/>
                  <w:lang w:val="en-US"/>
                </w:rPr>
                <w:t>http://ss64.com/bash/rev.html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sed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34">
              <w:r>
                <w:rPr>
                  <w:rStyle w:val="style20"/>
                  <w:lang w:val="en-US"/>
                </w:rPr>
                <w:t>http://ss64.com/bash/sed.html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возможно, т.к. достаточно трудоемко.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select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35">
              <w:r>
                <w:rPr>
                  <w:rStyle w:val="style20"/>
                  <w:lang w:val="en-US"/>
                </w:rPr>
                <w:t>http://ss64.com/bash/select.html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seq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36">
              <w:r>
                <w:rPr>
                  <w:rStyle w:val="style20"/>
                  <w:lang w:val="en-US"/>
                </w:rPr>
                <w:t>http://ss64.com/bash/seq.html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set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37">
              <w:r>
                <w:rPr>
                  <w:rStyle w:val="style20"/>
                  <w:lang w:val="en-US"/>
                </w:rPr>
                <w:t>http://ss64.com/bash/set.html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shift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38">
              <w:r>
                <w:rPr>
                  <w:rStyle w:val="style20"/>
                  <w:lang w:val="en-US"/>
                </w:rPr>
                <w:t>http://ss64.com/bash/shift.html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shopt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39">
              <w:r>
                <w:rPr>
                  <w:rStyle w:val="style20"/>
                  <w:lang w:val="en-US"/>
                </w:rPr>
                <w:t>http://ss64.com/bash/shopt.html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sort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40">
              <w:r>
                <w:rPr>
                  <w:rStyle w:val="style20"/>
                  <w:lang w:val="en-US"/>
                </w:rPr>
                <w:t>http://ss64.com/bash/sort.html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tail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41">
              <w:r>
                <w:rPr>
                  <w:rStyle w:val="style20"/>
                  <w:lang w:val="en-US"/>
                </w:rPr>
                <w:t>http://ss64.com/bash/tail.html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42">
              <w:r>
                <w:rPr>
                  <w:rStyle w:val="style20"/>
                  <w:lang w:val="en-US"/>
                </w:rPr>
                <w:t>http://ss64.com/bash/test.html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43">
              <w:r>
                <w:rPr>
                  <w:rStyle w:val="style20"/>
                  <w:lang w:val="en-US"/>
                </w:rPr>
                <w:t>http://ss64.com/bash/tr.html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tsort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44">
              <w:r>
                <w:rPr>
                  <w:rStyle w:val="style20"/>
                  <w:lang w:val="en-US"/>
                </w:rPr>
                <w:t>http://ss64.com/bash/tsort.html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unalias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45">
              <w:r>
                <w:rPr>
                  <w:rStyle w:val="style20"/>
                  <w:lang w:val="en-US"/>
                </w:rPr>
                <w:t>http://ss64.com/bash/alias.html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uniq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46">
              <w:r>
                <w:rPr>
                  <w:rStyle w:val="style20"/>
                  <w:lang w:val="en-US"/>
                </w:rPr>
                <w:t>http://ss64.com/bash/uniq.html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unset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47">
              <w:r>
                <w:rPr>
                  <w:rStyle w:val="style20"/>
                  <w:lang w:val="en-US"/>
                </w:rPr>
                <w:t>http://ss64.com/bash/unset.html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until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48">
              <w:r>
                <w:rPr>
                  <w:rStyle w:val="style20"/>
                  <w:lang w:val="en-US"/>
                </w:rPr>
                <w:t>http://ss64.com/bash/until.html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vi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49">
              <w:r>
                <w:rPr>
                  <w:rStyle w:val="style20"/>
                  <w:lang w:val="en-US"/>
                </w:rPr>
                <w:t>http://ss64.com/vi.html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wc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50">
              <w:r>
                <w:rPr>
                  <w:rStyle w:val="style20"/>
                  <w:lang w:val="en-US"/>
                </w:rPr>
                <w:t>http://ss64.com/bash/wc.html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while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51">
              <w:r>
                <w:rPr>
                  <w:rStyle w:val="style20"/>
                  <w:lang w:val="en-US"/>
                </w:rPr>
                <w:t>http://ss64.com/bash/while.html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type="dxa" w:w="172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xargs</w:t>
            </w:r>
          </w:p>
        </w:tc>
        <w:tc>
          <w:tcPr>
            <w:tcW w:type="dxa" w:w="791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9"/>
              <w:jc w:val="both"/>
              <w:rPr>
                <w:rStyle w:val="style20"/>
                <w:lang w:val="en-US"/>
              </w:rPr>
            </w:pPr>
            <w:r>
              <w:rPr/>
              <w:t xml:space="preserve">Описание: </w:t>
            </w:r>
            <w:hyperlink r:id="rId52">
              <w:r>
                <w:rPr>
                  <w:rStyle w:val="style20"/>
                  <w:lang w:val="en-US"/>
                </w:rPr>
                <w:t>http://ss64.com/bash/xargs.html</w:t>
              </w:r>
            </w:hyperlink>
          </w:p>
          <w:p>
            <w:pPr>
              <w:pStyle w:val="style29"/>
              <w:jc w:val="both"/>
              <w:rPr/>
            </w:pPr>
            <w:r>
              <w:rPr/>
              <w:t xml:space="preserve">Планируется реализовать: </w:t>
            </w:r>
            <w:r>
              <w:rPr/>
              <w:t>возможно, т.к. нет уверенности в необходимости.</w:t>
            </w:r>
          </w:p>
        </w:tc>
      </w:tr>
    </w:tbl>
    <w:p>
      <w:pPr>
        <w:pStyle w:val="style0"/>
        <w:jc w:val="both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35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jc w:val="left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ru-RU"/>
    </w:rPr>
  </w:style>
  <w:style w:styleId="style15" w:type="character">
    <w:name w:val="Маркеры списка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Интернет-ссылка"/>
    <w:next w:val="style20"/>
    <w:rPr>
      <w:color w:val="000080"/>
      <w:u w:val="single"/>
      <w:lang w:bidi="zxx-" w:eastAsia="zxx-" w:val="zxx-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OpenSymbol"/>
    </w:rPr>
  </w:style>
  <w:style w:styleId="style23" w:type="character">
    <w:name w:val="Посещённая гиперссылка"/>
    <w:next w:val="style23"/>
    <w:rPr>
      <w:color w:val="800000"/>
      <w:u w:val="single"/>
      <w:lang w:bidi="zxx-" w:eastAsia="zxx-" w:val="zxx-"/>
    </w:rPr>
  </w:style>
  <w:style w:styleId="style24" w:type="paragraph">
    <w:name w:val="Заголовок"/>
    <w:basedOn w:val="style0"/>
    <w:next w:val="style25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5" w:type="paragraph">
    <w:name w:val="Основной текст"/>
    <w:basedOn w:val="style0"/>
    <w:next w:val="style25"/>
    <w:pPr>
      <w:spacing w:after="120" w:before="0" w:line="288" w:lineRule="auto"/>
      <w:contextualSpacing w:val="false"/>
    </w:pPr>
    <w:rPr/>
  </w:style>
  <w:style w:styleId="style26" w:type="paragraph">
    <w:name w:val="Список"/>
    <w:basedOn w:val="style25"/>
    <w:next w:val="style26"/>
    <w:pPr/>
    <w:rPr>
      <w:rFonts w:cs="Lohit Hindi"/>
    </w:rPr>
  </w:style>
  <w:style w:styleId="style27" w:type="paragraph">
    <w:name w:val="Название"/>
    <w:basedOn w:val="style0"/>
    <w:next w:val="style27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8" w:type="paragraph">
    <w:name w:val="Указатель"/>
    <w:basedOn w:val="style0"/>
    <w:next w:val="style28"/>
    <w:pPr>
      <w:suppressLineNumbers/>
    </w:pPr>
    <w:rPr>
      <w:rFonts w:cs="Lohit Hindi"/>
    </w:rPr>
  </w:style>
  <w:style w:styleId="style29" w:type="paragraph">
    <w:name w:val="Содержимое таблицы"/>
    <w:basedOn w:val="style0"/>
    <w:next w:val="style29"/>
    <w:pPr/>
    <w:rPr/>
  </w:style>
  <w:style w:styleId="style30" w:type="paragraph">
    <w:name w:val="List Paragraph"/>
    <w:basedOn w:val="style0"/>
    <w:next w:val="style30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s64.com/bash/alias.html" TargetMode="External"/><Relationship Id="rId3" Type="http://schemas.openxmlformats.org/officeDocument/2006/relationships/hyperlink" Target="http://ss64.com/bash/awk.html" TargetMode="External"/><Relationship Id="rId4" Type="http://schemas.openxmlformats.org/officeDocument/2006/relationships/hyperlink" Target="http://ss64.com/bash/bc.html" TargetMode="External"/><Relationship Id="rId5" Type="http://schemas.openxmlformats.org/officeDocument/2006/relationships/hyperlink" Target="http://ss64.com/bash/bg.html" TargetMode="External"/><Relationship Id="rId6" Type="http://schemas.openxmlformats.org/officeDocument/2006/relationships/hyperlink" Target="http://ss64.com/bash/break.html" TargetMode="External"/><Relationship Id="rId7" Type="http://schemas.openxmlformats.org/officeDocument/2006/relationships/hyperlink" Target="http://ss64.com/bash/builtin.html" TargetMode="External"/><Relationship Id="rId8" Type="http://schemas.openxmlformats.org/officeDocument/2006/relationships/hyperlink" Target="http://ss64.com/bash/case.html" TargetMode="External"/><Relationship Id="rId9" Type="http://schemas.openxmlformats.org/officeDocument/2006/relationships/hyperlink" Target="http://ss64.com/bash/command.html" TargetMode="External"/><Relationship Id="rId10" Type="http://schemas.openxmlformats.org/officeDocument/2006/relationships/hyperlink" Target="http://ss64.com/bash/cut.html" TargetMode="External"/><Relationship Id="rId11" Type="http://schemas.openxmlformats.org/officeDocument/2006/relationships/hyperlink" Target="http://ss64.com/bash/declare.html" TargetMode="External"/><Relationship Id="rId12" Type="http://schemas.openxmlformats.org/officeDocument/2006/relationships/hyperlink" Target="http://ss64.com/bash/enable.html" TargetMode="External"/><Relationship Id="rId13" Type="http://schemas.openxmlformats.org/officeDocument/2006/relationships/hyperlink" Target="http://ss64.com/bash/expand.html" TargetMode="External"/><Relationship Id="rId14" Type="http://schemas.openxmlformats.org/officeDocument/2006/relationships/hyperlink" Target="http://ss64.com/bash/export.html" TargetMode="External"/><Relationship Id="rId15" Type="http://schemas.openxmlformats.org/officeDocument/2006/relationships/hyperlink" Target="http://ss64.com/bash/expr.html" TargetMode="External"/><Relationship Id="rId16" Type="http://schemas.openxmlformats.org/officeDocument/2006/relationships/hyperlink" Target="http://ss64.com/bash/export.html" TargetMode="External"/><Relationship Id="rId17" Type="http://schemas.openxmlformats.org/officeDocument/2006/relationships/hyperlink" Target="http://ss64.com/bash/fg.html" TargetMode="External"/><Relationship Id="rId18" Type="http://schemas.openxmlformats.org/officeDocument/2006/relationships/hyperlink" Target="http://ss64.com/bash/function.html" TargetMode="External"/><Relationship Id="rId19" Type="http://schemas.openxmlformats.org/officeDocument/2006/relationships/hyperlink" Target="http://ss64.com/bash/getopts.html" TargetMode="External"/><Relationship Id="rId20" Type="http://schemas.openxmlformats.org/officeDocument/2006/relationships/hyperlink" Target="http://ss64.com/bash/grep.html" TargetMode="External"/><Relationship Id="rId21" Type="http://schemas.openxmlformats.org/officeDocument/2006/relationships/hyperlink" Target="http://ss64.com/bash/history.html" TargetMode="External"/><Relationship Id="rId22" Type="http://schemas.openxmlformats.org/officeDocument/2006/relationships/hyperlink" Target="http://ss64.com/bash/iconv.html" TargetMode="External"/><Relationship Id="rId23" Type="http://schemas.openxmlformats.org/officeDocument/2006/relationships/hyperlink" Target="http://ss64.com/bash/if.html" TargetMode="External"/><Relationship Id="rId24" Type="http://schemas.openxmlformats.org/officeDocument/2006/relationships/hyperlink" Target="http://ss64.com/bash/less.html" TargetMode="External"/><Relationship Id="rId25" Type="http://schemas.openxmlformats.org/officeDocument/2006/relationships/hyperlink" Target="http://ss64.com/bash/let.html" TargetMode="External"/><Relationship Id="rId26" Type="http://schemas.openxmlformats.org/officeDocument/2006/relationships/hyperlink" Target="http://ss64.com/bash/local.html" TargetMode="External"/><Relationship Id="rId27" Type="http://schemas.openxmlformats.org/officeDocument/2006/relationships/hyperlink" Target="http://ss64.com/bash/look.html" TargetMode="External"/><Relationship Id="rId28" Type="http://schemas.openxmlformats.org/officeDocument/2006/relationships/hyperlink" Target="http://ss64.com/bash/more.html" TargetMode="External"/><Relationship Id="rId29" Type="http://schemas.openxmlformats.org/officeDocument/2006/relationships/hyperlink" Target="http://ss64.com/bash/nl.html" TargetMode="External"/><Relationship Id="rId30" Type="http://schemas.openxmlformats.org/officeDocument/2006/relationships/hyperlink" Target="http://ss64.com/bash/printf.html" TargetMode="External"/><Relationship Id="rId31" Type="http://schemas.openxmlformats.org/officeDocument/2006/relationships/hyperlink" Target="http://ss64.com/bash/read.html" TargetMode="External"/><Relationship Id="rId32" Type="http://schemas.openxmlformats.org/officeDocument/2006/relationships/hyperlink" Target="http://ss64.com/bash/return.html" TargetMode="External"/><Relationship Id="rId33" Type="http://schemas.openxmlformats.org/officeDocument/2006/relationships/hyperlink" Target="http://ss64.com/bash/rev.html" TargetMode="External"/><Relationship Id="rId34" Type="http://schemas.openxmlformats.org/officeDocument/2006/relationships/hyperlink" Target="http://ss64.com/bash/sed.html" TargetMode="External"/><Relationship Id="rId35" Type="http://schemas.openxmlformats.org/officeDocument/2006/relationships/hyperlink" Target="http://ss64.com/bash/select.html" TargetMode="External"/><Relationship Id="rId36" Type="http://schemas.openxmlformats.org/officeDocument/2006/relationships/hyperlink" Target="http://ss64.com/bash/seq.html" TargetMode="External"/><Relationship Id="rId37" Type="http://schemas.openxmlformats.org/officeDocument/2006/relationships/hyperlink" Target="http://ss64.com/bash/set.html" TargetMode="External"/><Relationship Id="rId38" Type="http://schemas.openxmlformats.org/officeDocument/2006/relationships/hyperlink" Target="http://ss64.com/bash/shift.html" TargetMode="External"/><Relationship Id="rId39" Type="http://schemas.openxmlformats.org/officeDocument/2006/relationships/hyperlink" Target="http://ss64.com/bash/shopt.html" TargetMode="External"/><Relationship Id="rId40" Type="http://schemas.openxmlformats.org/officeDocument/2006/relationships/hyperlink" Target="http://ss64.com/bash/sort.html" TargetMode="External"/><Relationship Id="rId41" Type="http://schemas.openxmlformats.org/officeDocument/2006/relationships/hyperlink" Target="http://ss64.com/bash/tail.html" TargetMode="External"/><Relationship Id="rId42" Type="http://schemas.openxmlformats.org/officeDocument/2006/relationships/hyperlink" Target="http://ss64.com/bash/test.html" TargetMode="External"/><Relationship Id="rId43" Type="http://schemas.openxmlformats.org/officeDocument/2006/relationships/hyperlink" Target="http://ss64.com/bash/tr.html" TargetMode="External"/><Relationship Id="rId44" Type="http://schemas.openxmlformats.org/officeDocument/2006/relationships/hyperlink" Target="http://ss64.com/bash/tsort.html" TargetMode="External"/><Relationship Id="rId45" Type="http://schemas.openxmlformats.org/officeDocument/2006/relationships/hyperlink" Target="http://ss64.com/bash/alias.html" TargetMode="External"/><Relationship Id="rId46" Type="http://schemas.openxmlformats.org/officeDocument/2006/relationships/hyperlink" Target="http://ss64.com/bash/uniq.html" TargetMode="External"/><Relationship Id="rId47" Type="http://schemas.openxmlformats.org/officeDocument/2006/relationships/hyperlink" Target="http://ss64.com/bash/unset.html" TargetMode="External"/><Relationship Id="rId48" Type="http://schemas.openxmlformats.org/officeDocument/2006/relationships/hyperlink" Target="http://ss64.com/bash/until.html" TargetMode="External"/><Relationship Id="rId49" Type="http://schemas.openxmlformats.org/officeDocument/2006/relationships/hyperlink" Target="http://ss64.com/vi.html" TargetMode="External"/><Relationship Id="rId50" Type="http://schemas.openxmlformats.org/officeDocument/2006/relationships/hyperlink" Target="http://ss64.com/bash/wc.html" TargetMode="External"/><Relationship Id="rId51" Type="http://schemas.openxmlformats.org/officeDocument/2006/relationships/hyperlink" Target="http://ss64.com/bash/while.html" TargetMode="External"/><Relationship Id="rId52" Type="http://schemas.openxmlformats.org/officeDocument/2006/relationships/hyperlink" Target="http://ss64.com/bash/xargs.html" TargetMode="Externa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2014-10-19T08:47:21Z</dcterms:created>
  <dc:creator>std-string </dc:creator>
  <dc:language>ru</dc:language>
  <cp:revision>0</cp:revision>
</cp:coreProperties>
</file>