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Сервис CLI. Описание</w:t>
      </w:r>
    </w:p>
    <w:p>
      <w:pPr>
        <w:pStyle w:val="style0"/>
        <w:jc w:val="both"/>
        <w:rPr/>
      </w:pPr>
      <w:r>
        <w:rPr/>
      </w:r>
    </w:p>
    <w:p>
      <w:pPr>
        <w:pStyle w:val="style0"/>
        <w:jc w:val="both"/>
        <w:rPr/>
      </w:pPr>
      <w:r>
        <w:rPr/>
        <w:tab/>
        <w:t xml:space="preserve">CLI сервис — это backend часть системы CLI. </w:t>
      </w:r>
    </w:p>
    <w:p>
      <w:pPr>
        <w:pStyle w:val="style0"/>
        <w:jc w:val="both"/>
        <w:rPr/>
      </w:pPr>
      <w:r>
        <w:rPr/>
      </w:r>
    </w:p>
    <w:p>
      <w:pPr>
        <w:pStyle w:val="style0"/>
        <w:jc w:val="center"/>
        <w:rPr/>
      </w:pPr>
      <w:r>
        <w:rPr/>
        <w:t>Функциональность:</w:t>
      </w:r>
    </w:p>
    <w:p>
      <w:pPr>
        <w:pStyle w:val="style0"/>
        <w:jc w:val="both"/>
        <w:rPr/>
      </w:pPr>
      <w:r>
        <w:rPr/>
      </w:r>
    </w:p>
    <w:p>
      <w:pPr>
        <w:pStyle w:val="style0"/>
        <w:numPr>
          <w:ilvl w:val="0"/>
          <w:numId w:val="1"/>
        </w:numPr>
        <w:jc w:val="both"/>
        <w:rPr/>
      </w:pPr>
      <w:r>
        <w:rPr/>
        <w:t>Позволяет одновременно работать нескольким пользователям.</w:t>
      </w:r>
    </w:p>
    <w:p>
      <w:pPr>
        <w:pStyle w:val="style0"/>
        <w:numPr>
          <w:ilvl w:val="0"/>
          <w:numId w:val="1"/>
        </w:numPr>
        <w:jc w:val="both"/>
        <w:rPr/>
      </w:pPr>
      <w:r>
        <w:rPr/>
        <w:t>Поддерживает возможность по аутентификации и авторизации пользователей.</w:t>
      </w:r>
    </w:p>
    <w:p>
      <w:pPr>
        <w:pStyle w:val="style0"/>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style0"/>
        <w:numPr>
          <w:ilvl w:val="0"/>
          <w:numId w:val="1"/>
        </w:numPr>
        <w:jc w:val="both"/>
        <w:rPr/>
      </w:pPr>
      <w:r>
        <w:rPr/>
        <w:t>Поддерживает автоматический выход пользователя по таймауту (и очистку его клиентской сессии).</w:t>
      </w:r>
    </w:p>
    <w:p>
      <w:pPr>
        <w:pStyle w:val="style0"/>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style0"/>
        <w:numPr>
          <w:ilvl w:val="0"/>
          <w:numId w:val="1"/>
        </w:numPr>
        <w:jc w:val="both"/>
        <w:rPr/>
      </w:pPr>
      <w:r>
        <w:rPr/>
        <w:t>Содержит команды, режимы работы CLI и переходы между ними согласно спецификации CLI.</w:t>
      </w:r>
    </w:p>
    <w:p>
      <w:pPr>
        <w:pStyle w:val="style0"/>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style0"/>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style0"/>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style0"/>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style0"/>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style0"/>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style0"/>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style0"/>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необходимо ли пользователю пройти аутентификацию для использования этой команды и т. д.</w:t>
      </w:r>
    </w:p>
    <w:p>
      <w:pPr>
        <w:pStyle w:val="style0"/>
        <w:jc w:val="both"/>
        <w:rPr/>
      </w:pPr>
      <w:r>
        <w:rPr/>
      </w:r>
    </w:p>
    <w:p>
      <w:pPr>
        <w:pStyle w:val="style0"/>
        <w:jc w:val="center"/>
        <w:rPr/>
      </w:pPr>
      <w:r>
        <w:rPr/>
        <w:t>Поведение</w:t>
      </w:r>
    </w:p>
    <w:p>
      <w:pPr>
        <w:pStyle w:val="style0"/>
        <w:jc w:val="both"/>
        <w:rPr/>
      </w:pPr>
      <w:r>
        <w:rPr/>
      </w:r>
    </w:p>
    <w:p>
      <w:pPr>
        <w:pStyle w:val="style0"/>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style0"/>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style0"/>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style0"/>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style0"/>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style0"/>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style0"/>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style0"/>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style0"/>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style0"/>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style0"/>
        <w:jc w:val="both"/>
        <w:rPr/>
      </w:pPr>
      <w:r>
        <w:rPr/>
      </w:r>
    </w:p>
    <w:p>
      <w:pPr>
        <w:pStyle w:val="style0"/>
        <w:jc w:val="center"/>
        <w:rPr/>
      </w:pPr>
      <w:r>
        <w:rPr/>
        <w:t>Детали реализации</w:t>
      </w:r>
    </w:p>
    <w:p>
      <w:pPr>
        <w:pStyle w:val="style0"/>
        <w:jc w:val="both"/>
        <w:rPr/>
      </w:pPr>
      <w:r>
        <w:rPr/>
      </w:r>
    </w:p>
    <w:p>
      <w:pPr>
        <w:pStyle w:val="style0"/>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style0"/>
        <w:numPr>
          <w:ilvl w:val="0"/>
          <w:numId w:val="2"/>
        </w:numPr>
        <w:jc w:val="both"/>
        <w:rPr/>
      </w:pPr>
      <w:r>
        <w:rPr/>
        <w:t>Каждой команде cli сервиса соответствует некоторый модуль, реализующий поведение команды.</w:t>
      </w:r>
    </w:p>
    <w:p>
      <w:pPr>
        <w:pStyle w:val="style0"/>
        <w:numPr>
          <w:ilvl w:val="0"/>
          <w:numId w:val="2"/>
        </w:numPr>
        <w:jc w:val="both"/>
        <w:rPr>
          <w:color w:val="800000"/>
        </w:rPr>
      </w:pPr>
      <w:r>
        <w:rPr>
          <w:color w:val="800000"/>
        </w:rPr>
        <w:t>Каждая команда cli сервиса является процессом, выполняющим код из соответствующего модуля (и соответствующей функции). Очередь сообщения такого процесса является потоком ввода этой команды. В связи с тем, что данные из потока вывода и потока вывода ошибок посылаются либо следующей команде, либо обработчику клиентских запросов, потоками вывода и вывода ошибок будут идентификаторы процессов, соответствующие либо следующей команде, либо обработчику клиентских запросов.</w:t>
      </w:r>
    </w:p>
    <w:p>
      <w:pPr>
        <w:pStyle w:val="style0"/>
        <w:numPr>
          <w:ilvl w:val="0"/>
          <w:numId w:val="2"/>
        </w:numPr>
        <w:jc w:val="both"/>
        <w:rPr>
          <w:color w:val="800000"/>
        </w:rPr>
      </w:pPr>
      <w:r>
        <w:rPr/>
        <w:t xml:space="preserve">Если запрос от клиента корректен, то будет создана цепочка команд, соответствующая запросу от клиента. </w:t>
      </w:r>
      <w:r>
        <w:rPr>
          <w:color w:val="800000"/>
        </w:rPr>
        <w:t>Каждая команда в цепочке команд — это процесс выполняющий соответствующую функцию из соответствующего модуля. При создании все эти процессы находятся в приостановленном состоянии и ожидают некоторого сообщения для запуска команды на выполнение.</w:t>
      </w:r>
    </w:p>
    <w:p>
      <w:pPr>
        <w:pStyle w:val="style0"/>
        <w:numPr>
          <w:ilvl w:val="0"/>
          <w:numId w:val="2"/>
        </w:numPr>
        <w:jc w:val="both"/>
        <w:rPr>
          <w:color w:val="800000"/>
        </w:rPr>
      </w:pPr>
      <w:r>
        <w:rPr>
          <w:color w:val="800000"/>
        </w:rPr>
        <w:t>После разбора запроса от клиента и создания цепочки команд, эта цепочка передается контексту выполнения (на данный момент, контекст выполнения запускается в том же процессе, что и обработчик клиентских запросов). Контекст выполнения отвечает за выполнение переданной ему цепочки команд: он по очереди активирует каждую команду (при помощи отправки некоторого сообщения) и ожидает завершения ее выполнения. При этом каждая команда выполняется в своем отдельном процессе.</w:t>
      </w:r>
    </w:p>
    <w:p>
      <w:pPr>
        <w:pStyle w:val="style0"/>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style0"/>
        <w:jc w:val="both"/>
        <w:rPr/>
      </w:pPr>
      <w:r>
        <w:rPr/>
      </w:r>
    </w:p>
    <w:p>
      <w:pPr>
        <w:pStyle w:val="style0"/>
        <w:jc w:val="center"/>
        <w:rPr/>
      </w:pPr>
      <w:r>
        <w:rPr/>
        <w:t>Машина состояний (конечный автомат) CLI</w:t>
      </w:r>
    </w:p>
    <w:p>
      <w:pPr>
        <w:pStyle w:val="style0"/>
        <w:jc w:val="both"/>
        <w:rPr/>
      </w:pPr>
      <w:r>
        <w:rPr/>
      </w:r>
    </w:p>
    <w:p>
      <w:pPr>
        <w:pStyle w:val="style0"/>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style0"/>
        <w:jc w:val="both"/>
        <w:rPr/>
      </w:pPr>
      <w:r>
        <w:rPr/>
      </w:r>
    </w:p>
    <w:p>
      <w:pPr>
        <w:pStyle w:val="style0"/>
        <w:jc w:val="both"/>
        <w:rPr>
          <w:i/>
          <w:iCs/>
          <w:sz w:val="24"/>
          <w:szCs w:val="24"/>
        </w:rPr>
      </w:pPr>
      <w:r>
        <w:rPr>
          <w:i/>
          <w:iCs/>
          <w:sz w:val="24"/>
          <w:szCs w:val="24"/>
        </w:rPr>
        <w:t>1) Состояния (режимы работы CLI)</w:t>
      </w:r>
    </w:p>
    <w:p>
      <w:pPr>
        <w:pStyle w:val="style83"/>
        <w:numPr>
          <w:ilvl w:val="0"/>
          <w:numId w:val="2"/>
        </w:numPr>
        <w:jc w:val="both"/>
        <w:rPr/>
      </w:pPr>
      <w:r>
        <w:rPr/>
        <w:t>Режим работы до аутентификации пользователя</w:t>
      </w:r>
    </w:p>
    <w:p>
      <w:pPr>
        <w:pStyle w:val="style83"/>
        <w:numPr>
          <w:ilvl w:val="0"/>
          <w:numId w:val="2"/>
        </w:numPr>
        <w:jc w:val="both"/>
        <w:rPr/>
      </w:pPr>
      <w:r>
        <w:rPr/>
        <w:t>Фундаментальный режим работы</w:t>
      </w:r>
    </w:p>
    <w:p>
      <w:pPr>
        <w:pStyle w:val="style83"/>
        <w:numPr>
          <w:ilvl w:val="0"/>
          <w:numId w:val="2"/>
        </w:numPr>
        <w:jc w:val="both"/>
        <w:rPr/>
      </w:pPr>
      <w:r>
        <w:rPr/>
        <w:t>Режим глобальной настройки</w:t>
      </w:r>
    </w:p>
    <w:p>
      <w:pPr>
        <w:pStyle w:val="style83"/>
        <w:numPr>
          <w:ilvl w:val="0"/>
          <w:numId w:val="2"/>
        </w:numPr>
        <w:jc w:val="both"/>
        <w:rPr/>
      </w:pPr>
      <w:r>
        <w:rPr/>
        <w:t>Режим настройки интерфейсов</w:t>
      </w:r>
    </w:p>
    <w:p>
      <w:pPr>
        <w:pStyle w:val="style83"/>
        <w:numPr>
          <w:ilvl w:val="0"/>
          <w:numId w:val="2"/>
        </w:numPr>
        <w:jc w:val="both"/>
        <w:rPr/>
      </w:pPr>
      <w:r>
        <w:rPr/>
        <w:t>Режим настройки группы интерфейсов</w:t>
      </w:r>
    </w:p>
    <w:p>
      <w:pPr>
        <w:pStyle w:val="style83"/>
        <w:numPr>
          <w:ilvl w:val="0"/>
          <w:numId w:val="2"/>
        </w:numPr>
        <w:jc w:val="both"/>
        <w:rPr/>
      </w:pPr>
      <w:r>
        <w:rPr/>
        <w:t>Режим настройки VLAN</w:t>
      </w:r>
    </w:p>
    <w:p>
      <w:pPr>
        <w:pStyle w:val="style0"/>
        <w:jc w:val="both"/>
        <w:rPr>
          <w:sz w:val="24"/>
          <w:szCs w:val="24"/>
        </w:rPr>
      </w:pPr>
      <w:r>
        <w:rPr>
          <w:sz w:val="24"/>
          <w:szCs w:val="24"/>
        </w:rPr>
        <w:t>2) События, приводящие к смене состояния (команды)</w:t>
      </w:r>
    </w:p>
    <w:p>
      <w:pPr>
        <w:pStyle w:val="style83"/>
        <w:numPr>
          <w:ilvl w:val="0"/>
          <w:numId w:val="1"/>
        </w:numPr>
        <w:jc w:val="both"/>
        <w:rPr/>
      </w:pPr>
      <w:r>
        <w:rPr/>
        <w:t xml:space="preserve">Команда </w:t>
      </w:r>
      <w:r>
        <w:rPr>
          <w:b/>
          <w:bCs/>
        </w:rPr>
        <w:t>login</w:t>
      </w:r>
      <w:r>
        <w:rPr/>
        <w:t xml:space="preserve">: </w:t>
      </w:r>
      <w:bookmarkStart w:id="0" w:name="__DdeLink__146_1680720476"/>
      <w:r>
        <w:rPr/>
        <w:t>режим работы до аутентификации пользователя</w:t>
      </w:r>
      <w:bookmarkEnd w:id="0"/>
      <w:r>
        <w:rPr/>
        <w:t xml:space="preserve"> → фундаментальный режим работы</w:t>
      </w:r>
    </w:p>
    <w:p>
      <w:pPr>
        <w:pStyle w:val="style83"/>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style83"/>
        <w:numPr>
          <w:ilvl w:val="0"/>
          <w:numId w:val="1"/>
        </w:numPr>
        <w:jc w:val="both"/>
        <w:rPr/>
      </w:pPr>
      <w:r>
        <w:rPr/>
        <w:t xml:space="preserve">Команда </w:t>
      </w:r>
      <w:r>
        <w:rPr>
          <w:b/>
          <w:i/>
          <w:lang w:val="en-US"/>
        </w:rPr>
        <w:t>interface</w:t>
      </w:r>
      <w:r>
        <w:rPr/>
        <w:t>: режим глобальной настройки → режим настройки интерфейсов.</w:t>
      </w:r>
    </w:p>
    <w:p>
      <w:pPr>
        <w:pStyle w:val="style83"/>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style83"/>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style83"/>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 фундаментальный режим работы.</w:t>
      </w:r>
    </w:p>
    <w:p>
      <w:pPr>
        <w:pStyle w:val="style83"/>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style83"/>
        <w:numPr>
          <w:ilvl w:val="0"/>
          <w:numId w:val="1"/>
        </w:numPr>
        <w:jc w:val="both"/>
        <w:rPr/>
      </w:pPr>
      <w:r>
        <w:rPr/>
        <w:t xml:space="preserve">Команда </w:t>
      </w:r>
      <w:r>
        <w:rPr>
          <w:b/>
          <w:bCs/>
        </w:rPr>
        <w:t>logout</w:t>
      </w:r>
      <w:r>
        <w:rPr/>
        <w:t>: фундаментальный режим работы, режим глобальной настройки,  режим настройки интерфейсов, режим настройки группы интерфейсов, режим настройки VLAN → режим работы до аутентификации пользователя.</w:t>
      </w:r>
    </w:p>
    <w:p>
      <w:pPr>
        <w:pStyle w:val="style0"/>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style0"/>
        <w:jc w:val="both"/>
        <w:rPr/>
      </w:pPr>
      <w:r>
        <w:rPr/>
      </w:r>
    </w:p>
    <w:p>
      <w:pPr>
        <w:pStyle w:val="style0"/>
        <w:jc w:val="center"/>
        <w:rPr/>
      </w:pPr>
      <w:r>
        <w:rPr/>
        <w:t>Р</w:t>
      </w:r>
      <w:r>
        <w:rPr/>
        <w:t>азбор ввода пользователя и построения цепочки команд</w:t>
      </w:r>
    </w:p>
    <w:p>
      <w:pPr>
        <w:pStyle w:val="style0"/>
        <w:jc w:val="both"/>
        <w:rPr/>
      </w:pPr>
      <w:r>
        <w:rPr/>
      </w:r>
    </w:p>
    <w:p>
      <w:pPr>
        <w:pStyle w:val="style0"/>
        <w:jc w:val="both"/>
        <w:rPr/>
      </w:pPr>
      <w:r>
        <w:rPr/>
        <w:tab/>
      </w:r>
      <w:r>
        <w:rPr/>
        <w:t>При разборе ввода пользователя и построение цепочки команд мы будем делать следующие шаги:</w:t>
      </w:r>
    </w:p>
    <w:p>
      <w:pPr>
        <w:pStyle w:val="style0"/>
        <w:numPr>
          <w:ilvl w:val="0"/>
          <w:numId w:val="3"/>
        </w:numPr>
        <w:jc w:val="both"/>
        <w:rPr/>
      </w:pPr>
      <w:r>
        <w:rPr/>
        <w:t>Разбираем ввод пользователя на лексемы при помощи лексического анализа.</w:t>
      </w:r>
    </w:p>
    <w:p>
      <w:pPr>
        <w:pStyle w:val="style0"/>
        <w:numPr>
          <w:ilvl w:val="0"/>
          <w:numId w:val="3"/>
        </w:numPr>
        <w:jc w:val="both"/>
        <w:rPr/>
      </w:pPr>
      <w:r>
        <w:rPr/>
        <w:t>Разбираем полученный набор лексем и строим AST при помощи синтаксического анализа.</w:t>
      </w:r>
    </w:p>
    <w:p>
      <w:pPr>
        <w:pStyle w:val="style0"/>
        <w:numPr>
          <w:ilvl w:val="0"/>
          <w:numId w:val="3"/>
        </w:numPr>
        <w:jc w:val="both"/>
        <w:rPr/>
      </w:pPr>
      <w:r>
        <w:rPr/>
        <w:t>По построенной AST генерируем вызовы соответствующих команд (с соответствующими аргументами) и строим связи между этими командами (на основе перенаправления вывода и вывода ошибок).</w:t>
      </w:r>
    </w:p>
    <w:p>
      <w:pPr>
        <w:pStyle w:val="style0"/>
        <w:jc w:val="both"/>
        <w:rPr/>
      </w:pPr>
      <w:r>
        <w:rPr/>
      </w:r>
    </w:p>
    <w:p>
      <w:pPr>
        <w:pStyle w:val="style0"/>
        <w:jc w:val="both"/>
        <w:rPr/>
      </w:pPr>
      <w:r>
        <w:rPr/>
        <w:t>Лексический анализ:</w:t>
      </w:r>
    </w:p>
    <w:p>
      <w:pPr>
        <w:pStyle w:val="style0"/>
        <w:jc w:val="both"/>
        <w:rPr>
          <w:b/>
          <w:bCs/>
        </w:rPr>
      </w:pPr>
      <w:r>
        <w:rPr>
          <w:i/>
          <w:iCs/>
        </w:rPr>
        <w:t>Letter</w:t>
      </w:r>
      <w:r>
        <w:rPr/>
        <w:t xml:space="preserve"> = </w:t>
      </w:r>
      <w:r>
        <w:rPr>
          <w:b/>
          <w:bCs/>
        </w:rPr>
        <w:t>A</w:t>
      </w:r>
      <w:r>
        <w:rPr/>
        <w:t xml:space="preserve"> | … | </w:t>
      </w:r>
      <w:r>
        <w:rPr>
          <w:b/>
          <w:bCs/>
        </w:rPr>
        <w:t>Z</w:t>
      </w:r>
      <w:r>
        <w:rPr/>
        <w:t xml:space="preserve"> | </w:t>
      </w:r>
      <w:r>
        <w:rPr>
          <w:b/>
          <w:bCs/>
        </w:rPr>
        <w:t>a</w:t>
      </w:r>
      <w:r>
        <w:rPr/>
        <w:t xml:space="preserve"> | … | </w:t>
      </w:r>
      <w:r>
        <w:rPr>
          <w:b/>
          <w:bCs/>
        </w:rPr>
        <w:t>z</w:t>
      </w:r>
    </w:p>
    <w:p>
      <w:pPr>
        <w:pStyle w:val="style0"/>
        <w:jc w:val="both"/>
        <w:rPr/>
      </w:pPr>
      <w:r>
        <w:rPr>
          <w:i/>
          <w:iCs/>
        </w:rPr>
        <w:t>Word</w:t>
      </w:r>
      <w:r>
        <w:rPr/>
        <w:t xml:space="preserve"> = </w:t>
      </w:r>
      <w:r>
        <w:rPr>
          <w:i/>
          <w:iCs/>
        </w:rPr>
        <w:t>Letter</w:t>
      </w:r>
      <w:r>
        <w:rPr/>
        <w:t xml:space="preserve"> {</w:t>
      </w:r>
      <w:r>
        <w:rPr>
          <w:i/>
          <w:iCs/>
        </w:rPr>
        <w:t>Letter</w:t>
      </w:r>
      <w:r>
        <w:rPr/>
        <w:t>}</w:t>
      </w:r>
    </w:p>
    <w:p>
      <w:pPr>
        <w:pStyle w:val="style0"/>
        <w:jc w:val="both"/>
        <w:rPr/>
      </w:pPr>
      <w:r>
        <w:rPr>
          <w:i/>
          <w:iCs/>
        </w:rPr>
        <w:t>Character</w:t>
      </w:r>
      <w:r>
        <w:rPr/>
        <w:t xml:space="preserve"> = …</w:t>
      </w:r>
    </w:p>
    <w:p>
      <w:pPr>
        <w:pStyle w:val="style0"/>
        <w:jc w:val="both"/>
        <w:rPr>
          <w:b/>
          <w:bCs/>
        </w:rPr>
      </w:pPr>
      <w:r>
        <w:rPr>
          <w:i/>
          <w:iCs/>
        </w:rPr>
        <w:t>Digit</w:t>
      </w:r>
      <w:r>
        <w:rPr/>
        <w:t xml:space="preserve"> = </w:t>
      </w:r>
      <w:r>
        <w:rPr>
          <w:b/>
          <w:bCs/>
        </w:rPr>
        <w:t>0</w:t>
      </w:r>
      <w:r>
        <w:rPr/>
        <w:t xml:space="preserve"> | … | </w:t>
      </w:r>
      <w:r>
        <w:rPr>
          <w:b/>
          <w:bCs/>
        </w:rPr>
        <w:t>9</w:t>
      </w:r>
    </w:p>
    <w:p>
      <w:pPr>
        <w:pStyle w:val="style0"/>
        <w:jc w:val="both"/>
        <w:rPr>
          <w:b/>
          <w:bCs/>
        </w:rPr>
      </w:pPr>
      <w:r>
        <w:rPr>
          <w:i/>
          <w:iCs/>
        </w:rPr>
        <w:t>String</w:t>
      </w:r>
      <w:r>
        <w:rPr/>
        <w:t xml:space="preserve"> = (</w:t>
      </w:r>
      <w:r>
        <w:rPr>
          <w:i/>
          <w:iCs/>
        </w:rPr>
        <w:t>Digit</w:t>
      </w:r>
      <w:r>
        <w:rPr/>
        <w:t xml:space="preserve"> | </w:t>
      </w:r>
      <w:r>
        <w:rPr>
          <w:i/>
          <w:iCs/>
        </w:rPr>
        <w:t>Letter</w:t>
      </w:r>
      <w:r>
        <w:rPr/>
        <w:t>) {</w:t>
      </w:r>
      <w:r>
        <w:rPr>
          <w:i/>
          <w:iCs/>
        </w:rPr>
        <w:t>Digit</w:t>
      </w:r>
      <w:r>
        <w:rPr/>
        <w:t xml:space="preserve"> | </w:t>
      </w:r>
      <w:r>
        <w:rPr>
          <w:i/>
          <w:iCs/>
        </w:rPr>
        <w:t>Letter</w:t>
      </w:r>
      <w:r>
        <w:rPr/>
        <w:t xml:space="preserve">} | </w:t>
      </w:r>
      <w:r>
        <w:rPr>
          <w:b/>
          <w:bCs/>
        </w:rPr>
        <w:t>"</w:t>
      </w:r>
      <w:r>
        <w:rPr/>
        <w:t xml:space="preserve"> </w:t>
      </w:r>
      <w:r>
        <w:rPr>
          <w:i/>
          <w:iCs/>
        </w:rPr>
        <w:t>Character</w:t>
      </w:r>
      <w:r>
        <w:rPr/>
        <w:t xml:space="preserve"> {</w:t>
      </w:r>
      <w:r>
        <w:rPr>
          <w:i/>
          <w:iCs/>
        </w:rPr>
        <w:t>Character</w:t>
      </w:r>
      <w:r>
        <w:rPr/>
        <w:t xml:space="preserve">} </w:t>
      </w:r>
      <w:r>
        <w:rPr>
          <w:b/>
          <w:bCs/>
        </w:rPr>
        <w:t>"</w:t>
      </w:r>
    </w:p>
    <w:p>
      <w:pPr>
        <w:pStyle w:val="style0"/>
        <w:jc w:val="both"/>
        <w:rPr/>
      </w:pPr>
      <w:r>
        <w:rPr/>
      </w:r>
    </w:p>
    <w:p>
      <w:pPr>
        <w:pStyle w:val="style0"/>
        <w:jc w:val="both"/>
        <w:rPr/>
      </w:pPr>
      <w:r>
        <w:rPr/>
        <w:t>Синтаксический анализ:</w:t>
      </w:r>
    </w:p>
    <w:p>
      <w:pPr>
        <w:pStyle w:val="style0"/>
        <w:jc w:val="both"/>
        <w:rPr>
          <w:i/>
          <w:iCs/>
        </w:rPr>
      </w:pPr>
      <w:r>
        <w:rPr>
          <w:i/>
          <w:iCs/>
        </w:rPr>
        <w:t>CompositeCommand</w:t>
      </w:r>
      <w:r>
        <w:rPr/>
        <w:t xml:space="preserve"> = </w:t>
      </w:r>
      <w:r>
        <w:rPr>
          <w:i/>
          <w:iCs/>
        </w:rPr>
        <w:t>Command</w:t>
      </w:r>
      <w:r>
        <w:rPr/>
        <w:t xml:space="preserve"> | </w:t>
      </w:r>
      <w:r>
        <w:rPr>
          <w:i/>
          <w:iCs/>
        </w:rPr>
        <w:t>Command</w:t>
      </w:r>
      <w:r>
        <w:rPr/>
        <w:t xml:space="preserve"> </w:t>
      </w:r>
      <w:r>
        <w:rPr>
          <w:b w:val="false"/>
          <w:bCs w:val="false"/>
        </w:rPr>
        <w:t>'</w:t>
      </w:r>
      <w:r>
        <w:rPr>
          <w:b/>
          <w:bCs/>
        </w:rPr>
        <w:t>|</w:t>
      </w:r>
      <w:r>
        <w:rPr>
          <w:b w:val="false"/>
          <w:bCs w:val="false"/>
        </w:rPr>
        <w:t>'</w:t>
      </w:r>
      <w:r>
        <w:rPr/>
        <w:t xml:space="preserve"> </w:t>
      </w:r>
      <w:r>
        <w:rPr>
          <w:i/>
          <w:iCs/>
        </w:rPr>
        <w:t>CompositeCommand</w:t>
      </w:r>
      <w:r>
        <w:rPr/>
        <w:t xml:space="preserve"> | </w:t>
      </w:r>
      <w:r>
        <w:rPr>
          <w:i/>
          <w:iCs/>
        </w:rPr>
        <w:t>Command</w:t>
      </w:r>
      <w:r>
        <w:rPr/>
        <w:t xml:space="preserve"> '</w:t>
      </w:r>
      <w:r>
        <w:rPr>
          <w:b/>
          <w:bCs/>
        </w:rPr>
        <w:t>|&amp;</w:t>
      </w:r>
      <w:r>
        <w:rPr/>
        <w:t xml:space="preserve">' </w:t>
      </w:r>
      <w:r>
        <w:rPr>
          <w:i/>
          <w:iCs/>
        </w:rPr>
        <w:t>CompositeCommand</w:t>
      </w:r>
    </w:p>
    <w:p>
      <w:pPr>
        <w:pStyle w:val="style0"/>
        <w:jc w:val="both"/>
        <w:rPr>
          <w:i/>
          <w:iCs/>
        </w:rPr>
      </w:pPr>
      <w:r>
        <w:rPr>
          <w:i/>
          <w:iCs/>
        </w:rPr>
        <w:t>Command</w:t>
      </w:r>
      <w:r>
        <w:rPr/>
        <w:t xml:space="preserve"> = </w:t>
      </w:r>
      <w:r>
        <w:rPr>
          <w:i/>
          <w:iCs/>
        </w:rPr>
        <w:t>Word</w:t>
      </w:r>
      <w:r>
        <w:rPr/>
        <w:t xml:space="preserve"> </w:t>
      </w:r>
      <w:r>
        <w:rPr>
          <w:i/>
          <w:iCs/>
        </w:rPr>
        <w:t>Word</w:t>
      </w:r>
      <w:r>
        <w:rPr/>
        <w:t xml:space="preserve"> </w:t>
      </w:r>
      <w:r>
        <w:rPr/>
        <w:t>|</w:t>
      </w:r>
      <w:r>
        <w:rPr/>
        <w:t xml:space="preserve"> </w:t>
      </w:r>
      <w:r>
        <w:rPr>
          <w:i/>
          <w:iCs/>
        </w:rPr>
        <w:t>Word</w:t>
      </w:r>
      <w:r>
        <w:rPr/>
        <w:t xml:space="preserve"> </w:t>
      </w:r>
      <w:r>
        <w:rPr>
          <w:i/>
          <w:iCs/>
        </w:rPr>
        <w:t>Word</w:t>
      </w:r>
      <w:r>
        <w:rPr/>
        <w:t xml:space="preserve"> </w:t>
      </w:r>
      <w:r>
        <w:rPr>
          <w:i/>
          <w:iCs/>
        </w:rPr>
        <w:t>Args</w:t>
      </w:r>
      <w:r>
        <w:rPr/>
        <w:t xml:space="preserve"> | </w:t>
      </w:r>
      <w:r>
        <w:rPr>
          <w:i/>
          <w:iCs/>
        </w:rPr>
        <w:t>Word</w:t>
      </w:r>
      <w:r>
        <w:rPr/>
        <w:t xml:space="preserve"> </w:t>
      </w:r>
      <w:r>
        <w:rPr/>
        <w:t xml:space="preserve">| </w:t>
      </w:r>
      <w:r>
        <w:rPr>
          <w:i/>
          <w:iCs/>
        </w:rPr>
        <w:t>Word</w:t>
      </w:r>
      <w:r>
        <w:rPr/>
        <w:t xml:space="preserve"> </w:t>
      </w:r>
      <w:r>
        <w:rPr>
          <w:i/>
          <w:iCs/>
        </w:rPr>
        <w:t>Args</w:t>
      </w:r>
    </w:p>
    <w:p>
      <w:pPr>
        <w:pStyle w:val="style0"/>
        <w:jc w:val="both"/>
        <w:rPr>
          <w:i/>
          <w:iCs/>
        </w:rPr>
      </w:pPr>
      <w:r>
        <w:rPr>
          <w:i w:val="false"/>
          <w:iCs w:val="false"/>
        </w:rPr>
        <w:t xml:space="preserve">Args = </w:t>
      </w:r>
      <w:r>
        <w:rPr>
          <w:i/>
          <w:iCs/>
        </w:rPr>
        <w:t>String</w:t>
      </w:r>
      <w:r>
        <w:rPr>
          <w:i w:val="false"/>
          <w:iCs w:val="false"/>
        </w:rPr>
        <w:t xml:space="preserve"> | </w:t>
      </w:r>
      <w:r>
        <w:rPr>
          <w:i/>
          <w:iCs/>
        </w:rPr>
        <w:t>String</w:t>
      </w:r>
      <w:r>
        <w:rPr>
          <w:i w:val="false"/>
          <w:iCs w:val="false"/>
        </w:rPr>
        <w:t xml:space="preserve"> </w:t>
      </w:r>
      <w:r>
        <w:rPr>
          <w:i/>
          <w:iCs/>
        </w:rPr>
        <w:t>Args</w:t>
      </w:r>
    </w:p>
    <w:p>
      <w:pPr>
        <w:pStyle w:val="style0"/>
        <w:jc w:val="both"/>
        <w:rPr/>
      </w:pPr>
      <w:r>
        <w:rPr/>
      </w:r>
    </w:p>
    <w:p>
      <w:pPr>
        <w:pStyle w:val="style0"/>
        <w:jc w:val="both"/>
        <w:rPr/>
      </w:pPr>
      <w:r>
        <w:rPr/>
        <w:t xml:space="preserve">Замечание по </w:t>
      </w:r>
      <w:r>
        <w:rPr>
          <w:i/>
          <w:iCs/>
        </w:rPr>
        <w:t>Command</w:t>
      </w:r>
      <w:r>
        <w:rPr/>
        <w:t>:</w:t>
      </w:r>
    </w:p>
    <w:p>
      <w:pPr>
        <w:pStyle w:val="style0"/>
        <w:jc w:val="both"/>
        <w:rPr/>
      </w:pPr>
      <w:r>
        <w:rPr/>
        <w:t>Во время запуска cli сервиса мы будем динамически формировать таблицу для синтаксического анализа исходя из известных на момент загрузки команд (для разбора нетерминала Command). У нас есть команды, состоящие из двух слов (например, configure terminal); более того, у нас есть ряд команд разной длины, имеющие общий префикс (например, interface и interface range), что создает неоднозначности во время синтаксического анализа. Для решения этой проблему мы будем формировать таблицу для синтаксического анализа так, чтобы команды с большим количеством слов располагались раньше, команд с меньшим количеством слов. При синтаксическом анализе при выборе варианта для Command мы будем делать пред просмотр не на один, а на несколько символов и выбирать вариант, расположенный раньше в таблице для синтаксического анализа. Другими словами, для Comand синтаксический анализатор у нас буде не LL(1), а LL(N) (в нашем случае, LL(2)).</w:t>
      </w:r>
    </w:p>
    <w:p>
      <w:pPr>
        <w:pStyle w:val="style0"/>
        <w:jc w:val="both"/>
        <w:rPr/>
      </w:pPr>
      <w:r>
        <w:rPr/>
      </w:r>
    </w:p>
    <w:p>
      <w:pPr>
        <w:pStyle w:val="style0"/>
        <w:jc w:val="center"/>
        <w:rPr/>
      </w:pPr>
      <w:r>
        <w:rPr/>
        <w:t>Команды cli сервиса</w:t>
      </w:r>
    </w:p>
    <w:p>
      <w:pPr>
        <w:pStyle w:val="style0"/>
        <w:jc w:val="both"/>
        <w:rPr/>
      </w:pPr>
      <w:r>
        <w:rPr/>
      </w:r>
    </w:p>
    <w:sectPr>
      <w:type w:val="nextPage"/>
      <w:pgSz w:h="16838" w:w="11906"/>
      <w:pgMar w:bottom="1134" w:footer="0"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Lohit Hindi" w:eastAsia="DejaVu Sans" w:hAnsi="Liberation Serif"/>
      <w:color w:val="00000A"/>
      <w:sz w:val="24"/>
      <w:szCs w:val="24"/>
      <w:lang w:bidi="hi-IN" w:eastAsia="zh-CN" w:val="ru-RU"/>
    </w:rPr>
  </w:style>
  <w:style w:styleId="style15" w:type="character">
    <w:name w:val="Маркеры списка"/>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character">
    <w:name w:val="ListLabel 13"/>
    <w:next w:val="style28"/>
    <w:rPr>
      <w:rFonts w:cs="Symbol"/>
    </w:rPr>
  </w:style>
  <w:style w:styleId="style29" w:type="character">
    <w:name w:val="ListLabel 14"/>
    <w:next w:val="style29"/>
    <w:rPr>
      <w:rFonts w:cs="OpenSymbol"/>
    </w:rPr>
  </w:style>
  <w:style w:styleId="style30" w:type="character">
    <w:name w:val="ListLabel 15"/>
    <w:next w:val="style30"/>
    <w:rPr>
      <w:rFonts w:cs="Symbol"/>
    </w:rPr>
  </w:style>
  <w:style w:styleId="style31" w:type="character">
    <w:name w:val="ListLabel 16"/>
    <w:next w:val="style31"/>
    <w:rPr>
      <w:rFonts w:cs="OpenSymbol"/>
    </w:rPr>
  </w:style>
  <w:style w:styleId="style32" w:type="character">
    <w:name w:val="ListLabel 17"/>
    <w:next w:val="style32"/>
    <w:rPr>
      <w:rFonts w:cs="Symbol"/>
    </w:rPr>
  </w:style>
  <w:style w:styleId="style33" w:type="character">
    <w:name w:val="ListLabel 18"/>
    <w:next w:val="style33"/>
    <w:rPr>
      <w:rFonts w:cs="OpenSymbol"/>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Symbol"/>
    </w:rPr>
  </w:style>
  <w:style w:styleId="style37" w:type="character">
    <w:name w:val="ListLabel 22"/>
    <w:next w:val="style37"/>
    <w:rPr>
      <w:rFonts w:cs="OpenSymbol"/>
    </w:rPr>
  </w:style>
  <w:style w:styleId="style38" w:type="character">
    <w:name w:val="ListLabel 23"/>
    <w:next w:val="style38"/>
    <w:rPr>
      <w:rFonts w:cs="Symbol"/>
    </w:rPr>
  </w:style>
  <w:style w:styleId="style39" w:type="character">
    <w:name w:val="ListLabel 24"/>
    <w:next w:val="style39"/>
    <w:rPr>
      <w:rFonts w:cs="OpenSymbol"/>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Symbol"/>
    </w:rPr>
  </w:style>
  <w:style w:styleId="style43" w:type="character">
    <w:name w:val="ListLabel 28"/>
    <w:next w:val="style43"/>
    <w:rPr>
      <w:rFonts w:cs="OpenSymbol"/>
    </w:rPr>
  </w:style>
  <w:style w:styleId="style44" w:type="character">
    <w:name w:val="ListLabel 29"/>
    <w:next w:val="style44"/>
    <w:rPr>
      <w:rFonts w:cs="Symbol"/>
    </w:rPr>
  </w:style>
  <w:style w:styleId="style45" w:type="character">
    <w:name w:val="ListLabel 30"/>
    <w:next w:val="style45"/>
    <w:rPr>
      <w:rFonts w:cs="OpenSymbo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Symbol"/>
    </w:rPr>
  </w:style>
  <w:style w:styleId="style49" w:type="character">
    <w:name w:val="ListLabel 34"/>
    <w:next w:val="style49"/>
    <w:rPr>
      <w:rFonts w:cs="OpenSymbol"/>
    </w:rPr>
  </w:style>
  <w:style w:styleId="style50" w:type="character">
    <w:name w:val="ListLabel 35"/>
    <w:next w:val="style50"/>
    <w:rPr>
      <w:rFonts w:cs="Symbol"/>
    </w:rPr>
  </w:style>
  <w:style w:styleId="style51" w:type="character">
    <w:name w:val="ListLabel 36"/>
    <w:next w:val="style51"/>
    <w:rPr>
      <w:rFonts w:cs="OpenSymbo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Symbol"/>
    </w:rPr>
  </w:style>
  <w:style w:styleId="style55" w:type="character">
    <w:name w:val="ListLabel 40"/>
    <w:next w:val="style55"/>
    <w:rPr>
      <w:rFonts w:cs="OpenSymbol"/>
    </w:rPr>
  </w:style>
  <w:style w:styleId="style56" w:type="character">
    <w:name w:val="ListLabel 41"/>
    <w:next w:val="style56"/>
    <w:rPr>
      <w:rFonts w:cs="Symbol"/>
    </w:rPr>
  </w:style>
  <w:style w:styleId="style57" w:type="character">
    <w:name w:val="ListLabel 42"/>
    <w:next w:val="style57"/>
    <w:rPr>
      <w:rFonts w:cs="OpenSymbol"/>
    </w:rPr>
  </w:style>
  <w:style w:styleId="style58" w:type="character">
    <w:name w:val="ListLabel 43"/>
    <w:next w:val="style58"/>
    <w:rPr>
      <w:rFonts w:cs="Symbol"/>
    </w:rPr>
  </w:style>
  <w:style w:styleId="style59" w:type="character">
    <w:name w:val="ListLabel 44"/>
    <w:next w:val="style59"/>
    <w:rPr>
      <w:rFonts w:cs="OpenSymbol"/>
    </w:rPr>
  </w:style>
  <w:style w:styleId="style60" w:type="character">
    <w:name w:val="ListLabel 45"/>
    <w:next w:val="style60"/>
    <w:rPr>
      <w:rFonts w:cs="Symbol"/>
    </w:rPr>
  </w:style>
  <w:style w:styleId="style61" w:type="character">
    <w:name w:val="ListLabel 46"/>
    <w:next w:val="style61"/>
    <w:rPr>
      <w:rFonts w:cs="OpenSymbol"/>
    </w:rPr>
  </w:style>
  <w:style w:styleId="style62" w:type="character">
    <w:name w:val="ListLabel 47"/>
    <w:next w:val="style62"/>
    <w:rPr>
      <w:rFonts w:cs="Symbol"/>
    </w:rPr>
  </w:style>
  <w:style w:styleId="style63" w:type="character">
    <w:name w:val="ListLabel 48"/>
    <w:next w:val="style63"/>
    <w:rPr>
      <w:rFonts w:cs="OpenSymbol"/>
    </w:rPr>
  </w:style>
  <w:style w:styleId="style64" w:type="character">
    <w:name w:val="ListLabel 49"/>
    <w:next w:val="style64"/>
    <w:rPr>
      <w:rFonts w:cs="Symbol"/>
    </w:rPr>
  </w:style>
  <w:style w:styleId="style65" w:type="character">
    <w:name w:val="ListLabel 50"/>
    <w:next w:val="style65"/>
    <w:rPr>
      <w:rFonts w:cs="OpenSymbol"/>
    </w:rPr>
  </w:style>
  <w:style w:styleId="style66" w:type="character">
    <w:name w:val="ListLabel 51"/>
    <w:next w:val="style66"/>
    <w:rPr>
      <w:rFonts w:cs="Symbol"/>
    </w:rPr>
  </w:style>
  <w:style w:styleId="style67" w:type="character">
    <w:name w:val="ListLabel 52"/>
    <w:next w:val="style67"/>
    <w:rPr>
      <w:rFonts w:cs="OpenSymbol"/>
    </w:rPr>
  </w:style>
  <w:style w:styleId="style68" w:type="character">
    <w:name w:val="ListLabel 53"/>
    <w:next w:val="style68"/>
    <w:rPr>
      <w:rFonts w:cs="Symbol"/>
    </w:rPr>
  </w:style>
  <w:style w:styleId="style69" w:type="character">
    <w:name w:val="ListLabel 54"/>
    <w:next w:val="style69"/>
    <w:rPr>
      <w:rFonts w:cs="OpenSymbol"/>
    </w:rPr>
  </w:style>
  <w:style w:styleId="style70" w:type="character">
    <w:name w:val="ListLabel 55"/>
    <w:next w:val="style70"/>
    <w:rPr>
      <w:rFonts w:cs="Symbol"/>
    </w:rPr>
  </w:style>
  <w:style w:styleId="style71" w:type="character">
    <w:name w:val="ListLabel 56"/>
    <w:next w:val="style71"/>
    <w:rPr>
      <w:rFonts w:cs="OpenSymbol"/>
    </w:rPr>
  </w:style>
  <w:style w:styleId="style72" w:type="character">
    <w:name w:val="ListLabel 57"/>
    <w:next w:val="style72"/>
    <w:rPr>
      <w:rFonts w:cs="Symbol"/>
    </w:rPr>
  </w:style>
  <w:style w:styleId="style73" w:type="character">
    <w:name w:val="ListLabel 58"/>
    <w:next w:val="style73"/>
    <w:rPr>
      <w:rFonts w:cs="OpenSymbol"/>
    </w:rPr>
  </w:style>
  <w:style w:styleId="style74" w:type="character">
    <w:name w:val="ListLabel 59"/>
    <w:next w:val="style74"/>
    <w:rPr>
      <w:rFonts w:cs="Symbol"/>
    </w:rPr>
  </w:style>
  <w:style w:styleId="style75" w:type="character">
    <w:name w:val="ListLabel 60"/>
    <w:next w:val="style75"/>
    <w:rPr>
      <w:rFonts w:cs="OpenSymbol"/>
    </w:rPr>
  </w:style>
  <w:style w:styleId="style76" w:type="character">
    <w:name w:val="Символ нумерации"/>
    <w:next w:val="style76"/>
    <w:rPr/>
  </w:style>
  <w:style w:styleId="style77" w:type="paragraph">
    <w:name w:val="Заголовок"/>
    <w:basedOn w:val="style0"/>
    <w:next w:val="style78"/>
    <w:pPr>
      <w:keepNext/>
      <w:spacing w:after="120" w:before="240"/>
      <w:contextualSpacing w:val="false"/>
    </w:pPr>
    <w:rPr>
      <w:rFonts w:ascii="Liberation Sans" w:cs="Lohit Hindi" w:eastAsia="DejaVu Sans" w:hAnsi="Liberation Sans"/>
      <w:sz w:val="28"/>
      <w:szCs w:val="28"/>
    </w:rPr>
  </w:style>
  <w:style w:styleId="style78" w:type="paragraph">
    <w:name w:val="Основной текст"/>
    <w:basedOn w:val="style0"/>
    <w:next w:val="style78"/>
    <w:pPr>
      <w:spacing w:after="120" w:before="0" w:line="288" w:lineRule="auto"/>
      <w:contextualSpacing w:val="false"/>
    </w:pPr>
    <w:rPr/>
  </w:style>
  <w:style w:styleId="style79" w:type="paragraph">
    <w:name w:val="Список"/>
    <w:basedOn w:val="style78"/>
    <w:next w:val="style79"/>
    <w:pPr/>
    <w:rPr>
      <w:rFonts w:cs="Lohit Hindi"/>
    </w:rPr>
  </w:style>
  <w:style w:styleId="style80" w:type="paragraph">
    <w:name w:val="Название"/>
    <w:basedOn w:val="style0"/>
    <w:next w:val="style80"/>
    <w:pPr>
      <w:suppressLineNumbers/>
      <w:spacing w:after="120" w:before="120"/>
      <w:contextualSpacing w:val="false"/>
    </w:pPr>
    <w:rPr>
      <w:rFonts w:cs="Lohit Hindi"/>
      <w:i/>
      <w:iCs/>
      <w:sz w:val="24"/>
      <w:szCs w:val="24"/>
    </w:rPr>
  </w:style>
  <w:style w:styleId="style81" w:type="paragraph">
    <w:name w:val="Указатель"/>
    <w:basedOn w:val="style0"/>
    <w:next w:val="style81"/>
    <w:pPr>
      <w:suppressLineNumbers/>
    </w:pPr>
    <w:rPr>
      <w:rFonts w:cs="Lohit Hindi"/>
    </w:rPr>
  </w:style>
  <w:style w:styleId="style82" w:type="paragraph">
    <w:name w:val="Содержимое таблицы"/>
    <w:basedOn w:val="style0"/>
    <w:next w:val="style82"/>
    <w:pPr/>
    <w:rPr/>
  </w:style>
  <w:style w:styleId="style83" w:type="paragraph">
    <w:name w:val="List Paragraph"/>
    <w:basedOn w:val="style0"/>
    <w:next w:val="style83"/>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2014-07-17T17:26:03Z</dcterms:created>
  <dc:creator>stdstring </dc:creator>
  <dc:language>ru</dc:language>
  <cp:revision>0</cp:revision>
</cp:coreProperties>
</file>