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87864" w14:textId="1F71BCFB" w:rsidR="00E01477" w:rsidRDefault="00DF02DC" w:rsidP="0011491D">
      <w:pPr>
        <w:jc w:val="center"/>
        <w:rPr>
          <w:rFonts w:ascii="Times New Roman" w:hAnsi="Times New Roman" w:cs="Times New Roman"/>
          <w:noProof/>
          <w:sz w:val="36"/>
          <w:szCs w:val="36"/>
          <w:u w:val="single"/>
        </w:rPr>
      </w:pPr>
      <w:r w:rsidRPr="00FA6B19">
        <w:rPr>
          <w:rFonts w:ascii="Times New Roman" w:hAnsi="Times New Roman" w:cs="Times New Roman"/>
          <w:sz w:val="36"/>
          <w:szCs w:val="36"/>
          <w:u w:val="single"/>
          <w:lang w:val="en-US"/>
        </w:rPr>
        <w:t>MBED</w:t>
      </w:r>
      <w:r w:rsidR="00E01477" w:rsidRPr="00FA6B19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 LPC 1768</w:t>
      </w:r>
      <w:r w:rsidR="00053018" w:rsidRPr="00FA6B19">
        <w:rPr>
          <w:rFonts w:ascii="Times New Roman" w:hAnsi="Times New Roman" w:cs="Times New Roman"/>
          <w:noProof/>
          <w:sz w:val="36"/>
          <w:szCs w:val="36"/>
          <w:u w:val="single"/>
        </w:rPr>
        <w:t xml:space="preserve"> </w:t>
      </w:r>
      <w:r w:rsidR="0057347F">
        <w:rPr>
          <w:noProof/>
        </w:rPr>
        <w:drawing>
          <wp:inline distT="0" distB="0" distL="0" distR="0" wp14:anchorId="6D015BC2" wp14:editId="2156F13F">
            <wp:extent cx="5731510" cy="27552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E4D0" w14:textId="44BDDB1C" w:rsidR="0057347F" w:rsidRPr="0057347F" w:rsidRDefault="0057347F" w:rsidP="0011491D">
      <w:pPr>
        <w:jc w:val="center"/>
        <w:rPr>
          <w:sz w:val="28"/>
          <w:szCs w:val="28"/>
          <w:lang w:val="en-US"/>
        </w:rPr>
      </w:pPr>
      <w:r w:rsidRPr="0057347F">
        <w:rPr>
          <w:rFonts w:ascii="Times New Roman" w:hAnsi="Times New Roman" w:cs="Times New Roman"/>
          <w:noProof/>
          <w:sz w:val="28"/>
          <w:szCs w:val="28"/>
        </w:rPr>
        <w:t>picture 1</w:t>
      </w:r>
    </w:p>
    <w:p w14:paraId="1F2C2D09" w14:textId="193A7968" w:rsidR="004E2C9E" w:rsidRPr="004E2C9E" w:rsidRDefault="004E2C9E" w:rsidP="0011491D">
      <w:pPr>
        <w:jc w:val="center"/>
        <w:rPr>
          <w:sz w:val="36"/>
          <w:szCs w:val="36"/>
          <w:u w:val="single"/>
          <w:lang w:val="en-US"/>
        </w:rPr>
      </w:pPr>
      <w:r w:rsidRPr="004E2C9E">
        <w:rPr>
          <w:sz w:val="36"/>
          <w:szCs w:val="36"/>
          <w:u w:val="single"/>
          <w:lang w:val="en-US"/>
        </w:rPr>
        <w:t>Introduction</w:t>
      </w:r>
    </w:p>
    <w:p w14:paraId="6ABBA143" w14:textId="08100980" w:rsidR="004E2C9E" w:rsidRDefault="00D24DF3" w:rsidP="00F870CB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Development board </w:t>
      </w:r>
      <w:r w:rsidR="00F870CB" w:rsidRPr="00F870CB">
        <w:rPr>
          <w:rFonts w:ascii="Arial" w:hAnsi="Arial" w:cs="Arial"/>
          <w:sz w:val="28"/>
          <w:szCs w:val="28"/>
        </w:rPr>
        <w:t>is a</w:t>
      </w:r>
      <w:r w:rsidR="00F870C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printed circuit board containing a microcontroller with other hardware components</w:t>
      </w:r>
      <w:r w:rsidR="006C58F5">
        <w:rPr>
          <w:rFonts w:ascii="Arial" w:hAnsi="Arial" w:cs="Arial"/>
          <w:sz w:val="28"/>
          <w:szCs w:val="28"/>
        </w:rPr>
        <w:t xml:space="preserve">. It main functionality is to </w:t>
      </w:r>
      <w:r w:rsidR="006C58F5" w:rsidRPr="00F870CB">
        <w:rPr>
          <w:rFonts w:ascii="Arial" w:hAnsi="Arial" w:cs="Arial"/>
          <w:sz w:val="28"/>
          <w:szCs w:val="28"/>
        </w:rPr>
        <w:t>reads inputs from sensors, processes data, and controls connected electronic components</w:t>
      </w:r>
      <w:r>
        <w:rPr>
          <w:rFonts w:ascii="Arial" w:hAnsi="Arial" w:cs="Arial"/>
          <w:sz w:val="28"/>
          <w:szCs w:val="28"/>
        </w:rPr>
        <w:t xml:space="preserve">. The mbed LPC1768 is one of </w:t>
      </w:r>
      <w:r w:rsidR="00B00625">
        <w:rPr>
          <w:rFonts w:ascii="Arial" w:hAnsi="Arial" w:cs="Arial"/>
          <w:sz w:val="28"/>
          <w:szCs w:val="28"/>
        </w:rPr>
        <w:t>the development board</w:t>
      </w:r>
      <w:r w:rsidR="00F870CB">
        <w:rPr>
          <w:rFonts w:ascii="Arial" w:hAnsi="Arial" w:cs="Arial"/>
          <w:sz w:val="28"/>
          <w:szCs w:val="28"/>
        </w:rPr>
        <w:t xml:space="preserve">. </w:t>
      </w:r>
      <w:r w:rsidR="006C58F5">
        <w:rPr>
          <w:rFonts w:ascii="Arial" w:hAnsi="Arial" w:cs="Arial"/>
          <w:sz w:val="28"/>
          <w:szCs w:val="28"/>
        </w:rPr>
        <w:t>In Universiti Teknikal Malaysia Melaka (UTeM) the Mbed LPC1768</w:t>
      </w:r>
      <w:r w:rsidR="00AF6347">
        <w:rPr>
          <w:rFonts w:ascii="Arial" w:hAnsi="Arial" w:cs="Arial"/>
          <w:sz w:val="28"/>
          <w:szCs w:val="28"/>
        </w:rPr>
        <w:t xml:space="preserve"> is</w:t>
      </w:r>
      <w:r w:rsidR="00F870CB" w:rsidRPr="00F870CB">
        <w:rPr>
          <w:rFonts w:ascii="Arial" w:hAnsi="Arial" w:cs="Arial"/>
          <w:sz w:val="28"/>
          <w:szCs w:val="28"/>
        </w:rPr>
        <w:t xml:space="preserve"> use</w:t>
      </w:r>
      <w:r w:rsidR="00AF6347">
        <w:rPr>
          <w:rFonts w:ascii="Arial" w:hAnsi="Arial" w:cs="Arial"/>
          <w:sz w:val="28"/>
          <w:szCs w:val="28"/>
        </w:rPr>
        <w:t>d</w:t>
      </w:r>
      <w:r w:rsidR="006C58F5">
        <w:rPr>
          <w:rFonts w:ascii="Arial" w:hAnsi="Arial" w:cs="Arial"/>
          <w:sz w:val="28"/>
          <w:szCs w:val="28"/>
        </w:rPr>
        <w:t xml:space="preserve"> </w:t>
      </w:r>
      <w:r w:rsidR="00AF6347">
        <w:rPr>
          <w:rFonts w:ascii="Arial" w:hAnsi="Arial" w:cs="Arial"/>
          <w:sz w:val="28"/>
          <w:szCs w:val="28"/>
        </w:rPr>
        <w:t>to</w:t>
      </w:r>
      <w:r w:rsidR="00304123">
        <w:rPr>
          <w:rFonts w:ascii="Arial" w:hAnsi="Arial" w:cs="Arial"/>
          <w:sz w:val="28"/>
          <w:szCs w:val="28"/>
        </w:rPr>
        <w:t xml:space="preserve"> introduce students to</w:t>
      </w:r>
      <w:r w:rsidR="00AF6347">
        <w:rPr>
          <w:rFonts w:ascii="Arial" w:hAnsi="Arial" w:cs="Arial"/>
          <w:sz w:val="28"/>
          <w:szCs w:val="28"/>
        </w:rPr>
        <w:t xml:space="preserve"> the ARM Cortex-M3 architectur</w:t>
      </w:r>
      <w:r w:rsidR="00304123">
        <w:rPr>
          <w:rFonts w:ascii="Arial" w:hAnsi="Arial" w:cs="Arial"/>
          <w:sz w:val="28"/>
          <w:szCs w:val="28"/>
        </w:rPr>
        <w:t xml:space="preserve">e which is widely used in </w:t>
      </w:r>
      <w:r w:rsidR="004D352D">
        <w:rPr>
          <w:rFonts w:ascii="Arial" w:hAnsi="Arial" w:cs="Arial"/>
          <w:sz w:val="28"/>
          <w:szCs w:val="28"/>
        </w:rPr>
        <w:t>other industry standard</w:t>
      </w:r>
      <w:r w:rsidR="00304123">
        <w:rPr>
          <w:rFonts w:ascii="Arial" w:hAnsi="Arial" w:cs="Arial"/>
          <w:sz w:val="28"/>
          <w:szCs w:val="28"/>
        </w:rPr>
        <w:t xml:space="preserve"> board like the </w:t>
      </w:r>
      <w:r w:rsidR="004D352D">
        <w:rPr>
          <w:rFonts w:ascii="Arial" w:hAnsi="Arial" w:cs="Arial"/>
          <w:sz w:val="28"/>
          <w:szCs w:val="28"/>
        </w:rPr>
        <w:t>STM32 Bluepill</w:t>
      </w:r>
      <w:r w:rsidR="00AF6347">
        <w:rPr>
          <w:rFonts w:ascii="Arial" w:hAnsi="Arial" w:cs="Arial"/>
          <w:sz w:val="28"/>
          <w:szCs w:val="28"/>
        </w:rPr>
        <w:t>.</w:t>
      </w:r>
    </w:p>
    <w:p w14:paraId="5AEB644A" w14:textId="16188E99" w:rsidR="00304123" w:rsidRDefault="00304123" w:rsidP="00F870CB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Firstly, the mbed LPC1768 is equiped with the NXP LPC1768 microcontroller</w:t>
      </w:r>
      <w:r w:rsidR="0057347F">
        <w:rPr>
          <w:rFonts w:ascii="Arial" w:hAnsi="Arial" w:cs="Arial"/>
          <w:sz w:val="28"/>
          <w:szCs w:val="28"/>
        </w:rPr>
        <w:t xml:space="preserve"> unit(mcu)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>The NXP LPC1768 is</w:t>
      </w:r>
      <w:r w:rsidRPr="00F870CB">
        <w:rPr>
          <w:rFonts w:ascii="Arial" w:hAnsi="Arial" w:cs="Arial"/>
          <w:sz w:val="28"/>
          <w:szCs w:val="28"/>
        </w:rPr>
        <w:t xml:space="preserve"> a 32-bit m</w:t>
      </w:r>
      <w:r w:rsidR="0057347F">
        <w:rPr>
          <w:rFonts w:ascii="Arial" w:hAnsi="Arial" w:cs="Arial"/>
          <w:sz w:val="28"/>
          <w:szCs w:val="28"/>
        </w:rPr>
        <w:t>cu</w:t>
      </w:r>
      <w:r w:rsidRPr="00F870CB">
        <w:rPr>
          <w:rFonts w:ascii="Arial" w:hAnsi="Arial" w:cs="Arial"/>
          <w:sz w:val="28"/>
          <w:szCs w:val="28"/>
        </w:rPr>
        <w:t xml:space="preserve"> based on the ARM Cortex-M3 architecture</w:t>
      </w:r>
      <w:r>
        <w:rPr>
          <w:rFonts w:ascii="Arial" w:hAnsi="Arial" w:cs="Arial"/>
          <w:sz w:val="28"/>
          <w:szCs w:val="28"/>
        </w:rPr>
        <w:t>, and it was r</w:t>
      </w:r>
      <w:r w:rsidRPr="00F870CB">
        <w:rPr>
          <w:rFonts w:ascii="Arial" w:hAnsi="Arial" w:cs="Arial"/>
          <w:sz w:val="28"/>
          <w:szCs w:val="28"/>
        </w:rPr>
        <w:t>eleased in 2009 by NXP Semiconductor.</w:t>
      </w:r>
      <w:r w:rsidR="002E6B15">
        <w:rPr>
          <w:rFonts w:ascii="Arial" w:hAnsi="Arial" w:cs="Arial"/>
          <w:sz w:val="28"/>
          <w:szCs w:val="28"/>
        </w:rPr>
        <w:t xml:space="preserve"> Due to it’s ARM architecture, the microcontroller is superbly efficient allowing usage in low power like in a </w:t>
      </w:r>
      <w:r w:rsidR="00B00625">
        <w:rPr>
          <w:rFonts w:ascii="Arial" w:hAnsi="Arial" w:cs="Arial"/>
          <w:sz w:val="28"/>
          <w:szCs w:val="28"/>
        </w:rPr>
        <w:t xml:space="preserve">remote controller car or smart house system. </w:t>
      </w:r>
      <w:r w:rsidR="002149B5">
        <w:rPr>
          <w:rFonts w:ascii="Arial" w:hAnsi="Arial" w:cs="Arial"/>
          <w:sz w:val="28"/>
          <w:szCs w:val="28"/>
        </w:rPr>
        <w:t>The dev board come with a compact</w:t>
      </w:r>
      <w:r w:rsidR="00334575">
        <w:rPr>
          <w:rFonts w:ascii="Arial" w:hAnsi="Arial" w:cs="Arial"/>
          <w:sz w:val="28"/>
          <w:szCs w:val="28"/>
        </w:rPr>
        <w:t xml:space="preserve"> rectangle</w:t>
      </w:r>
      <w:r w:rsidR="002149B5">
        <w:rPr>
          <w:rFonts w:ascii="Arial" w:hAnsi="Arial" w:cs="Arial"/>
          <w:sz w:val="28"/>
          <w:szCs w:val="28"/>
        </w:rPr>
        <w:t xml:space="preserve"> form factor of </w:t>
      </w:r>
      <w:r w:rsidR="00014040">
        <w:rPr>
          <w:rFonts w:ascii="Arial" w:hAnsi="Arial" w:cs="Arial"/>
          <w:sz w:val="28"/>
          <w:szCs w:val="28"/>
        </w:rPr>
        <w:t>54 mm x 26 mm</w:t>
      </w:r>
      <w:r w:rsidR="00334575">
        <w:rPr>
          <w:rFonts w:ascii="Arial" w:hAnsi="Arial" w:cs="Arial"/>
          <w:sz w:val="28"/>
          <w:szCs w:val="28"/>
        </w:rPr>
        <w:t xml:space="preserve"> priced at $56.35 usd or RM253.58 under official NPX listing</w:t>
      </w:r>
      <w:r w:rsidR="00014040">
        <w:rPr>
          <w:rFonts w:ascii="Arial" w:hAnsi="Arial" w:cs="Arial"/>
          <w:sz w:val="28"/>
          <w:szCs w:val="28"/>
        </w:rPr>
        <w:t xml:space="preserve">. </w:t>
      </w:r>
      <w:r w:rsidR="0057347F">
        <w:rPr>
          <w:rFonts w:ascii="Arial" w:hAnsi="Arial" w:cs="Arial"/>
          <w:sz w:val="28"/>
          <w:szCs w:val="28"/>
        </w:rPr>
        <w:t xml:space="preserve">This board features plethora kind of interfaces as per picture 1 allowing the mcu to connect to devices with many </w:t>
      </w:r>
      <w:r w:rsidR="001F3B2D">
        <w:rPr>
          <w:rFonts w:ascii="Arial" w:hAnsi="Arial" w:cs="Arial"/>
          <w:sz w:val="28"/>
          <w:szCs w:val="28"/>
        </w:rPr>
        <w:t xml:space="preserve">different </w:t>
      </w:r>
      <w:r w:rsidR="0057347F">
        <w:rPr>
          <w:rFonts w:ascii="Arial" w:hAnsi="Arial" w:cs="Arial"/>
          <w:sz w:val="28"/>
          <w:szCs w:val="28"/>
        </w:rPr>
        <w:t>kinds of communication protocols. For example, the CAN bus protocol which is used a lot in automotive industry.</w:t>
      </w:r>
    </w:p>
    <w:p w14:paraId="33FE8344" w14:textId="00C1C4E6" w:rsidR="00D24DF3" w:rsidRDefault="00D24DF3" w:rsidP="00F870CB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br/>
      </w:r>
      <w:r>
        <w:rPr>
          <w:rFonts w:ascii="Arial" w:hAnsi="Arial" w:cs="Arial"/>
          <w:sz w:val="28"/>
          <w:szCs w:val="28"/>
        </w:rPr>
        <w:tab/>
        <w:t>Body 2 usage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ab/>
        <w:t>Conclusion</w:t>
      </w:r>
    </w:p>
    <w:p w14:paraId="17159031" w14:textId="77777777" w:rsidR="00053018" w:rsidRDefault="00053018" w:rsidP="00053018">
      <w:pPr>
        <w:rPr>
          <w:rFonts w:ascii="Arial" w:hAnsi="Arial" w:cs="Arial"/>
          <w:sz w:val="28"/>
          <w:szCs w:val="28"/>
        </w:rPr>
      </w:pPr>
    </w:p>
    <w:p w14:paraId="603D2806" w14:textId="70C12EF8" w:rsidR="00053018" w:rsidRDefault="00053018" w:rsidP="00053018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28"/>
          <w:szCs w:val="28"/>
        </w:rPr>
        <w:t xml:space="preserve">LPC 1768 Datasheet </w:t>
      </w:r>
      <w:hyperlink r:id="rId6" w:history="1">
        <w:r w:rsidRPr="00B07A02">
          <w:rPr>
            <w:rStyle w:val="Hyperlink"/>
            <w:rFonts w:ascii="Arial" w:hAnsi="Arial" w:cs="Arial"/>
            <w:sz w:val="36"/>
            <w:szCs w:val="36"/>
          </w:rPr>
          <w:t>https://pessina.mib.infn.it/CROSS/html/File_pdf/LPC1768_UM10360.pdf</w:t>
        </w:r>
      </w:hyperlink>
    </w:p>
    <w:p w14:paraId="22FD5840" w14:textId="2C65F469" w:rsidR="004F132E" w:rsidRDefault="004F132E" w:rsidP="00053018">
      <w:pPr>
        <w:rPr>
          <w:rFonts w:ascii="Arial" w:hAnsi="Arial" w:cs="Arial"/>
          <w:sz w:val="36"/>
          <w:szCs w:val="36"/>
        </w:rPr>
      </w:pPr>
      <w:r w:rsidRPr="004F132E">
        <w:rPr>
          <w:rFonts w:ascii="Arial" w:hAnsi="Arial" w:cs="Arial"/>
          <w:sz w:val="36"/>
          <w:szCs w:val="36"/>
        </w:rPr>
        <w:t>The LPC176x/5x is an ARM Cortex-M3 based microcontroller for embedded applications requiring a high level of integration and low power dissipation.</w:t>
      </w:r>
      <w:r>
        <w:rPr>
          <w:rFonts w:ascii="Arial" w:hAnsi="Arial" w:cs="Arial"/>
          <w:sz w:val="36"/>
          <w:szCs w:val="36"/>
        </w:rPr>
        <w:t xml:space="preserve"> Page 5</w:t>
      </w:r>
    </w:p>
    <w:p w14:paraId="258EEB87" w14:textId="6706B5D8" w:rsidR="00014040" w:rsidRDefault="004F132E" w:rsidP="00053018">
      <w:pPr>
        <w:rPr>
          <w:rFonts w:ascii="Arial" w:hAnsi="Arial" w:cs="Arial"/>
          <w:sz w:val="36"/>
          <w:szCs w:val="36"/>
        </w:rPr>
      </w:pPr>
      <w:r w:rsidRPr="004F132E">
        <w:rPr>
          <w:rFonts w:ascii="Arial" w:hAnsi="Arial" w:cs="Arial"/>
          <w:sz w:val="36"/>
          <w:szCs w:val="36"/>
        </w:rPr>
        <w:t xml:space="preserve">The ARM Cortex-M3 is a general purpose 32-bit microprocessor, which offers high performance and very low power consumption. </w:t>
      </w:r>
      <w:r>
        <w:rPr>
          <w:rFonts w:ascii="Arial" w:hAnsi="Arial" w:cs="Arial"/>
          <w:sz w:val="36"/>
          <w:szCs w:val="36"/>
        </w:rPr>
        <w:t xml:space="preserve"> Page 11</w:t>
      </w:r>
    </w:p>
    <w:p w14:paraId="18A624BB" w14:textId="438E14E6" w:rsidR="00014040" w:rsidRDefault="00014040" w:rsidP="00053018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NPX 1768 Product Datasheet</w:t>
      </w:r>
    </w:p>
    <w:p w14:paraId="312BE174" w14:textId="5C0C019F" w:rsidR="00014040" w:rsidRDefault="00334575" w:rsidP="00053018">
      <w:pPr>
        <w:rPr>
          <w:rFonts w:ascii="Arial" w:hAnsi="Arial" w:cs="Arial"/>
          <w:sz w:val="36"/>
          <w:szCs w:val="36"/>
        </w:rPr>
      </w:pPr>
      <w:hyperlink r:id="rId7" w:history="1">
        <w:r w:rsidRPr="00B07A02">
          <w:rPr>
            <w:rStyle w:val="Hyperlink"/>
            <w:rFonts w:ascii="Arial" w:hAnsi="Arial" w:cs="Arial"/>
            <w:sz w:val="36"/>
            <w:szCs w:val="36"/>
          </w:rPr>
          <w:t>https://www.nxp.com/docs/en/data-sheet/LPC1769_68_67_66_65_64_63.pdf</w:t>
        </w:r>
      </w:hyperlink>
    </w:p>
    <w:p w14:paraId="4418B5E8" w14:textId="1EE2C93E" w:rsidR="00334575" w:rsidRDefault="00334575" w:rsidP="00053018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Official Produ</w:t>
      </w:r>
      <w:r w:rsidR="001F3B2D">
        <w:rPr>
          <w:rFonts w:ascii="Arial" w:hAnsi="Arial" w:cs="Arial"/>
          <w:sz w:val="36"/>
          <w:szCs w:val="36"/>
        </w:rPr>
        <w:t>c</w:t>
      </w:r>
      <w:r>
        <w:rPr>
          <w:rFonts w:ascii="Arial" w:hAnsi="Arial" w:cs="Arial"/>
          <w:sz w:val="36"/>
          <w:szCs w:val="36"/>
        </w:rPr>
        <w:t>t Listing</w:t>
      </w:r>
    </w:p>
    <w:p w14:paraId="74706A0B" w14:textId="5967FE7C" w:rsidR="00053018" w:rsidRDefault="00334575" w:rsidP="00053018">
      <w:pPr>
        <w:rPr>
          <w:rFonts w:ascii="Arial" w:hAnsi="Arial" w:cs="Arial"/>
          <w:sz w:val="28"/>
          <w:szCs w:val="28"/>
        </w:rPr>
      </w:pPr>
      <w:hyperlink r:id="rId8" w:history="1">
        <w:r w:rsidRPr="00B07A02">
          <w:rPr>
            <w:rStyle w:val="Hyperlink"/>
            <w:rFonts w:ascii="Arial" w:hAnsi="Arial" w:cs="Arial"/>
            <w:sz w:val="28"/>
            <w:szCs w:val="28"/>
          </w:rPr>
          <w:t>https://www.nxp.com/products/processors-and-microcontrollers/arm-microcontrollers/general-purpose-mcus/lpc1700-arm-cortex-m3/arm-mbed-lpc1768-board:OM11043</w:t>
        </w:r>
      </w:hyperlink>
    </w:p>
    <w:p w14:paraId="3568C551" w14:textId="77777777" w:rsidR="001F3B2D" w:rsidRDefault="001F3B2D" w:rsidP="00053018">
      <w:pPr>
        <w:rPr>
          <w:rFonts w:ascii="Arial" w:hAnsi="Arial" w:cs="Arial"/>
          <w:sz w:val="28"/>
          <w:szCs w:val="28"/>
        </w:rPr>
      </w:pPr>
    </w:p>
    <w:p w14:paraId="2368EE04" w14:textId="18D43821" w:rsidR="001F3B2D" w:rsidRDefault="001F3B2D" w:rsidP="001F3B2D">
      <w:pPr>
        <w:rPr>
          <w:rFonts w:ascii="Arial" w:hAnsi="Arial" w:cs="Arial"/>
          <w:sz w:val="28"/>
          <w:szCs w:val="28"/>
        </w:rPr>
      </w:pPr>
      <w:hyperlink r:id="rId9" w:history="1">
        <w:r w:rsidRPr="00B07A02">
          <w:rPr>
            <w:rStyle w:val="Hyperlink"/>
            <w:rFonts w:ascii="Arial" w:hAnsi="Arial" w:cs="Arial"/>
            <w:sz w:val="28"/>
            <w:szCs w:val="28"/>
          </w:rPr>
          <w:t>https://www.pololu.com/product/2150</w:t>
        </w:r>
      </w:hyperlink>
    </w:p>
    <w:p w14:paraId="00BF4B72" w14:textId="290AEE69" w:rsidR="001F3B2D" w:rsidRDefault="001F3B2D" w:rsidP="001F3B2D">
      <w:pPr>
        <w:rPr>
          <w:rFonts w:ascii="Arial" w:hAnsi="Arial" w:cs="Arial"/>
          <w:sz w:val="28"/>
          <w:szCs w:val="28"/>
        </w:rPr>
      </w:pPr>
      <w:r w:rsidRPr="001F3B2D">
        <w:rPr>
          <w:rFonts w:ascii="Arial" w:hAnsi="Arial" w:cs="Arial"/>
          <w:sz w:val="28"/>
          <w:szCs w:val="28"/>
        </w:rPr>
        <w:t>Compact module: 54 mm × 26 mm</w:t>
      </w:r>
    </w:p>
    <w:p w14:paraId="7F8A25FD" w14:textId="01408DB1" w:rsidR="00F2664F" w:rsidRPr="001F3B2D" w:rsidRDefault="00F2664F" w:rsidP="001F3B2D">
      <w:pPr>
        <w:rPr>
          <w:rFonts w:ascii="Arial" w:hAnsi="Arial" w:cs="Arial"/>
          <w:sz w:val="28"/>
          <w:szCs w:val="28"/>
        </w:rPr>
      </w:pPr>
      <w:r w:rsidRPr="00F2664F">
        <w:rPr>
          <w:rFonts w:ascii="Arial" w:hAnsi="Arial" w:cs="Arial"/>
          <w:sz w:val="28"/>
          <w:szCs w:val="28"/>
        </w:rPr>
        <w:t>a free online IDE and C++ compiler means that no software installation is required. Downloading programs is as simple as using a USB flash drive (no external programmer is necessary).</w:t>
      </w:r>
    </w:p>
    <w:p w14:paraId="6CE27312" w14:textId="77777777" w:rsidR="001F3B2D" w:rsidRDefault="001F3B2D" w:rsidP="00053018">
      <w:pPr>
        <w:rPr>
          <w:rFonts w:ascii="Arial" w:hAnsi="Arial" w:cs="Arial"/>
          <w:sz w:val="28"/>
          <w:szCs w:val="28"/>
        </w:rPr>
      </w:pPr>
    </w:p>
    <w:p w14:paraId="12511126" w14:textId="77777777" w:rsidR="00334575" w:rsidRPr="00053018" w:rsidRDefault="00334575" w:rsidP="00053018">
      <w:pPr>
        <w:rPr>
          <w:rFonts w:ascii="Arial" w:hAnsi="Arial" w:cs="Arial"/>
          <w:sz w:val="28"/>
          <w:szCs w:val="28"/>
        </w:rPr>
      </w:pPr>
    </w:p>
    <w:p w14:paraId="509DABFF" w14:textId="77777777" w:rsidR="004E2C9E" w:rsidRPr="0011491D" w:rsidRDefault="004E2C9E" w:rsidP="0011491D">
      <w:pPr>
        <w:rPr>
          <w:sz w:val="36"/>
          <w:szCs w:val="36"/>
        </w:rPr>
      </w:pPr>
    </w:p>
    <w:p w14:paraId="0DD9468B" w14:textId="77777777" w:rsidR="0011491D" w:rsidRPr="00E01477" w:rsidRDefault="0011491D" w:rsidP="00E01477">
      <w:pPr>
        <w:rPr>
          <w:sz w:val="36"/>
          <w:szCs w:val="36"/>
          <w:lang w:val="en-US"/>
        </w:rPr>
      </w:pPr>
    </w:p>
    <w:sectPr w:rsidR="0011491D" w:rsidRPr="00E01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70A37"/>
    <w:multiLevelType w:val="multilevel"/>
    <w:tmpl w:val="15E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35AEC"/>
    <w:multiLevelType w:val="multilevel"/>
    <w:tmpl w:val="AD5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81426">
    <w:abstractNumId w:val="1"/>
  </w:num>
  <w:num w:numId="2" w16cid:durableId="178383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77"/>
    <w:rsid w:val="00014040"/>
    <w:rsid w:val="00053018"/>
    <w:rsid w:val="00071F6C"/>
    <w:rsid w:val="0011491D"/>
    <w:rsid w:val="001942D9"/>
    <w:rsid w:val="001F3B2D"/>
    <w:rsid w:val="002149B5"/>
    <w:rsid w:val="002D25C4"/>
    <w:rsid w:val="002E6B15"/>
    <w:rsid w:val="00304123"/>
    <w:rsid w:val="00334575"/>
    <w:rsid w:val="004354F4"/>
    <w:rsid w:val="0045403B"/>
    <w:rsid w:val="0049379B"/>
    <w:rsid w:val="004D352D"/>
    <w:rsid w:val="004E2C9E"/>
    <w:rsid w:val="004F132E"/>
    <w:rsid w:val="0057347F"/>
    <w:rsid w:val="006A5AA1"/>
    <w:rsid w:val="006C58F5"/>
    <w:rsid w:val="00AF6347"/>
    <w:rsid w:val="00B00625"/>
    <w:rsid w:val="00C26D69"/>
    <w:rsid w:val="00D24DF3"/>
    <w:rsid w:val="00DF02DC"/>
    <w:rsid w:val="00E01477"/>
    <w:rsid w:val="00F2664F"/>
    <w:rsid w:val="00F870CB"/>
    <w:rsid w:val="00FA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7A8D"/>
  <w15:chartTrackingRefBased/>
  <w15:docId w15:val="{2B6E33CA-DEF8-4B30-B6A6-E75278F9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4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0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0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11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20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xp.com/products/processors-and-microcontrollers/arm-microcontrollers/general-purpose-mcus/lpc1700-arm-cortex-m3/arm-mbed-lpc1768-board:OM1104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xp.com/docs/en/data-sheet/LPC1769_68_67_66_65_64_6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ssina.mib.infn.it/CROSS/html/File_pdf/LPC1768_UM10360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ololu.com/product/2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Steal inp</dc:creator>
  <cp:keywords/>
  <dc:description/>
  <cp:lastModifiedBy>Steal inp</cp:lastModifiedBy>
  <cp:revision>5</cp:revision>
  <dcterms:created xsi:type="dcterms:W3CDTF">2026-09-29T06:33:00Z</dcterms:created>
  <dcterms:modified xsi:type="dcterms:W3CDTF">2026-09-30T12:57:00Z</dcterms:modified>
</cp:coreProperties>
</file>