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575F" w:rsidRDefault="0071575F">
      <w:pPr>
        <w:pStyle w:val="normal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10547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/>
      </w:tblPr>
      <w:tblGrid>
        <w:gridCol w:w="342"/>
        <w:gridCol w:w="474"/>
        <w:gridCol w:w="1261"/>
        <w:gridCol w:w="910"/>
        <w:gridCol w:w="542"/>
        <w:gridCol w:w="3734"/>
        <w:gridCol w:w="282"/>
        <w:gridCol w:w="283"/>
        <w:gridCol w:w="283"/>
        <w:gridCol w:w="838"/>
        <w:gridCol w:w="1598"/>
      </w:tblGrid>
      <w:tr w:rsidR="0071575F">
        <w:trPr>
          <w:trHeight w:val="13011"/>
        </w:trPr>
        <w:tc>
          <w:tcPr>
            <w:tcW w:w="10548" w:type="dxa"/>
            <w:gridSpan w:val="11"/>
            <w:shd w:val="clear" w:color="auto" w:fill="auto"/>
          </w:tcPr>
          <w:p w:rsidR="0071575F" w:rsidRDefault="0071575F">
            <w:pPr>
              <w:pStyle w:val="normal"/>
              <w:shd w:val="clear" w:color="auto" w:fill="FFFFFF"/>
              <w:ind w:right="7"/>
              <w:jc w:val="center"/>
              <w:rPr>
                <w:color w:val="000000"/>
                <w:sz w:val="28"/>
                <w:szCs w:val="28"/>
              </w:rPr>
            </w:pPr>
          </w:p>
          <w:p w:rsidR="0071575F" w:rsidRDefault="0071575F">
            <w:pPr>
              <w:pStyle w:val="normal"/>
              <w:shd w:val="clear" w:color="auto" w:fill="FFFFFF"/>
              <w:ind w:right="7"/>
              <w:jc w:val="center"/>
              <w:rPr>
                <w:color w:val="000000"/>
                <w:sz w:val="28"/>
                <w:szCs w:val="28"/>
              </w:rPr>
            </w:pPr>
          </w:p>
          <w:p w:rsidR="0071575F" w:rsidRDefault="004529A2">
            <w:pPr>
              <w:pStyle w:val="normal"/>
              <w:shd w:val="clear" w:color="auto" w:fill="FFFFFF"/>
              <w:ind w:right="7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</w:t>
            </w:r>
          </w:p>
          <w:p w:rsidR="0071575F" w:rsidRDefault="00425A62">
            <w:pPr>
              <w:pStyle w:val="normal"/>
              <w:shd w:val="clear" w:color="auto" w:fill="FFFFFF"/>
              <w:ind w:left="-180" w:right="7" w:firstLine="851"/>
              <w:jc w:val="both"/>
              <w:rPr>
                <w:color w:val="000000"/>
                <w:sz w:val="28"/>
                <w:szCs w:val="28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5429250</wp:posOffset>
                    </wp:positionH>
                    <wp:positionV relativeFrom="paragraph">
                      <wp:posOffset>28575</wp:posOffset>
                    </wp:positionV>
                    <wp:extent cx="476250" cy="3697288"/>
                    <wp:effectExtent b="0" l="0" r="0" t="0"/>
                    <wp:wrapNone/>
                    <wp:docPr id="1" name=""/>
                    <a:graphic>
                      <a:graphicData uri="http://schemas.microsoft.com/office/word/2010/wordprocessingShape">
                        <wps:wsp>
                          <wps:cNvSpPr/>
                          <wps:cNvPr id="2" name="Shape 2"/>
                          <wps:spPr>
                            <a:xfrm>
                              <a:off x="5112003" y="2169640"/>
                              <a:ext cx="467994" cy="3220720"/>
                            </a:xfrm>
                            <a:custGeom>
                              <a:rect b="b" l="l" r="r" t="t"/>
                              <a:pathLst>
                                <a:path extrusionOk="0" h="3220720" w="467994">
                                  <a:moveTo>
                                    <a:pt x="0" y="0"/>
                                  </a:moveTo>
                                  <a:lnTo>
                                    <a:pt x="0" y="3220720"/>
                                  </a:lnTo>
                                  <a:lnTo>
                                    <a:pt x="467994" y="3220720"/>
                                  </a:lnTo>
                                  <a:lnTo>
                                    <a:pt x="46799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5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9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11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13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16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18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-12.000000476837158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0" lIns="114300" spcFirstLastPara="1" rIns="114300" wrap="square" tIns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  <w:color w:val="000000"/>
                    <w:sz w:val="28"/>
                    <w:szCs w:val="28"/>
                  </w:rPr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-4445</wp:posOffset>
                      </wp:positionV>
                      <wp:extent cx="476250" cy="3695700"/>
                      <wp:effectExtent l="0" t="0" r="0" b="0"/>
                      <wp:wrapNone/>
                      <wp:docPr id="1" name="image1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76250" cy="36957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  <w:p w:rsidR="0071575F" w:rsidRDefault="0071575F">
            <w:pPr>
              <w:pStyle w:val="normal"/>
              <w:shd w:val="clear" w:color="auto" w:fill="FFFFFF"/>
              <w:ind w:left="-180" w:right="7" w:firstLine="851"/>
              <w:jc w:val="both"/>
              <w:rPr>
                <w:color w:val="000000"/>
                <w:sz w:val="28"/>
                <w:szCs w:val="28"/>
              </w:rPr>
            </w:pPr>
          </w:p>
          <w:p w:rsidR="0071575F" w:rsidRPr="00425A62" w:rsidRDefault="004529A2">
            <w:pPr>
              <w:pStyle w:val="normal"/>
              <w:ind w:left="589" w:right="1241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</w:t>
            </w:r>
            <w:r>
              <w:rPr>
                <w:sz w:val="28"/>
                <w:szCs w:val="28"/>
              </w:rPr>
              <w:t>…………………………………………………………….….…</w:t>
            </w:r>
            <w:r w:rsidR="00425A62" w:rsidRPr="00425A62">
              <w:rPr>
                <w:sz w:val="28"/>
                <w:szCs w:val="28"/>
              </w:rPr>
              <w:t xml:space="preserve">3 </w:t>
            </w:r>
          </w:p>
          <w:p w:rsidR="0071575F" w:rsidRPr="004529A2" w:rsidRDefault="004529A2">
            <w:pPr>
              <w:pStyle w:val="normal"/>
              <w:ind w:left="589" w:right="12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Теоретические основы……………………………………………..…..</w:t>
            </w:r>
            <w:r w:rsidRPr="004529A2">
              <w:rPr>
                <w:sz w:val="28"/>
                <w:szCs w:val="28"/>
              </w:rPr>
              <w:t>4</w:t>
            </w:r>
          </w:p>
          <w:p w:rsidR="0071575F" w:rsidRPr="00425A62" w:rsidRDefault="004529A2">
            <w:pPr>
              <w:pStyle w:val="normal"/>
              <w:ind w:left="589" w:right="12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 Понятие и назначение одностраничного web-портала (SPA)….…</w:t>
            </w:r>
            <w:r>
              <w:rPr>
                <w:sz w:val="28"/>
                <w:szCs w:val="28"/>
              </w:rPr>
              <w:t>.</w:t>
            </w:r>
            <w:r w:rsidR="00425A62" w:rsidRPr="00425A62">
              <w:rPr>
                <w:sz w:val="28"/>
                <w:szCs w:val="28"/>
              </w:rPr>
              <w:t>5</w:t>
            </w:r>
          </w:p>
          <w:p w:rsidR="0071575F" w:rsidRDefault="004529A2">
            <w:pPr>
              <w:pStyle w:val="normal"/>
              <w:ind w:left="589" w:right="1241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1.2 </w:t>
            </w:r>
            <w:r>
              <w:rPr>
                <w:color w:val="000000"/>
                <w:sz w:val="28"/>
                <w:szCs w:val="28"/>
              </w:rPr>
              <w:t xml:space="preserve">Функциональные возможности одностраничного </w:t>
            </w:r>
            <w:r>
              <w:rPr>
                <w:sz w:val="28"/>
                <w:szCs w:val="28"/>
              </w:rPr>
              <w:t>клиента</w:t>
            </w:r>
            <w:r>
              <w:rPr>
                <w:color w:val="000000"/>
                <w:sz w:val="28"/>
                <w:szCs w:val="28"/>
              </w:rPr>
              <w:t xml:space="preserve">, </w:t>
            </w:r>
          </w:p>
          <w:p w:rsidR="0071575F" w:rsidRPr="00425A62" w:rsidRDefault="004529A2">
            <w:pPr>
              <w:pStyle w:val="normal"/>
              <w:tabs>
                <w:tab w:val="left" w:pos="295"/>
              </w:tabs>
              <w:ind w:left="589" w:right="1241"/>
              <w:rPr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реализованного</w:t>
            </w:r>
            <w:proofErr w:type="gramEnd"/>
            <w:r>
              <w:rPr>
                <w:color w:val="000000"/>
                <w:sz w:val="28"/>
                <w:szCs w:val="28"/>
              </w:rPr>
              <w:t xml:space="preserve"> на основе </w:t>
            </w:r>
            <w:proofErr w:type="spellStart"/>
            <w:r>
              <w:rPr>
                <w:color w:val="000000"/>
                <w:sz w:val="28"/>
                <w:szCs w:val="28"/>
              </w:rPr>
              <w:t>JavaScript</w:t>
            </w:r>
            <w:proofErr w:type="spellEnd"/>
            <w:r>
              <w:rPr>
                <w:color w:val="000000"/>
                <w:sz w:val="28"/>
                <w:szCs w:val="28"/>
              </w:rPr>
              <w:t>………………………..…</w:t>
            </w:r>
            <w:r>
              <w:rPr>
                <w:sz w:val="28"/>
                <w:szCs w:val="28"/>
              </w:rPr>
              <w:t>………...</w:t>
            </w:r>
            <w:r w:rsidR="00425A62" w:rsidRPr="00425A62">
              <w:rPr>
                <w:sz w:val="28"/>
                <w:szCs w:val="28"/>
              </w:rPr>
              <w:t>6</w:t>
            </w:r>
          </w:p>
          <w:p w:rsidR="0071575F" w:rsidRPr="00425A62" w:rsidRDefault="004529A2">
            <w:pPr>
              <w:pStyle w:val="normal"/>
              <w:ind w:left="589" w:right="12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1.3 Достоинства и недостатки применения SPA-приложений</w:t>
            </w:r>
            <w:r w:rsidR="00425A62">
              <w:rPr>
                <w:color w:val="000000"/>
                <w:sz w:val="28"/>
                <w:szCs w:val="28"/>
              </w:rPr>
              <w:t>…….......</w:t>
            </w:r>
            <w:r w:rsidR="00425A62" w:rsidRPr="00425A62">
              <w:rPr>
                <w:color w:val="000000"/>
                <w:sz w:val="28"/>
                <w:szCs w:val="28"/>
              </w:rPr>
              <w:t>9</w:t>
            </w:r>
          </w:p>
          <w:p w:rsidR="0071575F" w:rsidRPr="00425A62" w:rsidRDefault="004529A2">
            <w:pPr>
              <w:pStyle w:val="normal"/>
              <w:ind w:left="589" w:right="12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Практиче</w:t>
            </w:r>
            <w:r w:rsidR="00425A62">
              <w:rPr>
                <w:sz w:val="28"/>
                <w:szCs w:val="28"/>
              </w:rPr>
              <w:t>ская часть……………………………………………………</w:t>
            </w:r>
            <w:r w:rsidR="00425A62" w:rsidRPr="00425A62">
              <w:rPr>
                <w:sz w:val="28"/>
                <w:szCs w:val="28"/>
              </w:rPr>
              <w:t>11</w:t>
            </w:r>
          </w:p>
          <w:p w:rsidR="0071575F" w:rsidRPr="004529A2" w:rsidRDefault="004529A2">
            <w:pPr>
              <w:pStyle w:val="normal"/>
              <w:ind w:left="589" w:right="12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2.1 Постановк</w:t>
            </w:r>
            <w:r w:rsidR="00425A62">
              <w:rPr>
                <w:sz w:val="28"/>
                <w:szCs w:val="28"/>
              </w:rPr>
              <w:t>а задачи……………………………………………….....</w:t>
            </w:r>
            <w:r w:rsidR="00425A62" w:rsidRPr="00425A6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  <w:lang w:val="en-US"/>
              </w:rPr>
              <w:t>11</w:t>
            </w:r>
          </w:p>
          <w:p w:rsidR="0071575F" w:rsidRPr="004529A2" w:rsidRDefault="004529A2">
            <w:pPr>
              <w:pStyle w:val="normal"/>
              <w:tabs>
                <w:tab w:val="left" w:pos="567"/>
              </w:tabs>
              <w:ind w:left="589" w:right="124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 Реализация интерфейса одн</w:t>
            </w:r>
            <w:r w:rsidR="00425A62">
              <w:rPr>
                <w:sz w:val="28"/>
                <w:szCs w:val="28"/>
              </w:rPr>
              <w:t>остраничного web-клиента………….</w:t>
            </w:r>
            <w:r>
              <w:rPr>
                <w:sz w:val="28"/>
                <w:szCs w:val="28"/>
              </w:rPr>
              <w:t>1</w:t>
            </w:r>
            <w:r w:rsidRPr="004529A2">
              <w:rPr>
                <w:sz w:val="28"/>
                <w:szCs w:val="28"/>
              </w:rPr>
              <w:t>2</w:t>
            </w:r>
          </w:p>
          <w:p w:rsidR="0071575F" w:rsidRPr="004529A2" w:rsidRDefault="004529A2">
            <w:pPr>
              <w:pStyle w:val="normal"/>
              <w:ind w:left="589" w:right="1241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2.3 Реализация </w:t>
            </w:r>
            <w:proofErr w:type="spellStart"/>
            <w:r>
              <w:rPr>
                <w:sz w:val="28"/>
                <w:szCs w:val="28"/>
              </w:rPr>
              <w:t>скриптов</w:t>
            </w:r>
            <w:proofErr w:type="spellEnd"/>
            <w:r>
              <w:rPr>
                <w:sz w:val="28"/>
                <w:szCs w:val="28"/>
              </w:rPr>
              <w:t xml:space="preserve"> на основе </w:t>
            </w:r>
            <w:proofErr w:type="spellStart"/>
            <w:r>
              <w:rPr>
                <w:sz w:val="28"/>
                <w:szCs w:val="28"/>
              </w:rPr>
              <w:t>JavaScript</w:t>
            </w:r>
            <w:proofErr w:type="spellEnd"/>
            <w:r>
              <w:rPr>
                <w:sz w:val="28"/>
                <w:szCs w:val="28"/>
              </w:rPr>
              <w:t>…………….…………</w:t>
            </w:r>
            <w:r w:rsidR="00425A62" w:rsidRPr="00425A62">
              <w:rPr>
                <w:sz w:val="28"/>
                <w:szCs w:val="28"/>
              </w:rPr>
              <w:t>...1</w:t>
            </w:r>
            <w:r w:rsidRPr="004529A2">
              <w:rPr>
                <w:sz w:val="28"/>
                <w:szCs w:val="28"/>
              </w:rPr>
              <w:t>3</w:t>
            </w:r>
          </w:p>
          <w:p w:rsidR="0071575F" w:rsidRPr="00425A62" w:rsidRDefault="004529A2">
            <w:pPr>
              <w:pStyle w:val="normal"/>
              <w:ind w:left="589" w:right="12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 Зак</w:t>
            </w:r>
            <w:r w:rsidR="00425A62">
              <w:rPr>
                <w:sz w:val="28"/>
                <w:szCs w:val="28"/>
              </w:rPr>
              <w:t>лючение……………………………………………………………</w:t>
            </w:r>
            <w:r>
              <w:rPr>
                <w:sz w:val="28"/>
                <w:szCs w:val="28"/>
                <w:lang w:val="en-US"/>
              </w:rPr>
              <w:t>.16</w:t>
            </w:r>
          </w:p>
          <w:p w:rsidR="0071575F" w:rsidRPr="004529A2" w:rsidRDefault="004529A2">
            <w:pPr>
              <w:pStyle w:val="normal"/>
              <w:ind w:left="589" w:right="1241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Список ли</w:t>
            </w:r>
            <w:r w:rsidR="00425A62">
              <w:rPr>
                <w:sz w:val="28"/>
                <w:szCs w:val="28"/>
              </w:rPr>
              <w:t>тературы……………………………………………………</w:t>
            </w:r>
            <w:r>
              <w:rPr>
                <w:sz w:val="28"/>
                <w:szCs w:val="28"/>
                <w:lang w:val="en-US"/>
              </w:rPr>
              <w:t>...18</w:t>
            </w:r>
          </w:p>
          <w:p w:rsidR="0071575F" w:rsidRDefault="0071575F">
            <w:pPr>
              <w:pStyle w:val="normal"/>
              <w:ind w:left="589" w:right="1241"/>
              <w:rPr>
                <w:sz w:val="28"/>
                <w:szCs w:val="28"/>
              </w:rPr>
            </w:pPr>
            <w:bookmarkStart w:id="0" w:name="_gjdgxs" w:colFirst="0" w:colLast="0"/>
            <w:bookmarkEnd w:id="0"/>
          </w:p>
        </w:tc>
      </w:tr>
      <w:tr w:rsidR="0071575F">
        <w:trPr>
          <w:trHeight w:val="340"/>
        </w:trPr>
        <w:tc>
          <w:tcPr>
            <w:tcW w:w="343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018" w:type="dxa"/>
            <w:gridSpan w:val="6"/>
            <w:vMerge w:val="restart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РКСИ</w:t>
            </w:r>
            <w:proofErr w:type="gramStart"/>
            <w:r>
              <w:rPr>
                <w:sz w:val="28"/>
                <w:szCs w:val="28"/>
              </w:rPr>
              <w:t>.К</w:t>
            </w:r>
            <w:proofErr w:type="gramEnd"/>
            <w:r>
              <w:rPr>
                <w:sz w:val="28"/>
                <w:szCs w:val="28"/>
              </w:rPr>
              <w:t>19.09.02.03.</w:t>
            </w:r>
            <w:r>
              <w:rPr>
                <w:sz w:val="28"/>
                <w:szCs w:val="28"/>
                <w:highlight w:val="yellow"/>
              </w:rPr>
              <w:t>ОП11</w:t>
            </w:r>
            <w:r>
              <w:rPr>
                <w:sz w:val="28"/>
                <w:szCs w:val="28"/>
              </w:rPr>
              <w:t>.</w:t>
            </w:r>
            <w:r w:rsidR="00425A62">
              <w:rPr>
                <w:sz w:val="28"/>
                <w:szCs w:val="28"/>
                <w:highlight w:val="yellow"/>
              </w:rPr>
              <w:t>18/</w:t>
            </w:r>
            <w:r w:rsidR="00425A62">
              <w:rPr>
                <w:sz w:val="28"/>
                <w:szCs w:val="28"/>
                <w:lang w:val="en-US"/>
              </w:rPr>
              <w:t>2407</w:t>
            </w:r>
            <w:r>
              <w:rPr>
                <w:sz w:val="28"/>
                <w:szCs w:val="28"/>
              </w:rPr>
              <w:t>.00ПЗ</w:t>
            </w:r>
          </w:p>
        </w:tc>
      </w:tr>
      <w:tr w:rsidR="0071575F">
        <w:trPr>
          <w:trHeight w:val="340"/>
        </w:trPr>
        <w:tc>
          <w:tcPr>
            <w:tcW w:w="343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474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1261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7018" w:type="dxa"/>
            <w:gridSpan w:val="6"/>
            <w:vMerge/>
            <w:shd w:val="clear" w:color="auto" w:fill="auto"/>
            <w:vAlign w:val="center"/>
          </w:tcPr>
          <w:p w:rsidR="0071575F" w:rsidRDefault="0071575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sz w:val="20"/>
                <w:szCs w:val="20"/>
              </w:rPr>
            </w:pPr>
          </w:p>
        </w:tc>
      </w:tr>
      <w:tr w:rsidR="0071575F">
        <w:trPr>
          <w:trHeight w:val="340"/>
        </w:trPr>
        <w:tc>
          <w:tcPr>
            <w:tcW w:w="343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40" w:right="-18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474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18" w:righ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left="-250" w:righ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докум.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42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</w:t>
            </w:r>
          </w:p>
        </w:tc>
        <w:tc>
          <w:tcPr>
            <w:tcW w:w="7018" w:type="dxa"/>
            <w:gridSpan w:val="6"/>
            <w:vMerge/>
            <w:shd w:val="clear" w:color="auto" w:fill="auto"/>
            <w:vAlign w:val="center"/>
          </w:tcPr>
          <w:p w:rsidR="0071575F" w:rsidRDefault="0071575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18"/>
                <w:szCs w:val="18"/>
              </w:rPr>
            </w:pPr>
          </w:p>
        </w:tc>
      </w:tr>
      <w:tr w:rsidR="0071575F">
        <w:trPr>
          <w:trHeight w:val="340"/>
        </w:trPr>
        <w:tc>
          <w:tcPr>
            <w:tcW w:w="817" w:type="dxa"/>
            <w:gridSpan w:val="2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42" w:righ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Студент.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08" w:right="-18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highlight w:val="yellow"/>
              </w:rPr>
              <w:t>Башкиров</w:t>
            </w:r>
            <w:proofErr w:type="gramStart"/>
            <w:r>
              <w:rPr>
                <w:sz w:val="18"/>
                <w:szCs w:val="18"/>
                <w:highlight w:val="yellow"/>
              </w:rPr>
              <w:t>.М</w:t>
            </w:r>
            <w:proofErr w:type="gramEnd"/>
            <w:r>
              <w:rPr>
                <w:sz w:val="18"/>
                <w:szCs w:val="18"/>
                <w:highlight w:val="yellow"/>
              </w:rPr>
              <w:t>.В</w:t>
            </w:r>
            <w:proofErr w:type="spellEnd"/>
            <w:r>
              <w:rPr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3734" w:type="dxa"/>
            <w:vMerge w:val="restart"/>
            <w:shd w:val="clear" w:color="auto" w:fill="auto"/>
            <w:vAlign w:val="center"/>
          </w:tcPr>
          <w:p w:rsidR="0071575F" w:rsidRDefault="004529A2"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 xml:space="preserve">Разработка одностраничного web-портала (SPA) </w:t>
            </w:r>
            <w:proofErr w:type="spellStart"/>
            <w:r>
              <w:rPr>
                <w:sz w:val="22"/>
                <w:szCs w:val="22"/>
                <w:highlight w:val="yellow"/>
              </w:rPr>
              <w:t>фриланс</w:t>
            </w:r>
            <w:proofErr w:type="spellEnd"/>
            <w:r>
              <w:rPr>
                <w:sz w:val="22"/>
                <w:szCs w:val="22"/>
                <w:highlight w:val="yellow"/>
              </w:rPr>
              <w:t>-</w:t>
            </w:r>
          </w:p>
          <w:p w:rsidR="0071575F" w:rsidRDefault="004529A2">
            <w:pPr>
              <w:pStyle w:val="normal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сервиса.</w:t>
            </w:r>
          </w:p>
          <w:p w:rsidR="0071575F" w:rsidRDefault="004529A2">
            <w:pPr>
              <w:pStyle w:val="normal"/>
              <w:jc w:val="center"/>
            </w:pPr>
            <w:r>
              <w:t>Пояснительная записка</w:t>
            </w:r>
          </w:p>
        </w:tc>
        <w:tc>
          <w:tcPr>
            <w:tcW w:w="848" w:type="dxa"/>
            <w:gridSpan w:val="3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Лит</w:t>
            </w:r>
          </w:p>
        </w:tc>
        <w:tc>
          <w:tcPr>
            <w:tcW w:w="838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Листов</w:t>
            </w:r>
          </w:p>
        </w:tc>
      </w:tr>
      <w:tr w:rsidR="0071575F">
        <w:trPr>
          <w:trHeight w:val="340"/>
        </w:trPr>
        <w:tc>
          <w:tcPr>
            <w:tcW w:w="817" w:type="dxa"/>
            <w:gridSpan w:val="2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42" w:right="-1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Руковод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08" w:right="-180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Вернигорова</w:t>
            </w:r>
            <w:proofErr w:type="spellEnd"/>
            <w:r>
              <w:rPr>
                <w:sz w:val="18"/>
                <w:szCs w:val="18"/>
              </w:rPr>
              <w:t xml:space="preserve"> Е.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18"/>
                <w:szCs w:val="18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3734" w:type="dxa"/>
            <w:vMerge/>
            <w:shd w:val="clear" w:color="auto" w:fill="auto"/>
            <w:vAlign w:val="center"/>
          </w:tcPr>
          <w:p w:rsidR="0071575F" w:rsidRDefault="0071575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282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838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jc w:val="center"/>
            </w:pPr>
            <w:r>
              <w:t>2</w:t>
            </w:r>
          </w:p>
        </w:tc>
        <w:tc>
          <w:tcPr>
            <w:tcW w:w="1598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jc w:val="center"/>
            </w:pPr>
            <w:r>
              <w:rPr>
                <w:highlight w:val="yellow"/>
              </w:rPr>
              <w:t>22</w:t>
            </w:r>
          </w:p>
        </w:tc>
      </w:tr>
      <w:tr w:rsidR="0071575F">
        <w:trPr>
          <w:trHeight w:val="340"/>
        </w:trPr>
        <w:tc>
          <w:tcPr>
            <w:tcW w:w="817" w:type="dxa"/>
            <w:gridSpan w:val="2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42" w:right="-18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Реценз</w:t>
            </w:r>
            <w:proofErr w:type="spellEnd"/>
          </w:p>
        </w:tc>
        <w:tc>
          <w:tcPr>
            <w:tcW w:w="1261" w:type="dxa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08" w:right="-180"/>
              <w:rPr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.</w:t>
            </w:r>
          </w:p>
        </w:tc>
        <w:tc>
          <w:tcPr>
            <w:tcW w:w="910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3734" w:type="dxa"/>
            <w:vMerge/>
            <w:shd w:val="clear" w:color="auto" w:fill="auto"/>
            <w:vAlign w:val="center"/>
          </w:tcPr>
          <w:p w:rsidR="0071575F" w:rsidRDefault="0071575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284" w:type="dxa"/>
            <w:gridSpan w:val="5"/>
            <w:vMerge w:val="restart"/>
            <w:shd w:val="clear" w:color="auto" w:fill="auto"/>
            <w:vAlign w:val="center"/>
          </w:tcPr>
          <w:p w:rsidR="0071575F" w:rsidRDefault="004529A2">
            <w:pPr>
              <w:pStyle w:val="normal"/>
              <w:ind w:right="-1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ПОКС-32</w:t>
            </w:r>
          </w:p>
        </w:tc>
      </w:tr>
      <w:tr w:rsidR="0071575F">
        <w:trPr>
          <w:trHeight w:val="340"/>
        </w:trPr>
        <w:tc>
          <w:tcPr>
            <w:tcW w:w="817" w:type="dxa"/>
            <w:gridSpan w:val="2"/>
            <w:shd w:val="clear" w:color="auto" w:fill="auto"/>
            <w:vAlign w:val="center"/>
          </w:tcPr>
          <w:p w:rsidR="0071575F" w:rsidRDefault="004529A2">
            <w:pPr>
              <w:pStyle w:val="normal"/>
              <w:ind w:left="-142" w:right="-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 контр</w:t>
            </w:r>
          </w:p>
        </w:tc>
        <w:tc>
          <w:tcPr>
            <w:tcW w:w="1261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left="-108" w:right="-180"/>
              <w:rPr>
                <w:sz w:val="18"/>
                <w:szCs w:val="18"/>
              </w:rPr>
            </w:pPr>
          </w:p>
        </w:tc>
        <w:tc>
          <w:tcPr>
            <w:tcW w:w="910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shd w:val="clear" w:color="auto" w:fill="auto"/>
            <w:vAlign w:val="center"/>
          </w:tcPr>
          <w:p w:rsidR="0071575F" w:rsidRDefault="0071575F">
            <w:pPr>
              <w:pStyle w:val="normal"/>
              <w:ind w:right="-180"/>
              <w:jc w:val="center"/>
              <w:rPr>
                <w:sz w:val="20"/>
                <w:szCs w:val="20"/>
              </w:rPr>
            </w:pPr>
          </w:p>
        </w:tc>
        <w:tc>
          <w:tcPr>
            <w:tcW w:w="3734" w:type="dxa"/>
            <w:vMerge/>
            <w:shd w:val="clear" w:color="auto" w:fill="auto"/>
            <w:vAlign w:val="center"/>
          </w:tcPr>
          <w:p w:rsidR="0071575F" w:rsidRDefault="0071575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3284" w:type="dxa"/>
            <w:gridSpan w:val="5"/>
            <w:vMerge/>
            <w:shd w:val="clear" w:color="auto" w:fill="auto"/>
            <w:vAlign w:val="center"/>
          </w:tcPr>
          <w:p w:rsidR="0071575F" w:rsidRDefault="0071575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0"/>
                <w:szCs w:val="20"/>
              </w:rPr>
            </w:pPr>
          </w:p>
        </w:tc>
      </w:tr>
    </w:tbl>
    <w:p w:rsidR="0071575F" w:rsidRDefault="0071575F">
      <w:pPr>
        <w:pStyle w:val="normal"/>
      </w:pPr>
    </w:p>
    <w:sectPr w:rsidR="0071575F" w:rsidSect="0071575F">
      <w:pgSz w:w="11906" w:h="16838"/>
      <w:pgMar w:top="340" w:right="340" w:bottom="340" w:left="1134" w:header="709" w:footer="709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575F"/>
    <w:rsid w:val="00425A62"/>
    <w:rsid w:val="004529A2"/>
    <w:rsid w:val="00715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71575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71575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71575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71575F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rsid w:val="0071575F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71575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71575F"/>
  </w:style>
  <w:style w:type="table" w:customStyle="1" w:styleId="TableNormal">
    <w:name w:val="Table Normal"/>
    <w:rsid w:val="0071575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71575F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normal"/>
    <w:next w:val="normal"/>
    <w:rsid w:val="0071575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71575F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3</cp:revision>
  <dcterms:created xsi:type="dcterms:W3CDTF">2019-12-25T12:38:00Z</dcterms:created>
  <dcterms:modified xsi:type="dcterms:W3CDTF">2019-12-25T12:49:00Z</dcterms:modified>
</cp:coreProperties>
</file>