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right="11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hd w:fill="ffffff" w:val="clear"/>
        <w:ind w:right="14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right="14"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284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Web-сайты. Без них невозможно представить существование в 2019 году. Создано огромное количество Web-сайтов на любую тематику, на которых находится почти вся известная человечеству информация. С помощью Web-сайтов любой человек может каждый день заниматься саморазвитием, учиться, работать или развлекаться.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284" w:firstLine="709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Развлекательных сайтов </w:t>
      </w:r>
      <w:r w:rsidDel="00000000" w:rsidR="00000000" w:rsidRPr="00000000">
        <w:rPr>
          <w:sz w:val="28"/>
          <w:szCs w:val="28"/>
          <w:rtl w:val="0"/>
        </w:rPr>
        <w:t xml:space="preserve">больше, наверное,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чем рыб в океане</w:t>
      </w:r>
      <w:r w:rsidDel="00000000" w:rsidR="00000000" w:rsidRPr="00000000">
        <w:rPr>
          <w:sz w:val="28"/>
          <w:szCs w:val="28"/>
          <w:rtl w:val="0"/>
        </w:rPr>
        <w:t xml:space="preserve">. И на них можно смотреть разные видео и фильмы, сериалы, слушать музыку в хорошем качестве, знакомиться и общаться с новыми людьми на форумах или имиджбордах, играть в браузерные игры, читать журналы, новости и книги в электронном виде, изучать разнообразные предложения магазинов одежды или электроники и всегда быть в курсе новинок интересующей вас индустрии.</w:t>
      </w:r>
    </w:p>
    <w:p w:rsidR="00000000" w:rsidDel="00000000" w:rsidP="00000000" w:rsidRDefault="00000000" w:rsidRPr="00000000" w14:paraId="00000006">
      <w:pPr>
        <w:spacing w:line="360" w:lineRule="auto"/>
        <w:ind w:right="284" w:firstLine="709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Используя Web-сайты можно также решать бытовые задачи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узнать рецепт борща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если </w:t>
      </w:r>
      <w:r w:rsidDel="00000000" w:rsidR="00000000" w:rsidRPr="00000000">
        <w:rPr>
          <w:sz w:val="28"/>
          <w:szCs w:val="28"/>
          <w:rtl w:val="0"/>
        </w:rPr>
        <w:t xml:space="preserve">ваша бабушка уже не в состоянии вам помочь, узнать сколько можно пить таблеток, которые вы нашли на улице, спросить совета о том, как завести разговор на интересующую вас тему с каким либо человеком или даже как провести операцию на сердце, если вас устроили на должность хирурга “по блату”. </w:t>
      </w:r>
    </w:p>
    <w:p w:rsidR="00000000" w:rsidDel="00000000" w:rsidP="00000000" w:rsidRDefault="00000000" w:rsidRPr="00000000" w14:paraId="00000007">
      <w:pPr>
        <w:spacing w:line="360" w:lineRule="auto"/>
        <w:ind w:right="284"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того, для какой сферы разрабатывали сайт, и их реализации их делят на определённые категории.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Ниже обозначены основные </w:t>
      </w:r>
      <w:r w:rsidDel="00000000" w:rsidR="00000000" w:rsidRPr="00000000">
        <w:rPr>
          <w:sz w:val="28"/>
          <w:szCs w:val="28"/>
          <w:rtl w:val="0"/>
        </w:rPr>
        <w:t xml:space="preserve">тематики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Web-сайтов. Это лишь наиболее распространенные из них, на деле их существует значительно больше.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Покупки онлайн. Такие сайты, на которых можно заказать еду, одежду, электронику, билеты в кино или театр, дешёвый китайский ширпотреб, который будет доставляться несколько месяцев и многое многое другое.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Имиджборды и форумы. Внутри этой категории сайтов существует ещё огромное количество подкатегорий. Существуют форумы для молодых мам, пожилых мам, программистов, киберспортсменов, любителей авто, садоводов и много много других. А имиджборды это вообще интересная и очень глубокая тема. Имиджборды, это разновидность форумов, отличительные черты которых - это возможность общаться анонимно, а также достаточно “особенный” стиль общения. Также имиджборды разделены на “доски” (темы) в которых создаются “треды” (от англ. thread - “нить”). Люди могут создавать посты с темой для обсуждений (треды) на соответствующей “доске”  и другие аноны будут создавать там посты и отвечать создателю треда и друг другу. На имиджбордах можно встретить абсолютно любую личность. На имиджборде может сидеть как известный политик или делящийся своим опытом успешный программист, так и травимый своими одноклассниками школьник, который пришёл пожаловаться на жизнь, и на имиджборде его выслушают и иногда даже поддержут.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работы. Можно разместить резюме, просмотреть вакансии, отправить заявки и получить уведомления — обычно такие сайты работают в связке с приложением.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Социальные сайты. Социальные сети. Они удобны для быстрого общения и обмена информацией, просмотра новостей и уведомлений. Они так же обычно работают в связке с приложением. </w:t>
      </w:r>
    </w:p>
    <w:p w:rsidR="00000000" w:rsidDel="00000000" w:rsidP="00000000" w:rsidRDefault="00000000" w:rsidRPr="00000000" w14:paraId="0000000C">
      <w:pPr>
        <w:shd w:fill="ffffff" w:val="clear"/>
        <w:spacing w:after="30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Новости. Газеты, журналы и другие СМИ. Такие сайты удобны и значительно расширяют аудиторию изданий.</w:t>
      </w:r>
    </w:p>
    <w:p w:rsidR="00000000" w:rsidDel="00000000" w:rsidP="00000000" w:rsidRDefault="00000000" w:rsidRPr="00000000" w14:paraId="0000000D">
      <w:pPr>
        <w:shd w:fill="ffffff" w:val="clear"/>
        <w:spacing w:after="30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Сайты охватывают все сферы быта - от работы до досуга и даже личной жизни. Без Web-сайтов невозможно прожить ни одного полноценного дня в 2019-ом году.</w:t>
      </w:r>
    </w:p>
    <w:p w:rsidR="00000000" w:rsidDel="00000000" w:rsidP="00000000" w:rsidRDefault="00000000" w:rsidRPr="00000000" w14:paraId="0000000E">
      <w:pPr>
        <w:shd w:fill="ffffff" w:val="clear"/>
        <w:spacing w:after="300"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right="278" w:firstLine="9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Теоретические основы</w:t>
      </w:r>
    </w:p>
    <w:p w:rsidR="00000000" w:rsidDel="00000000" w:rsidP="00000000" w:rsidRDefault="00000000" w:rsidRPr="00000000" w14:paraId="00000010">
      <w:pPr>
        <w:ind w:right="278" w:firstLine="90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278" w:firstLine="90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Понятие и назначение одностраничного web-портала (SPA)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Single Page Application – сокращенно SPA, в переводе на русский язык означает “Приложение одной страницы”. Другими словами SPA – это web-приложение, размещенное на одной web-странице, которая для обеспечения работы загружает весь необходимый код вместе с загрузкой самой страницы. Приложение такого типа появились сравнительно недавно, с началом эры HTML5 и SPA является типичным представителем приложений на HTML5.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мы знаем, HTML5 это нечто иное как HTML + CSS3 + JavaScript + [несколько новых тегов]. Таким образом, SPA - это приложения, написанные на языке JavaScript. И, следовательно, немного перефразировав предыдущие определения, получаем: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SPA – это web-приложение, размещенное на одной странице, которая для обеспечения работы загружает все javascript-файлы (модули, виджиты, контролы и т.д.) , а также файлы CSS вместе с загрузкой самой страницы.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0" distT="0" distL="0" distR="0">
            <wp:extent cx="4407853" cy="2981783"/>
            <wp:effectExtent b="0" l="0" r="0" t="0"/>
            <wp:docPr descr="g9yedzysulqav3fucnwbdnbqwsa.png" id="6" name="image4.png"/>
            <a:graphic>
              <a:graphicData uri="http://schemas.openxmlformats.org/drawingml/2006/picture">
                <pic:pic>
                  <pic:nvPicPr>
                    <pic:cNvPr descr="g9yedzysulqav3fucnwbdnbqwsa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853" cy="2981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i w:val="1"/>
          <w:color w:val="222222"/>
          <w:sz w:val="28"/>
          <w:szCs w:val="28"/>
          <w:rtl w:val="0"/>
        </w:rPr>
        <w:t xml:space="preserve">1.Четыре уровня одностраничных (SPA) приложений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right="278" w:firstLine="567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Несмотря на общепринятое мнение, центральное место в процессе дизайна и </w:t>
      </w:r>
      <w:hyperlink r:id="rId7">
        <w:r w:rsidDel="00000000" w:rsidR="00000000" w:rsidRPr="00000000">
          <w:rPr>
            <w:color w:val="000000"/>
            <w:sz w:val="28"/>
            <w:szCs w:val="28"/>
            <w:highlight w:val="white"/>
            <w:u w:val="none"/>
            <w:rtl w:val="0"/>
          </w:rPr>
          <w:t xml:space="preserve">разработки веб-сайтов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 не всегда занимает фаза написания кода. В первую очередь приходящие на ум технологии, такие как HTML, CSS и JavaScript, и в самом деле создают образ Сети, к которому мы привыкли и определяют способы нашего взаимодействия с информацией. Что обычно остается вне поля зрения, но в то же время является едва ли не самой важной частью процесса разработки, так это стадии предварительного сбора информации, тщательного планирования, а также поддержки уже после запуска сайта. Можно выделить разное количество этапов, из которых состоит процесс разработки. Обычно это число от пяти до восьми, но в каждом случае общая картина остается примерно одинаковой. Давайте остановимся на среднем значении. Итак, семь основных этапов разработки: </w:t>
      </w:r>
    </w:p>
    <w:p w:rsidR="00000000" w:rsidDel="00000000" w:rsidP="00000000" w:rsidRDefault="00000000" w:rsidRPr="00000000" w14:paraId="00000019">
      <w:pPr>
        <w:spacing w:line="360" w:lineRule="auto"/>
        <w:ind w:right="278" w:firstLine="567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1) Сбор информации</w:t>
      </w:r>
    </w:p>
    <w:p w:rsidR="00000000" w:rsidDel="00000000" w:rsidP="00000000" w:rsidRDefault="00000000" w:rsidRPr="00000000" w14:paraId="0000001A">
      <w:pPr>
        <w:spacing w:line="360" w:lineRule="auto"/>
        <w:ind w:right="278" w:firstLine="567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2) Планирование</w:t>
      </w:r>
    </w:p>
    <w:p w:rsidR="00000000" w:rsidDel="00000000" w:rsidP="00000000" w:rsidRDefault="00000000" w:rsidRPr="00000000" w14:paraId="0000001B">
      <w:pPr>
        <w:spacing w:line="360" w:lineRule="auto"/>
        <w:ind w:right="278" w:firstLine="567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3) Дизайн</w:t>
      </w:r>
    </w:p>
    <w:p w:rsidR="00000000" w:rsidDel="00000000" w:rsidP="00000000" w:rsidRDefault="00000000" w:rsidRPr="00000000" w14:paraId="0000001C">
      <w:pPr>
        <w:spacing w:line="360" w:lineRule="auto"/>
        <w:ind w:right="278" w:firstLine="567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4) Создание контента</w:t>
      </w:r>
    </w:p>
    <w:p w:rsidR="00000000" w:rsidDel="00000000" w:rsidP="00000000" w:rsidRDefault="00000000" w:rsidRPr="00000000" w14:paraId="0000001D">
      <w:pPr>
        <w:spacing w:line="360" w:lineRule="auto"/>
        <w:ind w:right="278" w:firstLine="567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5) Разработка</w:t>
      </w:r>
    </w:p>
    <w:p w:rsidR="00000000" w:rsidDel="00000000" w:rsidP="00000000" w:rsidRDefault="00000000" w:rsidRPr="00000000" w14:paraId="0000001E">
      <w:pPr>
        <w:spacing w:line="360" w:lineRule="auto"/>
        <w:ind w:right="278" w:firstLine="567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6) Тестирование, обзор и запуск</w:t>
      </w:r>
    </w:p>
    <w:p w:rsidR="00000000" w:rsidDel="00000000" w:rsidP="00000000" w:rsidRDefault="00000000" w:rsidRPr="00000000" w14:paraId="0000001F">
      <w:pPr>
        <w:spacing w:line="360" w:lineRule="auto"/>
        <w:ind w:right="278" w:firstLine="567"/>
        <w:rPr>
          <w:b w:val="0"/>
          <w:sz w:val="28"/>
          <w:szCs w:val="28"/>
          <w:highlight w:val="white"/>
        </w:rPr>
      </w:pPr>
      <w:r w:rsidDel="00000000" w:rsidR="00000000" w:rsidRPr="00000000">
        <w:rPr>
          <w:b w:val="0"/>
          <w:sz w:val="28"/>
          <w:szCs w:val="28"/>
          <w:highlight w:val="white"/>
          <w:rtl w:val="0"/>
        </w:rPr>
        <w:t xml:space="preserve">7) Поддержка.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Основными элементами, использующимися при построении SPA, являются: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24" w:before="280" w:lineRule="auto"/>
        <w:ind w:left="384" w:hanging="360"/>
        <w:rPr/>
      </w:pPr>
      <w:hyperlink r:id="rId8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Фреймворки</w:t>
        </w:r>
      </w:hyperlink>
      <w:r w:rsidDel="00000000" w:rsidR="00000000" w:rsidRPr="00000000">
        <w:rPr>
          <w:sz w:val="28"/>
          <w:szCs w:val="28"/>
          <w:rtl w:val="0"/>
        </w:rPr>
        <w:t xml:space="preserve"> для JavaScript, в частности </w:t>
      </w:r>
      <w:hyperlink r:id="rId9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MVC</w:t>
        </w:r>
      </w:hyperlink>
      <w:r w:rsidDel="00000000" w:rsidR="00000000" w:rsidRPr="00000000">
        <w:rPr>
          <w:sz w:val="28"/>
          <w:szCs w:val="28"/>
          <w:rtl w:val="0"/>
        </w:rPr>
        <w:t xml:space="preserve"> и </w:t>
      </w:r>
      <w:hyperlink r:id="rId10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MVVM</w:t>
        </w:r>
      </w:hyperlink>
      <w:r w:rsidDel="00000000" w:rsidR="00000000" w:rsidRPr="00000000">
        <w:rPr>
          <w:sz w:val="28"/>
          <w:szCs w:val="28"/>
          <w:rtl w:val="0"/>
        </w:rPr>
        <w:t xml:space="preserve">-фреймворки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24" w:before="0" w:lineRule="auto"/>
        <w:ind w:left="384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Роутинг: навигация между представлениями (view) производится во </w:t>
      </w:r>
      <w:hyperlink r:id="rId11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фронтенде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4" w:before="0" w:lineRule="auto"/>
        <w:ind w:left="384" w:hanging="360"/>
        <w:rPr/>
      </w:pPr>
      <w:hyperlink r:id="rId12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Шаблонизатор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24" w:before="0" w:lineRule="auto"/>
        <w:ind w:left="384" w:hanging="360"/>
        <w:rPr/>
      </w:pPr>
      <w:hyperlink r:id="rId13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24" w:before="0" w:lineRule="auto"/>
        <w:ind w:left="384" w:hanging="360"/>
        <w:rPr/>
      </w:pPr>
      <w:hyperlink r:id="rId14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API</w:t>
        </w:r>
      </w:hyperlink>
      <w:r w:rsidDel="00000000" w:rsidR="00000000" w:rsidRPr="00000000">
        <w:rPr>
          <w:sz w:val="28"/>
          <w:szCs w:val="28"/>
          <w:rtl w:val="0"/>
        </w:rPr>
        <w:t xml:space="preserve"> для </w:t>
      </w:r>
      <w:hyperlink r:id="rId15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бэкэнда</w:t>
        </w:r>
      </w:hyperlink>
      <w:r w:rsidDel="00000000" w:rsidR="00000000" w:rsidRPr="00000000">
        <w:rPr>
          <w:sz w:val="28"/>
          <w:szCs w:val="28"/>
          <w:rtl w:val="0"/>
        </w:rPr>
        <w:t xml:space="preserve">, например, в стиле </w:t>
      </w:r>
      <w:hyperlink r:id="rId16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4" w:before="0" w:lineRule="auto"/>
        <w:ind w:left="384" w:hanging="360"/>
        <w:rPr/>
      </w:pPr>
      <w:hyperlink r:id="rId17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right="278"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Функциональные возможности одностраничного клиента, реализованного на основе 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JavaScript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("JS" для краткости) — это полноценный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динамический язык программирования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применяется к 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документу, и может обеспечить динамическую интерактивность на веб-сайтах. Его разработал Brendan Eich, сооснователь проекта Mozilla, Mozilla Foundation и Mozilla Corporation.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JavaScript невероятно универсален. Вы можете начать с малого, с простых функций, таких как карусели, галереи изображений, изменяющиеся макеты и отклик на нажатие кнопок. Обладая большим опытом, вы сможете создавать игры, анимированную 2D и 3D графику, полномасштабные приложения с базами данных и многое другое!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JavaScript сам по себе довольно компактный, но очень гибкий. Разработчиками написано большое количество инструментов поверх основного языка JavaScript, которые разблокируют огромное количество дополнительных функций с очень небольшим усилием. К ним относятся: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360" w:lineRule="auto"/>
        <w:ind w:left="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Программные интерфейсы приложения (</w:t>
      </w:r>
      <w:hyperlink r:id="rId21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API</w:t>
        </w:r>
      </w:hyperlink>
      <w:r w:rsidDel="00000000" w:rsidR="00000000" w:rsidRPr="00000000">
        <w:rPr>
          <w:sz w:val="28"/>
          <w:szCs w:val="28"/>
          <w:rtl w:val="0"/>
        </w:rPr>
        <w:t xml:space="preserve"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сэмплов.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72" w:line="360" w:lineRule="auto"/>
        <w:ind w:left="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Сторонние API позволяют разработчикам внедрять функциональность в свои сайты от других разработчиков, таких как Twitter или Facebook.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72" w:line="360" w:lineRule="auto"/>
        <w:ind w:left="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Также вы можете применить к вашему HTML сторонние фреймворки и библиотеки, что позволит вам ускорить создание сайтов и приложений.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084"/>
        </w:tabs>
        <w:spacing w:after="288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большое количество базовых библиотек (фреймворк – от английского слова framework – “основа, структура, каркас”), которые реализуют принцип Single Page Application.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3084"/>
        </w:tabs>
        <w:spacing w:after="288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дают эти фреймворки: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spacing w:after="0" w:before="60"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обеспечивают базовые принципы для SPA разработки, минимизируя трудозатраты на решение универсальных задач (смотри раздел “Составляющие SPA);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0" w:before="60"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фреймворки созданы сообществом разработчиков, а значит используют опыт создания сайтов множества программистов;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280" w:before="60"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фреймворки являются отправной точкой для создания структуры на основе Single Page Application.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JavaScript является 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объектно-ориентированным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языком, но используемое в языке 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прототипирование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обуславливает отличия в работе с объектами по сравнению с традиционными класс-ориентированными языками. Кроме того, JavaScript имеет ряд свойств, присущих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функциональным языкам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функции как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объекты первого класса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объекты как списки, 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карринг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анонимные функции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замыкания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что придаёт языку дополнительную гибкость.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Несмотря на схожий с С синтаксис, JavaScript по сравнению с языком С имеет коренные отличия: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24" w:before="280" w:line="360" w:lineRule="auto"/>
        <w:ind w:left="384" w:hanging="360"/>
        <w:rPr/>
      </w:pPr>
      <w:hyperlink r:id="rId29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объекты</w:t>
        </w:r>
      </w:hyperlink>
      <w:r w:rsidDel="00000000" w:rsidR="00000000" w:rsidRPr="00000000">
        <w:rPr>
          <w:sz w:val="28"/>
          <w:szCs w:val="28"/>
          <w:rtl w:val="0"/>
        </w:rPr>
        <w:t xml:space="preserve"> с возможностью </w:t>
      </w:r>
      <w:hyperlink r:id="rId30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интроспекции</w:t>
        </w:r>
      </w:hyperlink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24" w:before="0" w:line="360" w:lineRule="auto"/>
        <w:ind w:left="384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функции как </w:t>
      </w:r>
      <w:hyperlink r:id="rId31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объекты первого класса</w:t>
        </w:r>
      </w:hyperlink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24" w:before="0" w:line="360" w:lineRule="auto"/>
        <w:ind w:left="384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автоматическое </w:t>
      </w:r>
      <w:hyperlink r:id="rId32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приведение типов</w:t>
        </w:r>
      </w:hyperlink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24" w:before="0" w:line="360" w:lineRule="auto"/>
        <w:ind w:left="384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автоматическая </w:t>
      </w:r>
      <w:hyperlink r:id="rId33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сборка мусора</w:t>
        </w:r>
      </w:hyperlink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24" w:before="0" w:line="360" w:lineRule="auto"/>
        <w:ind w:left="384" w:hanging="360"/>
        <w:rPr/>
      </w:pPr>
      <w:hyperlink r:id="rId34">
        <w:r w:rsidDel="00000000" w:rsidR="00000000" w:rsidRPr="00000000">
          <w:rPr>
            <w:color w:val="000000"/>
            <w:sz w:val="28"/>
            <w:szCs w:val="28"/>
            <w:u w:val="none"/>
            <w:rtl w:val="0"/>
          </w:rPr>
          <w:t xml:space="preserve">анонимные функции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языке отсутствуют такие полезные вещи, как: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стандартная библиотека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 частности, отсутствует 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интерфейс программирования приложений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по работе с файловой системой, управлению потоками ввода-вывода, базовых типов для 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бинарных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стандартные 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интерфейсы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к 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веб-серверам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и 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базам данных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система управления пакетами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бы отслеживала зависимости и автоматически устанавливала их.</w:t>
      </w:r>
    </w:p>
    <w:p w:rsidR="00000000" w:rsidDel="00000000" w:rsidP="00000000" w:rsidRDefault="00000000" w:rsidRPr="00000000" w14:paraId="0000003F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right="278" w:firstLine="90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Достоинства и недостатки применения SPA-приложений</w:t>
      </w:r>
    </w:p>
    <w:p w:rsidR="00000000" w:rsidDel="00000000" w:rsidP="00000000" w:rsidRDefault="00000000" w:rsidRPr="00000000" w14:paraId="00000041">
      <w:pPr>
        <w:pStyle w:val="Heading3"/>
        <w:shd w:fill="ffffff" w:val="clear"/>
        <w:spacing w:line="360" w:lineRule="auto"/>
        <w:jc w:val="lef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hd w:fill="ffffff" w:val="clear"/>
        <w:spacing w:line="360" w:lineRule="auto"/>
        <w:jc w:val="left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Преимущества одностраничных приложений: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left="170" w:firstLine="72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SPA характеризуются отличным быстродействием, так как большинство ресурсов, которые они используют (HTML+CSS+Скрипты), загружаются лишь однажды в течение сессии использования приложения. После совершения действий на странице меняются лишь данные.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left="170"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Богатый пользовательский интерфейс, так называемый User Experience. Так как web-страница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(views) и управлять анимацией (в некоторых случаях).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170" w:firstLine="70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Разработка веб-приложений обычно быстрее и эффективнее. Нет необходимости писать отдельный код для рендера страницы на стороне сервера. Также гораздо легче запустить процесс разработки подобных приложений, потому что писать код можно начинать с файла file://URI, не используя при этом никакой сервер.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left="170"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SPA существенно (в разы) сокращает так называемые “хождения по кругу”, то есть загрузку одного и того же контента снова и снова. Если ваш портал (сайт) использует шаблон, то вместе с основным содержанием какой-либо страницы посетитель сайта обязательно загружает разметку шаблона. Да, кэширование данных на данном этапе развития WWW достигло высочайших результатов, но если нечего кэшировать, то и время, и ресурсы на это не тратятся.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170" w:firstLine="70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SPA оптимизированы для Chrome debugging, разработчики могут отслеживать сетевые действия, изучать элементы страниц и данные, с ними ассоциируемые.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170" w:firstLine="70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Если у вас уже есть SPA, будет возможность с тем же бэкендом создать и мобильное приложение.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170" w:firstLine="70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SPA более эффективны в кэшировании данных на локальных носителях. Приложение высылает один запрос, собирает все необходимые данные, и с этого момента способно работать даже в режиме оффлайн.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17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hd w:fill="ffffff" w:val="clear"/>
        <w:spacing w:line="360" w:lineRule="auto"/>
        <w:jc w:val="left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Недостатки одностраничных приложений: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170" w:firstLine="70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SEO-оптимизация одностраничных приложений, по очевидным причинам, не очень проста. Контент приложений загружается при помощи AJAX (Asynchronous JavaScript and XML) — метода обмена данными и обновления приложения без перезагрузки страницы, в то время как SEO-оптимизация основана на устойчивости контента в каждой отдельно взятой странице.При этом продвижение вашего сайта в поисковиках не невозможно. Многие изменения в SEO можно провести на стороне сервера, а компании вроде Google продолжают придумывать новые решения для того, чтобы облегчить жизнь как владельцам SPA, так и их пользователям.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left="170" w:firstLine="70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Они довольно долго загружаются, поскольку тяжелые клиентские фреймворки должны сперва загрузиться в браузер.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ind w:left="170" w:firstLine="70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SPA требуют JavaScript в активном режиме в браузерах пользователей. Если кто-то из ваших клиентов вручную отключит использование JavaScript, они не смогут в полной мере воспользоваться вашим приложением. Даже если вы будете кэшировать и обрабатывать ваши страницы на стороне сервера (а это сейчас тоже возможно), вы всё ещё рискуете не доставить пользователям без JS все функции одностраничного приложения в правильном виде.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ind w:left="170" w:firstLine="70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сравнению с традиционными приложениями, SPA чуть хуже защищены. Благодаря межсайтовому скриптингу (XSS), злоумышленники имеют возможность внедрять дополнительные скрипты на стороне клиента.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left="17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Некоторые утечки памяти в JavaScript могут привести к падению производительности даже в мощных системах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left="17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right="278" w:firstLine="9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278" w:firstLine="90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right="278" w:firstLine="900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278"/>
        <w:rPr>
          <w:rFonts w:ascii="Arial" w:cs="Arial" w:eastAsia="Arial" w:hAnsi="Arial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right="27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right="27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27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right="278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right="27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5E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курсового проектирования является приобретение практических навыков по проектированию и программированию на JavaScript, а также освоение базовых и профессиональных компетенций: способствует формированию базовых ОК (1-10)</w:t>
      </w:r>
    </w:p>
    <w:p w:rsidR="00000000" w:rsidDel="00000000" w:rsidP="00000000" w:rsidRDefault="00000000" w:rsidRPr="00000000" w14:paraId="00000060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ПК 1.2. Осуществлять выбор технологии, инструментальных средств и средств ВТ при организации процесса разработки и исследования объектов профессиональной деятельности.</w:t>
      </w:r>
    </w:p>
    <w:p w:rsidR="00000000" w:rsidDel="00000000" w:rsidP="00000000" w:rsidRDefault="00000000" w:rsidRPr="00000000" w14:paraId="00000061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ПК 1.3. Обеспечивать защиту информации в сети с использованием</w:t>
      </w:r>
    </w:p>
    <w:p w:rsidR="00000000" w:rsidDel="00000000" w:rsidP="00000000" w:rsidRDefault="00000000" w:rsidRPr="00000000" w14:paraId="00000062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программно-аппаратных средств.</w:t>
      </w:r>
    </w:p>
    <w:p w:rsidR="00000000" w:rsidDel="00000000" w:rsidP="00000000" w:rsidRDefault="00000000" w:rsidRPr="00000000" w14:paraId="00000063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ПК 1.4. Принимать участие в приемо-сдаточных испытаниях</w:t>
      </w:r>
    </w:p>
    <w:p w:rsidR="00000000" w:rsidDel="00000000" w:rsidP="00000000" w:rsidRDefault="00000000" w:rsidRPr="00000000" w14:paraId="00000064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компьютерных сетей и сетевого оборудования различного уровня и в оценке качества и экономической эффективности сетевой топологии.</w:t>
      </w:r>
    </w:p>
    <w:p w:rsidR="00000000" w:rsidDel="00000000" w:rsidP="00000000" w:rsidRDefault="00000000" w:rsidRPr="00000000" w14:paraId="00000065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ПК 1.5. Контролировать соответствие разрабатываемых проектов и</w:t>
      </w:r>
    </w:p>
    <w:p w:rsidR="00000000" w:rsidDel="00000000" w:rsidP="00000000" w:rsidRDefault="00000000" w:rsidRPr="00000000" w14:paraId="00000066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технической документации стандартам, техническим условиям и другим</w:t>
      </w:r>
    </w:p>
    <w:p w:rsidR="00000000" w:rsidDel="00000000" w:rsidP="00000000" w:rsidRDefault="00000000" w:rsidRPr="00000000" w14:paraId="00000067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нормативным документам.</w:t>
      </w:r>
    </w:p>
    <w:p w:rsidR="00000000" w:rsidDel="00000000" w:rsidP="00000000" w:rsidRDefault="00000000" w:rsidRPr="00000000" w14:paraId="00000068">
      <w:pPr>
        <w:spacing w:line="360" w:lineRule="auto"/>
        <w:ind w:right="278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интерфейса одностраничного web-клиента</w:t>
      </w:r>
    </w:p>
    <w:p w:rsidR="00000000" w:rsidDel="00000000" w:rsidP="00000000" w:rsidRDefault="00000000" w:rsidRPr="00000000" w14:paraId="00000069">
      <w:pPr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Интерфейс включает комплекс средств и методов взаимодействия между элементами системы. Оформление сайта обеспечивает взаимодействие клиента и фирмы, реализующей определенный проект. </w:t>
      </w:r>
    </w:p>
    <w:p w:rsidR="00000000" w:rsidDel="00000000" w:rsidP="00000000" w:rsidRDefault="00000000" w:rsidRPr="00000000" w14:paraId="0000006A">
      <w:pPr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Приятный и удобный стиль сайта и его интерфейс привлекают пользователей и облегчают знакомство и пользование сайтом. Правильное расположение сервисов и ссылок увеличивает эффективность пользования ресурсом на подсознательном уровне.</w:t>
      </w:r>
    </w:p>
    <w:p w:rsidR="00000000" w:rsidDel="00000000" w:rsidP="00000000" w:rsidRDefault="00000000" w:rsidRPr="00000000" w14:paraId="0000006B">
      <w:pPr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Вышеперечисленные факторы относят разработку программы оформления веб-страниц к первоочередным задачам в реализации своего проекта.</w:t>
      </w:r>
    </w:p>
    <w:p w:rsidR="00000000" w:rsidDel="00000000" w:rsidP="00000000" w:rsidRDefault="00000000" w:rsidRPr="00000000" w14:paraId="0000006C">
      <w:pPr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Такую важную часть на пути к реализации своего проекта не стоит доверять дилетантам, ведь в первую очередь, страница сайта – это программное обеспечение с грамотно выраженными мыслями, призывами посредством контента. По итогу разработчики и программисты должны достигнуть такого уровня, чтоб пользователь, который впервые посетил ресурс, начал на интуитивном уровне переходить по внутренним и внешним ссылкам и инструментам.</w:t>
      </w:r>
    </w:p>
    <w:p w:rsidR="00000000" w:rsidDel="00000000" w:rsidP="00000000" w:rsidRDefault="00000000" w:rsidRPr="00000000" w14:paraId="0000006D">
      <w:pPr>
        <w:shd w:fill="ffffff" w:val="clear"/>
        <w:spacing w:after="280" w:before="280" w:line="360" w:lineRule="auto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Этапы проектирования: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hd w:fill="ffffff" w:val="clear"/>
        <w:spacing w:after="12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Ознакомление и анализ аудитории конечного потребления. Когда имеются усредненные данные о потенциальном пользователе, тогда создать более эргономичные условия и оформление.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hd w:fill="ffffff" w:val="clear"/>
        <w:spacing w:after="12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Создание макета функционала. Требуется осмыслить и определиться с возможностями страницы для полной реализации задумки.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hd w:fill="ffffff" w:val="clear"/>
        <w:spacing w:after="12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Специалист по проектированию должен представлять, и понимать какой будет результат, то есть действовать согласно намеченной концепции.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hd w:fill="ffffff" w:val="clear"/>
        <w:spacing w:after="12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Создание структуры и оформление. На данном этапе проявляют себя дизайнеры, которые ведут проведение работ к окончанию.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hd w:fill="ffffff" w:val="clear"/>
        <w:spacing w:after="12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Пробный запуск и тестирование работы. Данная процедура позволяет оценить организованную работу, а так же выявить и устранить ошибки и недочеты. По окончании данного процесса сайт загружается в сеть «Всемирной паутины».</w:t>
      </w:r>
    </w:p>
    <w:p w:rsidR="00000000" w:rsidDel="00000000" w:rsidP="00000000" w:rsidRDefault="00000000" w:rsidRPr="00000000" w14:paraId="00000073">
      <w:pPr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Свой проект я начал реализовывать с постановки задач, выбора темы, поиска информации.</w:t>
      </w:r>
    </w:p>
    <w:p w:rsidR="00000000" w:rsidDel="00000000" w:rsidP="00000000" w:rsidRDefault="00000000" w:rsidRPr="00000000" w14:paraId="00000074">
      <w:pPr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Затем я создал папку, поместив туда три файла с расширением .html, .css, .js. </w:t>
      </w:r>
    </w:p>
    <w:p w:rsidR="00000000" w:rsidDel="00000000" w:rsidP="00000000" w:rsidRDefault="00000000" w:rsidRPr="00000000" w14:paraId="00000075">
      <w:pPr>
        <w:spacing w:line="360" w:lineRule="auto"/>
        <w:ind w:right="278" w:firstLine="72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Я начал писать в VSCode, потому что он бесплатный, я пишу в нём уже долгое время, я к нему привык, а также он имеет ряд преимуществ:</w:t>
      </w:r>
    </w:p>
    <w:p w:rsidR="00000000" w:rsidDel="00000000" w:rsidP="00000000" w:rsidRDefault="00000000" w:rsidRPr="00000000" w14:paraId="00000076">
      <w:pPr>
        <w:spacing w:line="360" w:lineRule="auto"/>
        <w:ind w:right="278"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• Visual Studio Code поддерживает работу с TypeSсript, JavaSсript, Node.js и Mono.</w:t>
        <w:br w:type="textWrapping"/>
        <w:t xml:space="preserve">• Имеются встроенные отладчик и командная строка.</w:t>
        <w:br w:type="textWrapping"/>
        <w:t xml:space="preserve">• Поддержка практически всех языков программирования.</w:t>
        <w:br w:type="textWrapping"/>
        <w:t xml:space="preserve">• Наличие встроенной библиотеки элементов кода.</w:t>
        <w:br w:type="textWrapping"/>
        <w:t xml:space="preserve">• Автозавершение при вводе кода.</w:t>
        <w:br w:type="textWrapping"/>
        <w:t xml:space="preserve">• Добавление в библиотеку собственных сниппетов.</w:t>
        <w:br w:type="textWrapping"/>
        <w:t xml:space="preserve">• Подсветка синтаксиса.</w:t>
        <w:br w:type="textWrapping"/>
        <w:t xml:space="preserve">• Одновременная работы с несколькими проектами.</w:t>
        <w:br w:type="textWrapping"/>
        <w:t xml:space="preserve">• Поддержка многооконного и двухпанельного режимов.</w:t>
        <w:br w:type="textWrapping"/>
        <w:t xml:space="preserve">• Расширение функционала с помощью плагинов.</w:t>
        <w:br w:type="textWrapping"/>
        <w:t xml:space="preserve">• Интеграция с Visual Studio Team Services, GitHub и GIT.</w:t>
        <w:br w:type="textWrapping"/>
        <w:t xml:space="preserve">• Наличие встроенных средств для тестирования, сборки, упаковки и развертывания приложений.</w:t>
        <w:br w:type="textWrapping"/>
        <w:t xml:space="preserve">• Публикация созданных программных продуктов в Microsoft Azure (через посредство Visual Studio Team Services).</w:t>
        <w:br w:type="textWrapping"/>
        <w:t xml:space="preserve">• Интегрированная система подсказок.</w:t>
        <w:br w:type="textWrapping"/>
        <w:t xml:space="preserve">• Командная работа над проектами.</w:t>
        <w:br w:type="textWrapping"/>
        <w:t xml:space="preserve">• Широкий набор настроек и кроссплатформенность.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 я с того, что наверстал свой шаблон, а именно создал нужные мне блоки с кнопками и разные окна, которые будут нужны в ходе работы с сайтом. Первый этап был самым простым, но он достаточно быстро закончилсяи мне пришлось заниматься вторым этапом:</w:t>
      </w:r>
    </w:p>
    <w:p w:rsidR="00000000" w:rsidDel="00000000" w:rsidP="00000000" w:rsidRDefault="00000000" w:rsidRPr="00000000" w14:paraId="00000078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 оформление всего вышесказанного в CSS. Этот этап оказался тоже не сложным, мне было приятно раскрашивать свои “дивы” и “баттоны” в нужные мне цвета.</w:t>
      </w:r>
    </w:p>
    <w:p w:rsidR="00000000" w:rsidDel="00000000" w:rsidP="00000000" w:rsidRDefault="00000000" w:rsidRPr="00000000" w14:paraId="00000079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Самый главный этап создания моей работы – это функции на языке программирования JavaScript. В моей работе я использовал функции для открытия модальных окон, сохранение списка заказов, рендера заказов, и куча обработчиков событий для обработки кликов по кнопкам, такие как скрытие некоторых элементов и открытие других элементов на их месте.</w:t>
      </w:r>
    </w:p>
    <w:p w:rsidR="00000000" w:rsidDel="00000000" w:rsidP="00000000" w:rsidRDefault="00000000" w:rsidRPr="00000000" w14:paraId="0000007A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на скриптов на основе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Рендер списка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35623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Открытие модального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81675" cy="7486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48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Скрипт внутри модального окна. Закрытие, принятие заказа, отмена заказа, и готовность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86425" cy="6143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right="27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right="278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8C">
      <w:pPr>
        <w:spacing w:line="360" w:lineRule="auto"/>
        <w:ind w:right="278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итогу проделанной работы я приобрёл практические знания по программированию на языке JavaScript. Создав этот одностраничный сайт я изучил много полезной в работе информации а также получил отличный опыт написания скриптов на этом языке программирования.</w:t>
      </w:r>
    </w:p>
    <w:p w:rsidR="00000000" w:rsidDel="00000000" w:rsidP="00000000" w:rsidRDefault="00000000" w:rsidRPr="00000000" w14:paraId="0000008E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right="278"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right="278"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A4">
      <w:pPr>
        <w:spacing w:line="360" w:lineRule="auto"/>
        <w:ind w:right="278"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https://ru.wikipedia.org/wiki/Имиджборд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https://learn.javascript.ru/task/modal-dialog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https://ruseller.com/lessons.php?rub=2&amp;id=2810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https://codepen.io/jjmartucci/pen/DnFfl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https://developer.mozilla.org/ru/docs/Learn/Getting_started_with_the_web/JavaScript_basics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8">
        <w:r w:rsidDel="00000000" w:rsidR="00000000" w:rsidRPr="00000000">
          <w:rPr>
            <w:sz w:val="28"/>
            <w:szCs w:val="28"/>
            <w:rtl w:val="0"/>
          </w:rPr>
          <w:t xml:space="preserve">http://www.codenet.ru/webmast/js/spa/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278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https://habr.com/ru/company/mailru/blog/351710/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360" w:lineRule="auto"/>
        <w:ind w:left="1440" w:right="278" w:hanging="360"/>
        <w:rPr>
          <w:sz w:val="28"/>
          <w:szCs w:val="28"/>
        </w:rPr>
      </w:pPr>
      <w:hyperlink r:id="rId50">
        <w:r w:rsidDel="00000000" w:rsidR="00000000" w:rsidRPr="00000000">
          <w:rPr>
            <w:sz w:val="28"/>
            <w:szCs w:val="28"/>
            <w:rtl w:val="0"/>
          </w:rPr>
          <w:t xml:space="preserve">https://ozitag.com/ru/blog/spa-advantages/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left="1440" w:right="278" w:hanging="360"/>
        <w:rPr>
          <w:sz w:val="28"/>
          <w:szCs w:val="28"/>
          <w:u w:val="none"/>
        </w:rPr>
      </w:pPr>
      <w:hyperlink r:id="rId5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https://learn.javascript.ru/dispatch-events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360" w:lineRule="auto"/>
        <w:ind w:left="1440" w:right="278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https://2ch.hk/b/</w:t>
      </w:r>
    </w:p>
    <w:sectPr>
      <w:headerReference r:id="rId52" w:type="default"/>
      <w:headerReference r:id="rId53" w:type="even"/>
      <w:footerReference r:id="rId54" w:type="default"/>
      <w:footerReference r:id="rId55" w:type="even"/>
      <w:pgSz w:h="16838" w:w="11906"/>
      <w:pgMar w:bottom="1797" w:top="1079" w:left="1701" w:right="746" w:header="720" w:footer="706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8"/>
      </w:tabs>
      <w:spacing w:after="0" w:before="0" w:line="240" w:lineRule="auto"/>
      <w:ind w:left="0" w:right="357" w:firstLine="3192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РКСИ.К19.09.02.03.ОП11.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yellow"/>
        <w:u w:val="none"/>
        <w:vertAlign w:val="baseline"/>
        <w:rtl w:val="0"/>
      </w:rPr>
      <w:t xml:space="preserve">18/1243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.00ПЗ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851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851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28079" cy="28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rot="10800000">
                        <a:off x="5003100" y="3651730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807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28079" cy="28075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79" cy="28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28079" cy="280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03100" y="3651730"/>
                        <a:ext cx="635" cy="1006919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807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28079" cy="2807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79" cy="28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28079" cy="28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03100" y="3651730"/>
                        <a:ext cx="635" cy="993648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807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28079" cy="280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79" cy="28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28079" cy="28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1518200" y="3651730"/>
                        <a:ext cx="635" cy="1006919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8075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28079" cy="28075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79" cy="28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ind w:firstLine="720"/>
    </w:pPr>
    <w:rPr/>
  </w:style>
  <w:style w:type="paragraph" w:styleId="Heading3">
    <w:name w:val="heading 3"/>
    <w:basedOn w:val="Normal"/>
    <w:next w:val="Normal"/>
    <w:pPr>
      <w:keepNext w:val="1"/>
      <w:ind w:firstLine="720"/>
      <w:jc w:val="center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>
      <w:sz w:val="36"/>
      <w:szCs w:val="36"/>
    </w:rPr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/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.wikipedia.org/wiki/%D0%91%D0%B0%D0%B7%D0%B0_%D0%B4%D0%B0%D0%BD%D0%BD%D1%8B%D1%85" TargetMode="External"/><Relationship Id="rId42" Type="http://schemas.openxmlformats.org/officeDocument/2006/relationships/image" Target="media/image1.png"/><Relationship Id="rId41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44" Type="http://schemas.openxmlformats.org/officeDocument/2006/relationships/image" Target="media/image2.png"/><Relationship Id="rId43" Type="http://schemas.openxmlformats.org/officeDocument/2006/relationships/image" Target="media/image3.png"/><Relationship Id="rId46" Type="http://schemas.openxmlformats.org/officeDocument/2006/relationships/hyperlink" Target="https://codepen.io/jjmartucci/pen/DnFfl" TargetMode="External"/><Relationship Id="rId45" Type="http://schemas.openxmlformats.org/officeDocument/2006/relationships/hyperlink" Target="https://ruseller.com/lessons.php?rub=2&amp;id=28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Model-View-Controller" TargetMode="External"/><Relationship Id="rId48" Type="http://schemas.openxmlformats.org/officeDocument/2006/relationships/hyperlink" Target="http://www.codenet.ru/webmast/js/spa/" TargetMode="External"/><Relationship Id="rId47" Type="http://schemas.openxmlformats.org/officeDocument/2006/relationships/hyperlink" Target="https://developer.mozilla.org/ru/docs/Learn/Getting_started_with_the_web/JavaScript_basics" TargetMode="External"/><Relationship Id="rId49" Type="http://schemas.openxmlformats.org/officeDocument/2006/relationships/hyperlink" Target="https://habr.com/ru/company/mailru/blog/351710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xbsoftware.ru/website-razrabotka/" TargetMode="External"/><Relationship Id="rId8" Type="http://schemas.openxmlformats.org/officeDocument/2006/relationships/hyperlink" Target="https://ru.wikipedia.org/wiki/%D0%A4%D1%80%D0%B5%D0%B9%D0%BC%D0%B2%D0%BE%D1%80%D0%BA" TargetMode="External"/><Relationship Id="rId31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0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33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32" Type="http://schemas.openxmlformats.org/officeDocument/2006/relationships/hyperlink" Target="https://ru.wikipedia.org/wiki/%D0%9F%D1%80%D0%B8%D0%B2%D0%B5%D0%B4%D0%B5%D0%BD%D0%B8%D0%B5_%D1%82%D0%B8%D0%BF%D0%BE%D0%B2" TargetMode="External"/><Relationship Id="rId35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34" Type="http://schemas.openxmlformats.org/officeDocument/2006/relationships/hyperlink" Target="https://ru.wikipedia.org/wiki/%D0%90%D0%BD%D0%BE%D0%BD%D0%B8%D0%BC%D0%BD%D1%8B%D0%B5_%D1%84%D1%83%D0%BD%D0%BA%D1%86%D0%B8%D0%B8" TargetMode="External"/><Relationship Id="rId37" Type="http://schemas.openxmlformats.org/officeDocument/2006/relationships/hyperlink" Target="https://ru.wikipedia.org/wiki/%D0%94%D0%B2%D0%BE%D0%B8%D1%87%D0%BD%D1%8B%D0%B9_%D1%84%D0%B0%D0%B9%D0%BB" TargetMode="External"/><Relationship Id="rId3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9" Type="http://schemas.openxmlformats.org/officeDocument/2006/relationships/hyperlink" Target="https://ru.wikipedia.org/wiki/%D0%92%D0%B5%D0%B1-%D1%81%D0%B5%D1%80%D0%B2%D0%B5%D1%80" TargetMode="External"/><Relationship Id="rId38" Type="http://schemas.openxmlformats.org/officeDocument/2006/relationships/hyperlink" Target="https://ru.wikipedia.org/wiki/%D0%98%D0%BD%D1%82%D0%B5%D1%80%D1%84%D0%B5%D0%B9%D1%81" TargetMode="External"/><Relationship Id="rId20" Type="http://schemas.openxmlformats.org/officeDocument/2006/relationships/hyperlink" Target="https://developer.mozilla.org/ru/docs/%D0%A1%D0%BB%D0%BE%D0%B2%D0%B0%D1%80%D1%8C/HTML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1" Type="http://schemas.openxmlformats.org/officeDocument/2006/relationships/hyperlink" Target="https://developer.mozilla.org/ru/docs/%D0%A1%D0%BB%D0%BE%D0%B2%D0%B0%D1%80%D1%8C/API" TargetMode="External"/><Relationship Id="rId2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9F%D1%80%D0%BE%D1%82%D0%BE%D1%82%D0%B8%D0%BF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%D0%9A%D0%B0%D1%80%D1%80%D0%B8%D0%BD%D0%B3" TargetMode="External"/><Relationship Id="rId25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8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27" Type="http://schemas.openxmlformats.org/officeDocument/2006/relationships/hyperlink" Target="https://ru.wikipedia.org/wiki/%D0%90%D0%BD%D0%BE%D0%BD%D0%B8%D0%BC%D0%BD%D1%8B%D0%B5_%D1%84%D1%83%D0%BD%D0%BA%D1%86%D0%B8%D0%B8" TargetMode="External"/><Relationship Id="rId2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51" Type="http://schemas.openxmlformats.org/officeDocument/2006/relationships/hyperlink" Target="https://learn.javascript.ru/dispatch-events" TargetMode="External"/><Relationship Id="rId50" Type="http://schemas.openxmlformats.org/officeDocument/2006/relationships/hyperlink" Target="https://ozitag.com/ru/blog/spa-advantages/" TargetMode="External"/><Relationship Id="rId53" Type="http://schemas.openxmlformats.org/officeDocument/2006/relationships/header" Target="header2.xml"/><Relationship Id="rId52" Type="http://schemas.openxmlformats.org/officeDocument/2006/relationships/header" Target="header1.xml"/><Relationship Id="rId11" Type="http://schemas.openxmlformats.org/officeDocument/2006/relationships/hyperlink" Target="https://ru.wikipedia.org/wiki/Front_and_back_ends" TargetMode="External"/><Relationship Id="rId55" Type="http://schemas.openxmlformats.org/officeDocument/2006/relationships/footer" Target="footer2.xml"/><Relationship Id="rId10" Type="http://schemas.openxmlformats.org/officeDocument/2006/relationships/hyperlink" Target="https://ru.wikipedia.org/wiki/MVVM" TargetMode="External"/><Relationship Id="rId54" Type="http://schemas.openxmlformats.org/officeDocument/2006/relationships/footer" Target="footer1.xml"/><Relationship Id="rId13" Type="http://schemas.openxmlformats.org/officeDocument/2006/relationships/hyperlink" Target="https://ru.wikipedia.org/wiki/HTML5" TargetMode="External"/><Relationship Id="rId12" Type="http://schemas.openxmlformats.org/officeDocument/2006/relationships/hyperlink" Target="https://ru.wikipedia.org/wiki/%D0%A8%D0%B0%D0%B1%D0%BB%D0%BE%D0%BD%D0%B8%D0%B7%D0%B0%D1%82%D0%BE%D1%80" TargetMode="External"/><Relationship Id="rId15" Type="http://schemas.openxmlformats.org/officeDocument/2006/relationships/hyperlink" Target="https://ru.wikipedia.org/wiki/Front_and_back_ends" TargetMode="External"/><Relationship Id="rId14" Type="http://schemas.openxmlformats.org/officeDocument/2006/relationships/hyperlink" Target="https://ru.wikipedia.org/wiki/API" TargetMode="External"/><Relationship Id="rId17" Type="http://schemas.openxmlformats.org/officeDocument/2006/relationships/hyperlink" Target="https://ru.wikipedia.org/wiki/Ajax" TargetMode="External"/><Relationship Id="rId16" Type="http://schemas.openxmlformats.org/officeDocument/2006/relationships/hyperlink" Target="https://ru.wikipedia.org/wiki/REST" TargetMode="External"/><Relationship Id="rId19" Type="http://schemas.openxmlformats.org/officeDocument/2006/relationships/hyperlink" Target="https://developer.mozilla.org/ru/docs/%D0%A1%D0%BB%D0%BE%D0%B2%D0%B0%D1%80%D1%8C/Dynamic_programming_language" TargetMode="External"/><Relationship Id="rId18" Type="http://schemas.openxmlformats.org/officeDocument/2006/relationships/hyperlink" Target="https://developer.mozilla.org/ru/docs/%D0%A1%D0%BB%D0%BE%D0%B2%D0%B0%D1%80%D1%8C/JavaScrip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